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538E" w14:textId="77777777" w:rsidR="00DE3710" w:rsidRDefault="00DE3710" w:rsidP="00DE3710">
      <w:pPr>
        <w:tabs>
          <w:tab w:val="left" w:pos="5353"/>
        </w:tabs>
        <w:ind w:firstLine="5103"/>
        <w:rPr>
          <w:szCs w:val="24"/>
        </w:rPr>
      </w:pPr>
      <w:r>
        <w:rPr>
          <w:szCs w:val="24"/>
        </w:rPr>
        <w:t xml:space="preserve">Vietos projektų, įgyvendinamų </w:t>
      </w:r>
    </w:p>
    <w:p w14:paraId="4D526892" w14:textId="77777777" w:rsidR="00DE3710" w:rsidRDefault="00DE3710" w:rsidP="00DE3710">
      <w:pPr>
        <w:tabs>
          <w:tab w:val="left" w:pos="5353"/>
        </w:tabs>
        <w:ind w:firstLine="5103"/>
        <w:rPr>
          <w:szCs w:val="24"/>
        </w:rPr>
      </w:pPr>
      <w:r>
        <w:rPr>
          <w:szCs w:val="24"/>
        </w:rPr>
        <w:t>bendruomenių inicijuotos vietos plėtros būdu,</w:t>
      </w:r>
    </w:p>
    <w:p w14:paraId="6D8277C9" w14:textId="77777777" w:rsidR="00DE3710" w:rsidRDefault="00DE3710" w:rsidP="00DE3710">
      <w:pPr>
        <w:tabs>
          <w:tab w:val="left" w:pos="5353"/>
        </w:tabs>
        <w:ind w:firstLine="5103"/>
        <w:rPr>
          <w:szCs w:val="24"/>
        </w:rPr>
      </w:pPr>
      <w:r>
        <w:rPr>
          <w:szCs w:val="24"/>
        </w:rPr>
        <w:t>administravimo taisyklių 2 priedas</w:t>
      </w:r>
    </w:p>
    <w:p w14:paraId="63A385F9" w14:textId="77777777" w:rsidR="00925A3E" w:rsidRDefault="00925A3E" w:rsidP="00B53777">
      <w:pPr>
        <w:rPr>
          <w:b/>
          <w:szCs w:val="24"/>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500"/>
        <w:gridCol w:w="3160"/>
      </w:tblGrid>
      <w:tr w:rsidR="00DE3710" w14:paraId="7703A5E1" w14:textId="77777777" w:rsidTr="00076B14">
        <w:trPr>
          <w:trHeight w:val="1301"/>
        </w:trPr>
        <w:tc>
          <w:tcPr>
            <w:tcW w:w="4480" w:type="dxa"/>
          </w:tcPr>
          <w:p w14:paraId="00C9F197" w14:textId="77777777" w:rsidR="00DE3710" w:rsidRDefault="00DE3710" w:rsidP="00076B14">
            <w:pPr>
              <w:shd w:val="clear" w:color="auto" w:fill="FFFFFF"/>
              <w:jc w:val="center"/>
              <w:rPr>
                <w:b/>
                <w:sz w:val="16"/>
                <w:szCs w:val="16"/>
              </w:rPr>
            </w:pPr>
          </w:p>
          <w:p w14:paraId="5E45E706" w14:textId="77777777" w:rsidR="00DE3710" w:rsidRDefault="00DE3710" w:rsidP="00076B14">
            <w:pPr>
              <w:shd w:val="clear" w:color="auto" w:fill="FFFFFF"/>
              <w:jc w:val="center"/>
              <w:rPr>
                <w:b/>
                <w:szCs w:val="24"/>
              </w:rPr>
            </w:pPr>
            <w:r>
              <w:rPr>
                <w:noProof/>
                <w:szCs w:val="24"/>
                <w:lang w:eastAsia="lt-LT"/>
              </w:rPr>
              <w:drawing>
                <wp:inline distT="0" distB="0" distL="0" distR="0" wp14:anchorId="61FFB17B" wp14:editId="7B7A4DAB">
                  <wp:extent cx="2287270" cy="569595"/>
                  <wp:effectExtent l="0" t="0" r="0" b="1905"/>
                  <wp:docPr id="1381240578" name="Paveikslėlis 1" descr="Paveikslėlis, kuriame yra tekstas, Šriftas, logotipas, Grafik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Paveikslėlis 1" descr="Paveikslėlis, kuriame yra tekstas, Šriftas, logotipas, Grafika&#10;&#10;Dirbtinio intelekto sugeneruotas turinys gali būti neteisingas."/>
                          <pic:cNvPicPr/>
                        </pic:nvPicPr>
                        <pic:blipFill>
                          <a:blip r:embed="rId8"/>
                          <a:stretch>
                            <a:fillRect/>
                          </a:stretch>
                        </pic:blipFill>
                        <pic:spPr>
                          <a:xfrm>
                            <a:off x="0" y="0"/>
                            <a:ext cx="2287270" cy="569595"/>
                          </a:xfrm>
                          <a:prstGeom prst="rect">
                            <a:avLst/>
                          </a:prstGeom>
                        </pic:spPr>
                      </pic:pic>
                    </a:graphicData>
                  </a:graphic>
                </wp:inline>
              </w:drawing>
            </w:r>
          </w:p>
        </w:tc>
        <w:tc>
          <w:tcPr>
            <w:tcW w:w="2500" w:type="dxa"/>
          </w:tcPr>
          <w:p w14:paraId="3ABCC1B9" w14:textId="77777777" w:rsidR="00DE3710" w:rsidRDefault="00DE3710" w:rsidP="00076B14">
            <w:pPr>
              <w:shd w:val="clear" w:color="auto" w:fill="FFFFFF"/>
              <w:jc w:val="center"/>
              <w:rPr>
                <w:b/>
                <w:szCs w:val="24"/>
              </w:rPr>
            </w:pPr>
            <w:r>
              <w:rPr>
                <w:b/>
                <w:noProof/>
                <w:szCs w:val="24"/>
                <w:lang w:eastAsia="lt-LT"/>
              </w:rPr>
              <w:drawing>
                <wp:inline distT="0" distB="0" distL="0" distR="0" wp14:anchorId="63772680" wp14:editId="10AC099F">
                  <wp:extent cx="518732" cy="691764"/>
                  <wp:effectExtent l="0" t="0" r="0" b="0"/>
                  <wp:docPr id="1730460595" name="Paveikslėlis 1730460595" descr="Paveikslėlis, kuriame yra logotipas, Grafika, Šriftas, grafinis dizai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60595" name="Paveikslėlis 1730460595" descr="Paveikslėlis, kuriame yra logotipas, Grafika, Šriftas, grafinis dizainas&#10;&#10;Dirbtinio intelekto sugeneruotas turinys gali būti neteising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160" w:type="dxa"/>
          </w:tcPr>
          <w:p w14:paraId="7660B4C3" w14:textId="77777777" w:rsidR="00DE3710" w:rsidRPr="00B537B6" w:rsidRDefault="00DE3710" w:rsidP="00076B14">
            <w:pPr>
              <w:shd w:val="clear" w:color="auto" w:fill="FFFFFF"/>
              <w:rPr>
                <w:b/>
                <w:szCs w:val="24"/>
              </w:rPr>
            </w:pPr>
            <w:r w:rsidRPr="00B53777">
              <w:rPr>
                <w:bCs/>
                <w:i/>
                <w:iCs/>
                <w:noProof/>
                <w:szCs w:val="24"/>
              </w:rPr>
              <w:drawing>
                <wp:anchor distT="0" distB="0" distL="114300" distR="114300" simplePos="0" relativeHeight="251662336" behindDoc="1" locked="0" layoutInCell="1" allowOverlap="1" wp14:anchorId="24926AB9" wp14:editId="2014FAF9">
                  <wp:simplePos x="0" y="0"/>
                  <wp:positionH relativeFrom="column">
                    <wp:posOffset>242570</wp:posOffset>
                  </wp:positionH>
                  <wp:positionV relativeFrom="paragraph">
                    <wp:posOffset>-52070</wp:posOffset>
                  </wp:positionV>
                  <wp:extent cx="1212850" cy="1003300"/>
                  <wp:effectExtent l="0" t="0" r="6350" b="6350"/>
                  <wp:wrapNone/>
                  <wp:docPr id="4166174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2850" cy="1003300"/>
                          </a:xfrm>
                          <a:prstGeom prst="rect">
                            <a:avLst/>
                          </a:prstGeom>
                          <a:noFill/>
                          <a:ln>
                            <a:noFill/>
                          </a:ln>
                        </pic:spPr>
                      </pic:pic>
                    </a:graphicData>
                  </a:graphic>
                </wp:anchor>
              </w:drawing>
            </w:r>
          </w:p>
        </w:tc>
      </w:tr>
    </w:tbl>
    <w:p w14:paraId="78E9ECD1" w14:textId="7E9EC472" w:rsidR="00925A3E" w:rsidRDefault="00925A3E">
      <w:pPr>
        <w:jc w:val="center"/>
        <w:rPr>
          <w:b/>
          <w:szCs w:val="24"/>
        </w:rPr>
      </w:pPr>
    </w:p>
    <w:p w14:paraId="13A6052C" w14:textId="77777777" w:rsidR="00925A3E" w:rsidRDefault="00925A3E">
      <w:pPr>
        <w:rPr>
          <w:sz w:val="14"/>
          <w:szCs w:val="14"/>
        </w:rPr>
      </w:pPr>
    </w:p>
    <w:p w14:paraId="07E91112" w14:textId="354D4E79" w:rsidR="00925A3E" w:rsidRPr="00B53777" w:rsidRDefault="00B53777" w:rsidP="00B53777">
      <w:pPr>
        <w:jc w:val="center"/>
        <w:rPr>
          <w:b/>
          <w:bCs/>
          <w:sz w:val="14"/>
          <w:szCs w:val="14"/>
        </w:rPr>
      </w:pPr>
      <w:bookmarkStart w:id="0" w:name="_Hlk217890367"/>
      <w:r w:rsidRPr="00B53777">
        <w:rPr>
          <w:b/>
          <w:bCs/>
          <w:szCs w:val="22"/>
        </w:rPr>
        <w:t>ŠVENČIONIŲ RAJONO VIETOS VEIKLOS GRUPĖ „ŠVENČIONIŲ PARTNERYSTĖ“</w:t>
      </w:r>
    </w:p>
    <w:bookmarkEnd w:id="0"/>
    <w:p w14:paraId="1340895A" w14:textId="77777777" w:rsidR="00925A3E" w:rsidRDefault="00925A3E">
      <w:pPr>
        <w:spacing w:line="259" w:lineRule="auto"/>
        <w:jc w:val="center"/>
        <w:rPr>
          <w:szCs w:val="22"/>
        </w:rPr>
      </w:pPr>
    </w:p>
    <w:p w14:paraId="2DE202CF" w14:textId="77777777" w:rsidR="00925A3E" w:rsidRDefault="00925A3E">
      <w:pPr>
        <w:rPr>
          <w:sz w:val="14"/>
          <w:szCs w:val="14"/>
        </w:rPr>
      </w:pPr>
    </w:p>
    <w:p w14:paraId="5292931E" w14:textId="520FBBCB" w:rsidR="00925A3E" w:rsidRDefault="005F0638">
      <w:pPr>
        <w:spacing w:line="259" w:lineRule="auto"/>
        <w:jc w:val="center"/>
        <w:rPr>
          <w:b/>
          <w:szCs w:val="24"/>
        </w:rPr>
      </w:pPr>
      <w:r>
        <w:rPr>
          <w:b/>
          <w:szCs w:val="24"/>
        </w:rPr>
        <w:t xml:space="preserve">KVIETIMAS TEIKTI VIETOS PROJEKTUS Nr. </w:t>
      </w:r>
      <w:r w:rsidR="00B54101">
        <w:rPr>
          <w:b/>
          <w:szCs w:val="24"/>
        </w:rPr>
        <w:t>9</w:t>
      </w:r>
    </w:p>
    <w:p w14:paraId="5C22D085" w14:textId="77777777" w:rsidR="00925A3E" w:rsidRDefault="00925A3E">
      <w:pPr>
        <w:rPr>
          <w:sz w:val="14"/>
          <w:szCs w:val="14"/>
        </w:rPr>
      </w:pPr>
    </w:p>
    <w:p w14:paraId="3EA66A5D" w14:textId="77777777" w:rsidR="00925A3E" w:rsidRDefault="00925A3E">
      <w:pPr>
        <w:spacing w:line="259" w:lineRule="auto"/>
        <w:ind w:firstLine="567"/>
        <w:jc w:val="both"/>
        <w:rPr>
          <w:szCs w:val="22"/>
        </w:rPr>
      </w:pPr>
    </w:p>
    <w:p w14:paraId="114B48C8" w14:textId="77777777" w:rsidR="00925A3E" w:rsidRDefault="00925A3E">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925A3E" w14:paraId="2EB455A8" w14:textId="77777777">
        <w:trPr>
          <w:trHeight w:val="389"/>
        </w:trPr>
        <w:tc>
          <w:tcPr>
            <w:tcW w:w="9962" w:type="dxa"/>
            <w:gridSpan w:val="6"/>
          </w:tcPr>
          <w:p w14:paraId="1033CFB7" w14:textId="77777777" w:rsidR="00925A3E" w:rsidRDefault="005F0638">
            <w:pPr>
              <w:ind w:left="360" w:hanging="360"/>
              <w:jc w:val="both"/>
              <w:rPr>
                <w:b/>
                <w:bCs/>
                <w:szCs w:val="22"/>
              </w:rPr>
            </w:pPr>
            <w:r>
              <w:rPr>
                <w:b/>
                <w:bCs/>
                <w:szCs w:val="22"/>
              </w:rPr>
              <w:t>1.</w:t>
            </w:r>
            <w:r>
              <w:rPr>
                <w:b/>
                <w:bCs/>
                <w:szCs w:val="22"/>
              </w:rPr>
              <w:tab/>
              <w:t>PAGRINDINĖ INFORMACIJA APIE PRIEMONĘ:</w:t>
            </w:r>
          </w:p>
        </w:tc>
      </w:tr>
      <w:tr w:rsidR="00925A3E" w14:paraId="0EAAE501" w14:textId="77777777">
        <w:tc>
          <w:tcPr>
            <w:tcW w:w="816" w:type="dxa"/>
            <w:vAlign w:val="center"/>
          </w:tcPr>
          <w:p w14:paraId="5746CE05" w14:textId="77777777" w:rsidR="00925A3E" w:rsidRDefault="005F0638">
            <w:pPr>
              <w:jc w:val="center"/>
              <w:rPr>
                <w:iCs/>
                <w:szCs w:val="24"/>
              </w:rPr>
            </w:pPr>
            <w:r>
              <w:rPr>
                <w:iCs/>
                <w:szCs w:val="24"/>
              </w:rPr>
              <w:t>1.1.</w:t>
            </w:r>
          </w:p>
        </w:tc>
        <w:tc>
          <w:tcPr>
            <w:tcW w:w="2400" w:type="dxa"/>
            <w:vAlign w:val="center"/>
          </w:tcPr>
          <w:p w14:paraId="525A744D" w14:textId="77777777" w:rsidR="00925A3E" w:rsidRDefault="005F0638">
            <w:pPr>
              <w:jc w:val="both"/>
              <w:rPr>
                <w:iCs/>
                <w:szCs w:val="24"/>
              </w:rPr>
            </w:pPr>
            <w:r>
              <w:rPr>
                <w:iCs/>
                <w:szCs w:val="24"/>
              </w:rPr>
              <w:t>Vietos plėtros strategijos (VPS) pavadinimas</w:t>
            </w:r>
          </w:p>
        </w:tc>
        <w:sdt>
          <w:sdtPr>
            <w:id w:val="-966426747"/>
            <w:placeholder>
              <w:docPart w:val="1701A367FA34493B83445595361FF790"/>
            </w:placeholder>
          </w:sdtPr>
          <w:sdtContent>
            <w:tc>
              <w:tcPr>
                <w:tcW w:w="6746" w:type="dxa"/>
                <w:gridSpan w:val="4"/>
              </w:tcPr>
              <w:p w14:paraId="74D47272" w14:textId="77777777" w:rsidR="00B53777" w:rsidRPr="00E55E42" w:rsidRDefault="00B53777" w:rsidP="00B53777">
                <w:r w:rsidRPr="00E55E42">
                  <w:t>„Švenčionių rajono vietos veiklos grupės „Švenčionių partnerystė“ teritorijos 2023–2027 m. vietos plėtros strategija“</w:t>
                </w:r>
              </w:p>
              <w:p w14:paraId="732C89AF" w14:textId="15376FA9" w:rsidR="00925A3E" w:rsidRDefault="00B53777" w:rsidP="00B53777">
                <w:pPr>
                  <w:jc w:val="both"/>
                  <w:rPr>
                    <w:szCs w:val="22"/>
                  </w:rPr>
                </w:pPr>
                <w:r w:rsidRPr="00E55E42">
                  <w:t>VPS tema:</w:t>
                </w:r>
                <w:r w:rsidRPr="00E55E42">
                  <w:rPr>
                    <w:b/>
                    <w:bCs/>
                  </w:rPr>
                  <w:t xml:space="preserve"> „Geriausias vietos išteklių panaudojimas rekreaciniam turizmui vystyti Švenčionių rajone“</w:t>
                </w:r>
              </w:p>
            </w:tc>
          </w:sdtContent>
        </w:sdt>
      </w:tr>
      <w:tr w:rsidR="00925A3E" w14:paraId="65FB496E" w14:textId="77777777">
        <w:tc>
          <w:tcPr>
            <w:tcW w:w="816" w:type="dxa"/>
            <w:vAlign w:val="center"/>
          </w:tcPr>
          <w:p w14:paraId="4D201687" w14:textId="77777777" w:rsidR="00925A3E" w:rsidRDefault="005F0638">
            <w:pPr>
              <w:jc w:val="center"/>
              <w:rPr>
                <w:szCs w:val="22"/>
              </w:rPr>
            </w:pPr>
            <w:r>
              <w:rPr>
                <w:szCs w:val="22"/>
              </w:rPr>
              <w:t>1.2.</w:t>
            </w:r>
          </w:p>
        </w:tc>
        <w:tc>
          <w:tcPr>
            <w:tcW w:w="2400" w:type="dxa"/>
            <w:vAlign w:val="center"/>
          </w:tcPr>
          <w:p w14:paraId="630D179A" w14:textId="77777777" w:rsidR="00925A3E" w:rsidRDefault="005F0638">
            <w:pPr>
              <w:rPr>
                <w:szCs w:val="22"/>
              </w:rPr>
            </w:pPr>
            <w:r>
              <w:rPr>
                <w:szCs w:val="22"/>
              </w:rPr>
              <w:t>VPS priemonės rūšis</w:t>
            </w:r>
          </w:p>
        </w:tc>
        <w:tc>
          <w:tcPr>
            <w:tcW w:w="6746" w:type="dxa"/>
            <w:gridSpan w:val="4"/>
            <w:vAlign w:val="center"/>
          </w:tcPr>
          <w:p w14:paraId="084F51A1" w14:textId="69720B09" w:rsidR="00925A3E" w:rsidRPr="004E1C34" w:rsidRDefault="00B53777">
            <w:pPr>
              <w:rPr>
                <w:szCs w:val="22"/>
              </w:rPr>
            </w:pPr>
            <w:r w:rsidRPr="004E1C34">
              <w:rPr>
                <w:szCs w:val="22"/>
              </w:rPr>
              <w:t>Bendruomeninis verslas</w:t>
            </w:r>
          </w:p>
        </w:tc>
      </w:tr>
      <w:tr w:rsidR="00925A3E" w14:paraId="28FC89CA" w14:textId="77777777">
        <w:tc>
          <w:tcPr>
            <w:tcW w:w="816" w:type="dxa"/>
            <w:vAlign w:val="center"/>
          </w:tcPr>
          <w:p w14:paraId="743CE6C9" w14:textId="77777777" w:rsidR="00925A3E" w:rsidRDefault="005F0638">
            <w:pPr>
              <w:jc w:val="center"/>
              <w:rPr>
                <w:szCs w:val="22"/>
              </w:rPr>
            </w:pPr>
            <w:r>
              <w:rPr>
                <w:szCs w:val="22"/>
              </w:rPr>
              <w:t>1.3</w:t>
            </w:r>
          </w:p>
        </w:tc>
        <w:tc>
          <w:tcPr>
            <w:tcW w:w="2400" w:type="dxa"/>
            <w:vAlign w:val="center"/>
          </w:tcPr>
          <w:p w14:paraId="5F6EA773" w14:textId="77777777" w:rsidR="00925A3E" w:rsidRDefault="005F0638">
            <w:pPr>
              <w:jc w:val="both"/>
              <w:rPr>
                <w:iCs/>
                <w:szCs w:val="24"/>
              </w:rPr>
            </w:pPr>
            <w:r>
              <w:rPr>
                <w:szCs w:val="22"/>
              </w:rPr>
              <w:t xml:space="preserve">VPS priemonės  pavadinimas </w:t>
            </w:r>
          </w:p>
        </w:tc>
        <w:tc>
          <w:tcPr>
            <w:tcW w:w="6746" w:type="dxa"/>
            <w:gridSpan w:val="4"/>
          </w:tcPr>
          <w:p w14:paraId="331ADF7D" w14:textId="74AFAC9D" w:rsidR="00925A3E" w:rsidRDefault="0096123F">
            <w:pPr>
              <w:jc w:val="both"/>
              <w:rPr>
                <w:szCs w:val="22"/>
              </w:rPr>
            </w:pPr>
            <w:r>
              <w:rPr>
                <w:szCs w:val="22"/>
              </w:rPr>
              <w:t xml:space="preserve">4. priemonė. </w:t>
            </w:r>
            <w:r w:rsidR="00B53777" w:rsidRPr="004E1C34">
              <w:rPr>
                <w:szCs w:val="22"/>
              </w:rPr>
              <w:t>Darnaus vietos išteklių valdymo ir bendruomenės sumanumo skatinimas.</w:t>
            </w:r>
          </w:p>
        </w:tc>
      </w:tr>
      <w:tr w:rsidR="00925A3E" w14:paraId="608BFCBB" w14:textId="77777777">
        <w:tc>
          <w:tcPr>
            <w:tcW w:w="816" w:type="dxa"/>
            <w:vAlign w:val="center"/>
          </w:tcPr>
          <w:p w14:paraId="7B3ED9E1" w14:textId="77777777" w:rsidR="00925A3E" w:rsidRDefault="005F0638">
            <w:pPr>
              <w:jc w:val="center"/>
              <w:rPr>
                <w:szCs w:val="22"/>
              </w:rPr>
            </w:pPr>
            <w:r>
              <w:rPr>
                <w:szCs w:val="22"/>
              </w:rPr>
              <w:t>1.4.</w:t>
            </w:r>
          </w:p>
        </w:tc>
        <w:tc>
          <w:tcPr>
            <w:tcW w:w="2400" w:type="dxa"/>
            <w:vAlign w:val="center"/>
          </w:tcPr>
          <w:p w14:paraId="3539823A" w14:textId="77777777" w:rsidR="00925A3E" w:rsidRDefault="005F0638">
            <w:pPr>
              <w:jc w:val="both"/>
              <w:rPr>
                <w:iCs/>
                <w:szCs w:val="24"/>
              </w:rPr>
            </w:pPr>
            <w:r>
              <w:rPr>
                <w:szCs w:val="22"/>
              </w:rPr>
              <w:t>VPS priemonės kodas</w:t>
            </w:r>
          </w:p>
        </w:tc>
        <w:tc>
          <w:tcPr>
            <w:tcW w:w="6746" w:type="dxa"/>
            <w:gridSpan w:val="4"/>
          </w:tcPr>
          <w:p w14:paraId="7A45BDB7" w14:textId="75933DC9" w:rsidR="00925A3E" w:rsidRDefault="00B53777">
            <w:pPr>
              <w:jc w:val="both"/>
              <w:rPr>
                <w:szCs w:val="22"/>
              </w:rPr>
            </w:pPr>
            <w:r w:rsidRPr="004E1C34">
              <w:rPr>
                <w:szCs w:val="22"/>
              </w:rPr>
              <w:t>SVEN-LEADER-20VVG-07</w:t>
            </w:r>
          </w:p>
        </w:tc>
      </w:tr>
      <w:tr w:rsidR="00925A3E" w14:paraId="095C0478" w14:textId="77777777" w:rsidTr="00EC4106">
        <w:trPr>
          <w:trHeight w:val="1196"/>
        </w:trPr>
        <w:tc>
          <w:tcPr>
            <w:tcW w:w="816" w:type="dxa"/>
            <w:vAlign w:val="center"/>
          </w:tcPr>
          <w:p w14:paraId="756B7775" w14:textId="77777777" w:rsidR="00925A3E" w:rsidRDefault="005F0638">
            <w:pPr>
              <w:jc w:val="center"/>
              <w:rPr>
                <w:iCs/>
                <w:szCs w:val="24"/>
              </w:rPr>
            </w:pPr>
            <w:r>
              <w:rPr>
                <w:iCs/>
                <w:szCs w:val="24"/>
              </w:rPr>
              <w:t>1.5.</w:t>
            </w:r>
          </w:p>
        </w:tc>
        <w:tc>
          <w:tcPr>
            <w:tcW w:w="2400" w:type="dxa"/>
            <w:vAlign w:val="center"/>
          </w:tcPr>
          <w:p w14:paraId="36D2C86D" w14:textId="77777777" w:rsidR="00925A3E" w:rsidRDefault="005F0638">
            <w:pPr>
              <w:jc w:val="both"/>
              <w:rPr>
                <w:iCs/>
                <w:szCs w:val="24"/>
              </w:rPr>
            </w:pPr>
            <w:r>
              <w:rPr>
                <w:iCs/>
                <w:szCs w:val="24"/>
              </w:rPr>
              <w:t>Kvietimas patvirtintas VPS vykdytojos</w:t>
            </w:r>
          </w:p>
        </w:tc>
        <w:tc>
          <w:tcPr>
            <w:tcW w:w="1634" w:type="dxa"/>
            <w:gridSpan w:val="2"/>
          </w:tcPr>
          <w:p w14:paraId="4F5FE06D" w14:textId="77777777" w:rsidR="00925A3E" w:rsidRPr="002F6A56" w:rsidRDefault="00925A3E">
            <w:pPr>
              <w:jc w:val="both"/>
              <w:rPr>
                <w:szCs w:val="22"/>
              </w:rPr>
            </w:pPr>
          </w:p>
          <w:p w14:paraId="07B406B2" w14:textId="7CFC6607" w:rsidR="00925A3E" w:rsidRPr="002F6A56" w:rsidRDefault="00DE6F5D">
            <w:pPr>
              <w:jc w:val="both"/>
              <w:rPr>
                <w:i/>
                <w:iCs/>
                <w:sz w:val="22"/>
                <w:szCs w:val="22"/>
              </w:rPr>
            </w:pPr>
            <w:r w:rsidRPr="00C55EC0">
              <w:rPr>
                <w:color w:val="000000" w:themeColor="text1"/>
                <w:szCs w:val="22"/>
              </w:rPr>
              <w:t>202</w:t>
            </w:r>
            <w:r w:rsidR="00DE3710" w:rsidRPr="00C55EC0">
              <w:rPr>
                <w:color w:val="000000" w:themeColor="text1"/>
                <w:szCs w:val="22"/>
              </w:rPr>
              <w:t>6</w:t>
            </w:r>
            <w:r w:rsidRPr="00C55EC0">
              <w:rPr>
                <w:color w:val="000000" w:themeColor="text1"/>
                <w:szCs w:val="22"/>
              </w:rPr>
              <w:t>-0</w:t>
            </w:r>
            <w:r w:rsidR="00DE3710" w:rsidRPr="00C55EC0">
              <w:rPr>
                <w:color w:val="000000" w:themeColor="text1"/>
                <w:szCs w:val="22"/>
              </w:rPr>
              <w:t>1</w:t>
            </w:r>
            <w:r w:rsidRPr="00C55EC0">
              <w:rPr>
                <w:color w:val="000000" w:themeColor="text1"/>
                <w:szCs w:val="22"/>
              </w:rPr>
              <w:t>-</w:t>
            </w:r>
            <w:r w:rsidR="00C55EC0">
              <w:rPr>
                <w:color w:val="000000" w:themeColor="text1"/>
                <w:szCs w:val="22"/>
              </w:rPr>
              <w:t>19</w:t>
            </w:r>
          </w:p>
        </w:tc>
        <w:tc>
          <w:tcPr>
            <w:tcW w:w="5112" w:type="dxa"/>
            <w:gridSpan w:val="2"/>
          </w:tcPr>
          <w:p w14:paraId="2071891F" w14:textId="08A445EE" w:rsidR="00925A3E" w:rsidRDefault="005F0638">
            <w:pPr>
              <w:jc w:val="both"/>
              <w:rPr>
                <w:szCs w:val="22"/>
              </w:rPr>
            </w:pPr>
            <w:r>
              <w:rPr>
                <w:rFonts w:ascii="MS Gothic" w:eastAsia="MS Gothic" w:hAnsi="MS Gothic"/>
                <w:szCs w:val="22"/>
              </w:rPr>
              <w:t>☐</w:t>
            </w:r>
            <w:r>
              <w:rPr>
                <w:szCs w:val="22"/>
              </w:rPr>
              <w:t xml:space="preserve"> visuotinio narių susirinkimo sprendimu Nr. </w:t>
            </w:r>
            <w:r w:rsidR="00000000">
              <w:pict w14:anchorId="092E95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15pt">
                  <v:imagedata r:id="rId11" o:title=""/>
                </v:shape>
              </w:pict>
            </w:r>
          </w:p>
          <w:p w14:paraId="3EA6356A" w14:textId="5CCA50C1" w:rsidR="00925A3E" w:rsidRPr="00EC4106" w:rsidRDefault="00933235" w:rsidP="00EC4106">
            <w:pPr>
              <w:ind w:firstLine="62"/>
              <w:jc w:val="both"/>
              <w:rPr>
                <w:color w:val="000000" w:themeColor="text1"/>
                <w:szCs w:val="22"/>
              </w:rPr>
            </w:pPr>
            <w:r w:rsidRPr="00C55EC0">
              <w:rPr>
                <w:rFonts w:ascii="MS Gothic" w:eastAsia="MS Gothic" w:hAnsi="MS Gothic" w:hint="eastAsia"/>
                <w:szCs w:val="22"/>
              </w:rPr>
              <w:t>☑</w:t>
            </w:r>
            <w:r w:rsidR="005F0638" w:rsidRPr="00C55EC0">
              <w:rPr>
                <w:szCs w:val="22"/>
              </w:rPr>
              <w:t xml:space="preserve"> </w:t>
            </w:r>
            <w:r w:rsidR="005F0638" w:rsidRPr="00C55EC0">
              <w:rPr>
                <w:color w:val="000000" w:themeColor="text1"/>
                <w:szCs w:val="22"/>
              </w:rPr>
              <w:t xml:space="preserve">kolegialaus valdymo organo sprendimu Nr. </w:t>
            </w:r>
            <w:r w:rsidR="00C55EC0">
              <w:rPr>
                <w:color w:val="000000" w:themeColor="text1"/>
                <w:szCs w:val="22"/>
              </w:rPr>
              <w:t>1</w:t>
            </w:r>
          </w:p>
        </w:tc>
      </w:tr>
      <w:tr w:rsidR="00925A3E" w14:paraId="6CACDF69" w14:textId="77777777" w:rsidTr="004B76B5">
        <w:tc>
          <w:tcPr>
            <w:tcW w:w="816" w:type="dxa"/>
            <w:vAlign w:val="center"/>
          </w:tcPr>
          <w:p w14:paraId="2A2424B8" w14:textId="77777777" w:rsidR="00925A3E" w:rsidRDefault="005F0638">
            <w:pPr>
              <w:jc w:val="center"/>
              <w:rPr>
                <w:szCs w:val="22"/>
              </w:rPr>
            </w:pPr>
            <w:r>
              <w:rPr>
                <w:szCs w:val="22"/>
              </w:rPr>
              <w:t>1.6.</w:t>
            </w:r>
          </w:p>
        </w:tc>
        <w:tc>
          <w:tcPr>
            <w:tcW w:w="2400" w:type="dxa"/>
            <w:vAlign w:val="center"/>
          </w:tcPr>
          <w:p w14:paraId="47A1785E" w14:textId="77777777" w:rsidR="00925A3E" w:rsidRDefault="005F0638">
            <w:pPr>
              <w:jc w:val="both"/>
              <w:rPr>
                <w:szCs w:val="24"/>
              </w:rPr>
            </w:pPr>
            <w:r>
              <w:rPr>
                <w:szCs w:val="22"/>
              </w:rPr>
              <w:t>Kvietimui skiriama VPS paramos lėšų suma, Eur</w:t>
            </w:r>
          </w:p>
        </w:tc>
        <w:tc>
          <w:tcPr>
            <w:tcW w:w="6746" w:type="dxa"/>
            <w:gridSpan w:val="4"/>
            <w:vAlign w:val="center"/>
          </w:tcPr>
          <w:p w14:paraId="1893799B" w14:textId="1020102B" w:rsidR="00925A3E" w:rsidRDefault="00000000" w:rsidP="004B76B5">
            <w:pPr>
              <w:rPr>
                <w:szCs w:val="22"/>
              </w:rPr>
            </w:pPr>
            <w:r>
              <w:pict w14:anchorId="37B28676">
                <v:shape id="_x0000_i1026" type="#_x0000_t75" style="width:1in;height:18.15pt">
                  <v:imagedata r:id="rId12" o:title=""/>
                </v:shape>
              </w:pict>
            </w:r>
            <w:r w:rsidR="005F0638">
              <w:rPr>
                <w:szCs w:val="22"/>
              </w:rPr>
              <w:t xml:space="preserve"> Eur</w:t>
            </w:r>
          </w:p>
        </w:tc>
      </w:tr>
      <w:tr w:rsidR="00925A3E" w14:paraId="4258E215" w14:textId="77777777" w:rsidTr="004B76B5">
        <w:tc>
          <w:tcPr>
            <w:tcW w:w="816" w:type="dxa"/>
            <w:vAlign w:val="center"/>
          </w:tcPr>
          <w:p w14:paraId="3F03B083" w14:textId="77777777" w:rsidR="00925A3E" w:rsidRDefault="005F0638">
            <w:pPr>
              <w:jc w:val="center"/>
              <w:rPr>
                <w:szCs w:val="22"/>
              </w:rPr>
            </w:pPr>
            <w:r>
              <w:rPr>
                <w:szCs w:val="22"/>
              </w:rPr>
              <w:t>1.7.</w:t>
            </w:r>
          </w:p>
        </w:tc>
        <w:tc>
          <w:tcPr>
            <w:tcW w:w="2400" w:type="dxa"/>
            <w:vAlign w:val="center"/>
          </w:tcPr>
          <w:p w14:paraId="0B9764B0" w14:textId="77777777" w:rsidR="00925A3E" w:rsidRDefault="005F0638">
            <w:pPr>
              <w:jc w:val="both"/>
              <w:rPr>
                <w:szCs w:val="22"/>
              </w:rPr>
            </w:pPr>
            <w:r>
              <w:rPr>
                <w:szCs w:val="22"/>
              </w:rPr>
              <w:t>Didžiausia galima parama vienam vietos projektui įgyvendinti, Eur</w:t>
            </w:r>
          </w:p>
        </w:tc>
        <w:tc>
          <w:tcPr>
            <w:tcW w:w="6746" w:type="dxa"/>
            <w:gridSpan w:val="4"/>
            <w:vAlign w:val="center"/>
          </w:tcPr>
          <w:p w14:paraId="49FE7846" w14:textId="49509FBD" w:rsidR="00925A3E" w:rsidRDefault="005F0638" w:rsidP="004B76B5">
            <w:pPr>
              <w:rPr>
                <w:szCs w:val="22"/>
              </w:rPr>
            </w:pPr>
            <w:r>
              <w:rPr>
                <w:szCs w:val="22"/>
              </w:rPr>
              <w:t xml:space="preserve">iki </w:t>
            </w:r>
            <w:r w:rsidR="00000000">
              <w:pict w14:anchorId="56DD3641">
                <v:shape id="_x0000_i1027" type="#_x0000_t75" style="width:1in;height:18.15pt">
                  <v:imagedata r:id="rId12" o:title=""/>
                </v:shape>
              </w:pict>
            </w:r>
            <w:r>
              <w:rPr>
                <w:szCs w:val="22"/>
              </w:rPr>
              <w:t xml:space="preserve"> Eur</w:t>
            </w:r>
          </w:p>
        </w:tc>
      </w:tr>
      <w:tr w:rsidR="00925A3E" w14:paraId="194E270D" w14:textId="77777777" w:rsidTr="004B76B5">
        <w:tc>
          <w:tcPr>
            <w:tcW w:w="816" w:type="dxa"/>
            <w:vAlign w:val="center"/>
          </w:tcPr>
          <w:p w14:paraId="66E6127F" w14:textId="77777777" w:rsidR="00925A3E" w:rsidRDefault="005F0638">
            <w:pPr>
              <w:jc w:val="center"/>
              <w:rPr>
                <w:szCs w:val="22"/>
              </w:rPr>
            </w:pPr>
            <w:r>
              <w:rPr>
                <w:szCs w:val="22"/>
              </w:rPr>
              <w:t>1.8.</w:t>
            </w:r>
          </w:p>
        </w:tc>
        <w:tc>
          <w:tcPr>
            <w:tcW w:w="2400" w:type="dxa"/>
            <w:vAlign w:val="center"/>
          </w:tcPr>
          <w:p w14:paraId="23608E4C" w14:textId="77777777" w:rsidR="00925A3E" w:rsidRDefault="005F0638">
            <w:pPr>
              <w:jc w:val="both"/>
              <w:rPr>
                <w:szCs w:val="22"/>
              </w:rPr>
            </w:pPr>
            <w:r>
              <w:rPr>
                <w:szCs w:val="22"/>
              </w:rPr>
              <w:t>Paramos vietos projektui įgyvendinti lyginamoji dalis, proc.</w:t>
            </w:r>
          </w:p>
        </w:tc>
        <w:tc>
          <w:tcPr>
            <w:tcW w:w="6746" w:type="dxa"/>
            <w:gridSpan w:val="4"/>
          </w:tcPr>
          <w:p w14:paraId="3C1C2F52" w14:textId="77777777" w:rsidR="00933235" w:rsidRDefault="00933235" w:rsidP="004B76B5">
            <w:pPr>
              <w:rPr>
                <w:szCs w:val="22"/>
              </w:rPr>
            </w:pPr>
          </w:p>
          <w:p w14:paraId="5355B002" w14:textId="28CC0D8F" w:rsidR="00925A3E" w:rsidRDefault="005F0638" w:rsidP="004B76B5">
            <w:pPr>
              <w:rPr>
                <w:szCs w:val="22"/>
              </w:rPr>
            </w:pPr>
            <w:r>
              <w:rPr>
                <w:szCs w:val="22"/>
              </w:rPr>
              <w:t xml:space="preserve">iki </w:t>
            </w:r>
            <w:r w:rsidR="00000000">
              <w:pict w14:anchorId="7F775033">
                <v:shape id="_x0000_i1028" type="#_x0000_t75" style="width:1in;height:18.15pt">
                  <v:imagedata r:id="rId13" o:title=""/>
                </v:shape>
              </w:pict>
            </w:r>
            <w:r>
              <w:rPr>
                <w:szCs w:val="22"/>
              </w:rPr>
              <w:t xml:space="preserve"> proc</w:t>
            </w:r>
            <w:r w:rsidR="002F6A56">
              <w:rPr>
                <w:szCs w:val="22"/>
              </w:rPr>
              <w:t>.</w:t>
            </w:r>
          </w:p>
        </w:tc>
      </w:tr>
      <w:tr w:rsidR="00925A3E" w14:paraId="126FE025" w14:textId="77777777">
        <w:tc>
          <w:tcPr>
            <w:tcW w:w="816" w:type="dxa"/>
            <w:vAlign w:val="center"/>
          </w:tcPr>
          <w:p w14:paraId="663CEDE5" w14:textId="77777777" w:rsidR="00925A3E" w:rsidRDefault="005F0638">
            <w:pPr>
              <w:jc w:val="center"/>
              <w:rPr>
                <w:szCs w:val="22"/>
              </w:rPr>
            </w:pPr>
            <w:r>
              <w:rPr>
                <w:szCs w:val="22"/>
              </w:rPr>
              <w:t>1.9.</w:t>
            </w:r>
          </w:p>
        </w:tc>
        <w:tc>
          <w:tcPr>
            <w:tcW w:w="2400" w:type="dxa"/>
            <w:vAlign w:val="center"/>
          </w:tcPr>
          <w:p w14:paraId="4A7F51AB" w14:textId="77777777" w:rsidR="00925A3E" w:rsidRDefault="005F0638">
            <w:pPr>
              <w:jc w:val="both"/>
              <w:rPr>
                <w:szCs w:val="22"/>
              </w:rPr>
            </w:pPr>
            <w:r>
              <w:rPr>
                <w:szCs w:val="22"/>
              </w:rPr>
              <w:t>Finansavimo šaltiniai</w:t>
            </w:r>
          </w:p>
        </w:tc>
        <w:tc>
          <w:tcPr>
            <w:tcW w:w="6746" w:type="dxa"/>
            <w:gridSpan w:val="4"/>
          </w:tcPr>
          <w:p w14:paraId="116CE10B" w14:textId="3DFF4AAC" w:rsidR="00925A3E" w:rsidRDefault="00933235">
            <w:pPr>
              <w:ind w:firstLine="62"/>
              <w:jc w:val="both"/>
              <w:rPr>
                <w:iCs/>
                <w:szCs w:val="24"/>
              </w:rPr>
            </w:pPr>
            <w:r>
              <w:rPr>
                <w:rFonts w:ascii="MS Gothic" w:eastAsia="MS Gothic" w:hAnsi="MS Gothic" w:hint="eastAsia"/>
                <w:iCs/>
                <w:szCs w:val="24"/>
              </w:rPr>
              <w:t>☑</w:t>
            </w:r>
            <w:r w:rsidR="005F0638">
              <w:rPr>
                <w:iCs/>
                <w:szCs w:val="24"/>
              </w:rPr>
              <w:t xml:space="preserve"> EŽŪFKP ir Lietuvos Respublikos valstybės biudžeto lėšos </w:t>
            </w:r>
          </w:p>
          <w:p w14:paraId="09476164" w14:textId="05E082B4" w:rsidR="00925A3E" w:rsidRPr="00933235" w:rsidRDefault="005F0638" w:rsidP="00933235">
            <w:pPr>
              <w:ind w:firstLine="62"/>
              <w:jc w:val="both"/>
              <w:rPr>
                <w:iCs/>
                <w:szCs w:val="24"/>
              </w:rPr>
            </w:pPr>
            <w:r>
              <w:rPr>
                <w:rFonts w:ascii="MS Gothic" w:eastAsia="MS Gothic" w:hAnsi="MS Gothic"/>
                <w:iCs/>
                <w:szCs w:val="24"/>
              </w:rPr>
              <w:t>☐</w:t>
            </w:r>
            <w:r>
              <w:rPr>
                <w:iCs/>
                <w:szCs w:val="24"/>
              </w:rPr>
              <w:t xml:space="preserve"> Kita</w:t>
            </w:r>
          </w:p>
        </w:tc>
      </w:tr>
      <w:tr w:rsidR="00925A3E" w14:paraId="577BAE42" w14:textId="77777777" w:rsidTr="00933235">
        <w:tc>
          <w:tcPr>
            <w:tcW w:w="816" w:type="dxa"/>
            <w:vAlign w:val="center"/>
          </w:tcPr>
          <w:p w14:paraId="68F6A25D" w14:textId="77777777" w:rsidR="00925A3E" w:rsidRDefault="005F0638">
            <w:pPr>
              <w:jc w:val="center"/>
              <w:rPr>
                <w:szCs w:val="22"/>
              </w:rPr>
            </w:pPr>
            <w:r>
              <w:rPr>
                <w:szCs w:val="22"/>
              </w:rPr>
              <w:t>1.10.</w:t>
            </w:r>
          </w:p>
        </w:tc>
        <w:tc>
          <w:tcPr>
            <w:tcW w:w="2400" w:type="dxa"/>
            <w:vAlign w:val="center"/>
          </w:tcPr>
          <w:p w14:paraId="58BFA918" w14:textId="77777777" w:rsidR="00925A3E" w:rsidRDefault="005F0638">
            <w:pPr>
              <w:jc w:val="both"/>
              <w:rPr>
                <w:szCs w:val="22"/>
              </w:rPr>
            </w:pPr>
            <w:r>
              <w:rPr>
                <w:szCs w:val="22"/>
              </w:rPr>
              <w:t>Remiamos veiklos</w:t>
            </w:r>
          </w:p>
        </w:tc>
        <w:tc>
          <w:tcPr>
            <w:tcW w:w="6746" w:type="dxa"/>
            <w:gridSpan w:val="4"/>
          </w:tcPr>
          <w:p w14:paraId="14B5B11A" w14:textId="77777777" w:rsidR="0096123F" w:rsidRDefault="00933235">
            <w:pPr>
              <w:jc w:val="both"/>
              <w:rPr>
                <w:color w:val="FF0000"/>
                <w:szCs w:val="24"/>
                <w:lang w:eastAsia="lt-LT"/>
              </w:rPr>
            </w:pPr>
            <w:r w:rsidRPr="004B76B5">
              <w:rPr>
                <w:szCs w:val="24"/>
                <w:lang w:eastAsia="lt-LT"/>
              </w:rPr>
              <w:t>Remtinas paslaugų, įrangos ir (arba) technikos įsigijimas ir (arba) atnaujinimas; intelektinės, sveikatinimo ir užimtumo, turizmo organizavimo, paslaugų teikimo ir kitos veiklos padedančios kurti darbo vietas ir vystyti bendruomeninius verslus.</w:t>
            </w:r>
            <w:r w:rsidR="00B25B2D">
              <w:rPr>
                <w:szCs w:val="24"/>
                <w:lang w:eastAsia="lt-LT"/>
              </w:rPr>
              <w:t xml:space="preserve"> </w:t>
            </w:r>
          </w:p>
          <w:p w14:paraId="17634C88" w14:textId="5BB8AE8B" w:rsidR="00894478" w:rsidRPr="0096123F" w:rsidRDefault="00122B8B">
            <w:pPr>
              <w:jc w:val="both"/>
              <w:rPr>
                <w:szCs w:val="24"/>
                <w:lang w:eastAsia="lt-LT"/>
              </w:rPr>
            </w:pPr>
            <w:r w:rsidRPr="00146058">
              <w:rPr>
                <w:szCs w:val="24"/>
                <w:lang w:eastAsia="lt-LT"/>
              </w:rPr>
              <w:lastRenderedPageBreak/>
              <w:t>Remiamos veiklos apimančios paslaugų teikimui būtiną patalpų atnaujinimą (pvz., kapitalinį ar einamąjį remontą, sanitarinių mazgų įrengimą ir pan.), kai tai yra tiesiogiai susiję su planuojamomis bendruomeninio verslo veiklomis ir prisideda prie priemonės tikslo – skatinti vietos išteklių darnų valdymą ir ugdyti bendruomenės sumanumą.</w:t>
            </w:r>
          </w:p>
        </w:tc>
      </w:tr>
      <w:tr w:rsidR="00925A3E" w14:paraId="6032A8E9" w14:textId="77777777" w:rsidTr="004B76B5">
        <w:tc>
          <w:tcPr>
            <w:tcW w:w="816" w:type="dxa"/>
            <w:vAlign w:val="center"/>
          </w:tcPr>
          <w:p w14:paraId="3ED9044D" w14:textId="77777777" w:rsidR="00925A3E" w:rsidRDefault="005F0638">
            <w:pPr>
              <w:jc w:val="center"/>
              <w:rPr>
                <w:rFonts w:eastAsia="Calibri"/>
                <w:szCs w:val="24"/>
              </w:rPr>
            </w:pPr>
            <w:r>
              <w:rPr>
                <w:rFonts w:eastAsia="Calibri"/>
                <w:szCs w:val="24"/>
              </w:rPr>
              <w:lastRenderedPageBreak/>
              <w:t>1.11.</w:t>
            </w:r>
          </w:p>
        </w:tc>
        <w:tc>
          <w:tcPr>
            <w:tcW w:w="2400" w:type="dxa"/>
            <w:vAlign w:val="center"/>
          </w:tcPr>
          <w:p w14:paraId="2686CE26" w14:textId="77777777" w:rsidR="00925A3E" w:rsidRDefault="005F0638">
            <w:pPr>
              <w:rPr>
                <w:szCs w:val="22"/>
              </w:rPr>
            </w:pPr>
            <w:r>
              <w:rPr>
                <w:rFonts w:eastAsia="Calibri"/>
                <w:szCs w:val="24"/>
              </w:rPr>
              <w:t>Tinkami vietos projektų pareiškėjai</w:t>
            </w:r>
          </w:p>
        </w:tc>
        <w:tc>
          <w:tcPr>
            <w:tcW w:w="6746" w:type="dxa"/>
            <w:gridSpan w:val="4"/>
            <w:vAlign w:val="center"/>
          </w:tcPr>
          <w:p w14:paraId="66658881" w14:textId="464A1E60" w:rsidR="0096123F" w:rsidRPr="00933235" w:rsidRDefault="00933235" w:rsidP="004B76B5">
            <w:pPr>
              <w:rPr>
                <w:color w:val="000000" w:themeColor="text1"/>
                <w:szCs w:val="24"/>
              </w:rPr>
            </w:pPr>
            <w:r w:rsidRPr="00933235">
              <w:rPr>
                <w:color w:val="000000" w:themeColor="text1"/>
                <w:szCs w:val="24"/>
              </w:rPr>
              <w:t>Bendruomeninės organizacijos veikiančios ne mažiau nei 1 metus.</w:t>
            </w:r>
          </w:p>
        </w:tc>
      </w:tr>
      <w:tr w:rsidR="00925A3E" w14:paraId="6DC58C7F" w14:textId="77777777">
        <w:tc>
          <w:tcPr>
            <w:tcW w:w="816" w:type="dxa"/>
            <w:vAlign w:val="center"/>
          </w:tcPr>
          <w:p w14:paraId="1286C9A4" w14:textId="77777777" w:rsidR="00925A3E" w:rsidRDefault="005F0638">
            <w:pPr>
              <w:jc w:val="center"/>
              <w:rPr>
                <w:rFonts w:eastAsia="Calibri"/>
                <w:szCs w:val="24"/>
              </w:rPr>
            </w:pPr>
            <w:r>
              <w:rPr>
                <w:rFonts w:eastAsia="Calibri"/>
                <w:szCs w:val="24"/>
              </w:rPr>
              <w:t>1.12.</w:t>
            </w:r>
          </w:p>
        </w:tc>
        <w:tc>
          <w:tcPr>
            <w:tcW w:w="2400" w:type="dxa"/>
            <w:vAlign w:val="center"/>
          </w:tcPr>
          <w:p w14:paraId="04B2EE64" w14:textId="3AE8D515" w:rsidR="00925A3E" w:rsidRPr="002F6A56" w:rsidRDefault="005F0638">
            <w:pPr>
              <w:rPr>
                <w:rFonts w:eastAsia="Calibri"/>
                <w:i/>
                <w:iCs/>
                <w:sz w:val="20"/>
              </w:rPr>
            </w:pPr>
            <w:r>
              <w:rPr>
                <w:rFonts w:eastAsia="Calibri"/>
                <w:szCs w:val="24"/>
              </w:rPr>
              <w:t>Tinkami vietos projektų partneriai</w:t>
            </w:r>
          </w:p>
        </w:tc>
        <w:tc>
          <w:tcPr>
            <w:tcW w:w="6746" w:type="dxa"/>
            <w:gridSpan w:val="4"/>
          </w:tcPr>
          <w:p w14:paraId="48793A7C" w14:textId="3F63306F" w:rsidR="00925A3E" w:rsidRPr="00A07763" w:rsidRDefault="00933235">
            <w:pPr>
              <w:jc w:val="both"/>
              <w:rPr>
                <w:color w:val="000000" w:themeColor="text1"/>
                <w:szCs w:val="24"/>
              </w:rPr>
            </w:pPr>
            <w:r w:rsidRPr="00A07763">
              <w:rPr>
                <w:rFonts w:eastAsia="Calibri"/>
                <w:color w:val="000000" w:themeColor="text1"/>
                <w:szCs w:val="24"/>
              </w:rPr>
              <w:t>Savivaldybės administracija, biudžetinės įstaigos, NVO, VŠĮ. Projektas gali, bet neprivalo būti įgyvendintas su partneriais.</w:t>
            </w:r>
          </w:p>
        </w:tc>
      </w:tr>
      <w:tr w:rsidR="00925A3E" w14:paraId="330D733C" w14:textId="77777777">
        <w:trPr>
          <w:trHeight w:val="445"/>
        </w:trPr>
        <w:tc>
          <w:tcPr>
            <w:tcW w:w="9962" w:type="dxa"/>
            <w:gridSpan w:val="6"/>
          </w:tcPr>
          <w:p w14:paraId="4EABE217" w14:textId="77777777" w:rsidR="00925A3E" w:rsidRDefault="005F0638">
            <w:pPr>
              <w:ind w:left="360" w:hanging="360"/>
              <w:jc w:val="both"/>
              <w:rPr>
                <w:b/>
                <w:bCs/>
                <w:szCs w:val="22"/>
              </w:rPr>
            </w:pPr>
            <w:r>
              <w:rPr>
                <w:b/>
                <w:bCs/>
                <w:szCs w:val="22"/>
              </w:rPr>
              <w:t>2.</w:t>
            </w:r>
            <w:r>
              <w:rPr>
                <w:b/>
                <w:bCs/>
                <w:szCs w:val="22"/>
              </w:rPr>
              <w:tab/>
              <w:t>KVIETIMO GALIOJIMO TERMINAI BEI PARAIŠKŲ PATEIKIMO BŪDAI</w:t>
            </w:r>
          </w:p>
        </w:tc>
      </w:tr>
      <w:tr w:rsidR="00925A3E" w14:paraId="0BE3AABA" w14:textId="77777777">
        <w:tc>
          <w:tcPr>
            <w:tcW w:w="816" w:type="dxa"/>
            <w:vAlign w:val="center"/>
          </w:tcPr>
          <w:p w14:paraId="260A8756" w14:textId="77777777" w:rsidR="00925A3E" w:rsidRDefault="005F0638">
            <w:pPr>
              <w:jc w:val="center"/>
              <w:rPr>
                <w:szCs w:val="22"/>
              </w:rPr>
            </w:pPr>
            <w:r>
              <w:rPr>
                <w:szCs w:val="22"/>
              </w:rPr>
              <w:t>2.1.</w:t>
            </w:r>
          </w:p>
        </w:tc>
        <w:tc>
          <w:tcPr>
            <w:tcW w:w="2400" w:type="dxa"/>
            <w:vAlign w:val="center"/>
          </w:tcPr>
          <w:p w14:paraId="7CF6AD1B" w14:textId="77777777" w:rsidR="00925A3E" w:rsidRDefault="005F0638">
            <w:pPr>
              <w:jc w:val="both"/>
              <w:rPr>
                <w:szCs w:val="22"/>
              </w:rPr>
            </w:pPr>
            <w:r>
              <w:rPr>
                <w:szCs w:val="22"/>
              </w:rPr>
              <w:t>Kvietimas teikti vietos projektus galioja</w:t>
            </w:r>
          </w:p>
        </w:tc>
        <w:tc>
          <w:tcPr>
            <w:tcW w:w="3094" w:type="dxa"/>
            <w:gridSpan w:val="3"/>
          </w:tcPr>
          <w:p w14:paraId="1E5BCDDC" w14:textId="6FFB7D48" w:rsidR="00925A3E" w:rsidRPr="00361286" w:rsidRDefault="00F01C6A">
            <w:pPr>
              <w:jc w:val="both"/>
              <w:rPr>
                <w:szCs w:val="22"/>
                <w:lang w:val="en-US"/>
              </w:rPr>
            </w:pPr>
            <w:r w:rsidRPr="00361286">
              <w:rPr>
                <w:szCs w:val="22"/>
              </w:rPr>
              <w:t>202</w:t>
            </w:r>
            <w:r w:rsidR="00146058" w:rsidRPr="00361286">
              <w:rPr>
                <w:szCs w:val="22"/>
              </w:rPr>
              <w:t>6</w:t>
            </w:r>
            <w:r w:rsidR="003C2DB9" w:rsidRPr="00361286">
              <w:rPr>
                <w:szCs w:val="22"/>
              </w:rPr>
              <w:t>-</w:t>
            </w:r>
            <w:r w:rsidR="00C55EC0" w:rsidRPr="00361286">
              <w:rPr>
                <w:szCs w:val="22"/>
              </w:rPr>
              <w:t>02-1</w:t>
            </w:r>
            <w:r w:rsidR="00E02278" w:rsidRPr="00361286">
              <w:rPr>
                <w:szCs w:val="22"/>
              </w:rPr>
              <w:t>3</w:t>
            </w:r>
          </w:p>
          <w:p w14:paraId="555382C1" w14:textId="61FA21EE" w:rsidR="00925A3E" w:rsidRPr="00361286" w:rsidRDefault="00EC4106">
            <w:pPr>
              <w:jc w:val="both"/>
              <w:rPr>
                <w:szCs w:val="24"/>
              </w:rPr>
            </w:pPr>
            <w:r w:rsidRPr="00361286">
              <w:rPr>
                <w:szCs w:val="24"/>
              </w:rPr>
              <w:t>00:00</w:t>
            </w:r>
          </w:p>
        </w:tc>
        <w:tc>
          <w:tcPr>
            <w:tcW w:w="3652" w:type="dxa"/>
          </w:tcPr>
          <w:p w14:paraId="52D32688" w14:textId="63509E83" w:rsidR="00925A3E" w:rsidRPr="00361286" w:rsidRDefault="00F01C6A">
            <w:pPr>
              <w:jc w:val="both"/>
              <w:rPr>
                <w:szCs w:val="22"/>
              </w:rPr>
            </w:pPr>
            <w:r w:rsidRPr="00361286">
              <w:rPr>
                <w:szCs w:val="22"/>
              </w:rPr>
              <w:t>202</w:t>
            </w:r>
            <w:r w:rsidR="00146058" w:rsidRPr="00361286">
              <w:rPr>
                <w:szCs w:val="22"/>
              </w:rPr>
              <w:t>6</w:t>
            </w:r>
            <w:r w:rsidRPr="00361286">
              <w:rPr>
                <w:szCs w:val="22"/>
              </w:rPr>
              <w:t>-</w:t>
            </w:r>
            <w:r w:rsidR="00146058" w:rsidRPr="00361286">
              <w:rPr>
                <w:szCs w:val="22"/>
              </w:rPr>
              <w:t>0</w:t>
            </w:r>
            <w:r w:rsidR="00C55EC0" w:rsidRPr="00361286">
              <w:rPr>
                <w:szCs w:val="22"/>
              </w:rPr>
              <w:t>4-10</w:t>
            </w:r>
          </w:p>
          <w:p w14:paraId="2C2E6BA0" w14:textId="7F16231F" w:rsidR="00925A3E" w:rsidRPr="00361286" w:rsidRDefault="00EC4106">
            <w:pPr>
              <w:jc w:val="both"/>
              <w:rPr>
                <w:iCs/>
                <w:szCs w:val="24"/>
              </w:rPr>
            </w:pPr>
            <w:r w:rsidRPr="00361286">
              <w:rPr>
                <w:iCs/>
                <w:szCs w:val="24"/>
              </w:rPr>
              <w:t>23:59</w:t>
            </w:r>
          </w:p>
        </w:tc>
      </w:tr>
      <w:tr w:rsidR="00925A3E" w14:paraId="2EFA82FD" w14:textId="77777777" w:rsidTr="004B76B5">
        <w:tc>
          <w:tcPr>
            <w:tcW w:w="816" w:type="dxa"/>
            <w:vAlign w:val="center"/>
          </w:tcPr>
          <w:p w14:paraId="38194DA1" w14:textId="77777777" w:rsidR="00925A3E" w:rsidRDefault="005F0638">
            <w:pPr>
              <w:jc w:val="center"/>
              <w:rPr>
                <w:szCs w:val="22"/>
              </w:rPr>
            </w:pPr>
            <w:r>
              <w:rPr>
                <w:szCs w:val="22"/>
              </w:rPr>
              <w:t>2.2.</w:t>
            </w:r>
          </w:p>
        </w:tc>
        <w:tc>
          <w:tcPr>
            <w:tcW w:w="2400" w:type="dxa"/>
            <w:vAlign w:val="center"/>
          </w:tcPr>
          <w:p w14:paraId="3DC3EBD6" w14:textId="77777777" w:rsidR="00925A3E" w:rsidRDefault="005F0638">
            <w:pPr>
              <w:jc w:val="both"/>
              <w:rPr>
                <w:szCs w:val="22"/>
              </w:rPr>
            </w:pPr>
            <w:r>
              <w:rPr>
                <w:szCs w:val="22"/>
              </w:rPr>
              <w:t>Vietos projektų tinkamas pateikimo būdas:</w:t>
            </w:r>
          </w:p>
        </w:tc>
        <w:tc>
          <w:tcPr>
            <w:tcW w:w="6746" w:type="dxa"/>
            <w:gridSpan w:val="4"/>
            <w:vAlign w:val="center"/>
          </w:tcPr>
          <w:p w14:paraId="545680E4" w14:textId="77777777" w:rsidR="00DE3710" w:rsidRDefault="00DE3710" w:rsidP="00DE3710">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032FC01" w14:textId="159B8D49" w:rsidR="00925A3E" w:rsidRPr="002F6A56" w:rsidRDefault="00DE3710" w:rsidP="00DE3710">
            <w:pPr>
              <w:rPr>
                <w:szCs w:val="22"/>
              </w:rPr>
            </w:pPr>
            <w:r>
              <w:rPr>
                <w:szCs w:val="24"/>
              </w:rPr>
              <w:t>Kitu būdu vietos projektų paraiškos ir jos lydimieji dokumentai nepriimami.</w:t>
            </w:r>
          </w:p>
        </w:tc>
      </w:tr>
      <w:tr w:rsidR="00925A3E" w14:paraId="55062526" w14:textId="77777777">
        <w:tc>
          <w:tcPr>
            <w:tcW w:w="9962" w:type="dxa"/>
            <w:gridSpan w:val="6"/>
          </w:tcPr>
          <w:p w14:paraId="5B7FE878" w14:textId="77777777" w:rsidR="00925A3E" w:rsidRDefault="005F0638">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925A3E" w14:paraId="6339A421" w14:textId="77777777">
        <w:tc>
          <w:tcPr>
            <w:tcW w:w="816" w:type="dxa"/>
            <w:vAlign w:val="center"/>
          </w:tcPr>
          <w:p w14:paraId="67CC0FAC" w14:textId="77777777" w:rsidR="00925A3E" w:rsidRDefault="005F0638">
            <w:pPr>
              <w:jc w:val="center"/>
              <w:rPr>
                <w:szCs w:val="22"/>
              </w:rPr>
            </w:pPr>
            <w:r>
              <w:rPr>
                <w:szCs w:val="22"/>
              </w:rPr>
              <w:t>3.1.</w:t>
            </w:r>
          </w:p>
        </w:tc>
        <w:tc>
          <w:tcPr>
            <w:tcW w:w="2400" w:type="dxa"/>
            <w:vAlign w:val="center"/>
          </w:tcPr>
          <w:p w14:paraId="1A8236C4" w14:textId="77777777" w:rsidR="00925A3E" w:rsidRDefault="005F0638">
            <w:pPr>
              <w:rPr>
                <w:szCs w:val="22"/>
              </w:rPr>
            </w:pPr>
            <w:r>
              <w:rPr>
                <w:szCs w:val="22"/>
              </w:rPr>
              <w:t>VPS (aktuali redakcija)</w:t>
            </w:r>
          </w:p>
        </w:tc>
        <w:tc>
          <w:tcPr>
            <w:tcW w:w="6746" w:type="dxa"/>
            <w:gridSpan w:val="4"/>
          </w:tcPr>
          <w:p w14:paraId="325F9945" w14:textId="77777777" w:rsidR="00F01C6A" w:rsidRPr="00E55E42" w:rsidRDefault="00F01C6A" w:rsidP="00F01C6A">
            <w:pPr>
              <w:rPr>
                <w:szCs w:val="24"/>
              </w:rPr>
            </w:pPr>
            <w:r w:rsidRPr="00E55E42">
              <w:rPr>
                <w:szCs w:val="24"/>
              </w:rPr>
              <w:t>Vietos plėtros strategija, patvirtinta Lietuvos Respublikos žemės ūkio ministerijos kanclerio 2023m. spalio 13 d. potvarkiu Nr. 4D-224.</w:t>
            </w:r>
          </w:p>
          <w:p w14:paraId="7840A653" w14:textId="1887C1B6" w:rsidR="00925A3E" w:rsidRDefault="00F01C6A" w:rsidP="00F01C6A">
            <w:pPr>
              <w:ind w:firstLine="62"/>
              <w:rPr>
                <w:szCs w:val="22"/>
              </w:rPr>
            </w:pPr>
            <w:r w:rsidRPr="00E55E42">
              <w:rPr>
                <w:szCs w:val="24"/>
              </w:rPr>
              <w:t>Nuoroda į dokumentą:</w:t>
            </w:r>
            <w:r w:rsidRPr="00E55E42">
              <w:t xml:space="preserve"> </w:t>
            </w:r>
            <w:hyperlink r:id="rId14" w:history="1">
              <w:r w:rsidRPr="00E55E42">
                <w:rPr>
                  <w:rStyle w:val="Hipersaitas"/>
                </w:rPr>
                <w:t>2023-2027 m. vietos plėtros strategija</w:t>
              </w:r>
            </w:hyperlink>
            <w:r w:rsidRPr="00E55E42">
              <w:t xml:space="preserve"> </w:t>
            </w:r>
          </w:p>
        </w:tc>
      </w:tr>
      <w:tr w:rsidR="00DE3710" w14:paraId="5255310B" w14:textId="77777777">
        <w:tc>
          <w:tcPr>
            <w:tcW w:w="816" w:type="dxa"/>
            <w:vAlign w:val="center"/>
          </w:tcPr>
          <w:p w14:paraId="355A6812" w14:textId="77777777" w:rsidR="00DE3710" w:rsidRDefault="00DE3710" w:rsidP="00DE3710">
            <w:pPr>
              <w:jc w:val="center"/>
              <w:rPr>
                <w:szCs w:val="22"/>
              </w:rPr>
            </w:pPr>
            <w:r>
              <w:rPr>
                <w:szCs w:val="22"/>
              </w:rPr>
              <w:t>3.2.</w:t>
            </w:r>
          </w:p>
        </w:tc>
        <w:tc>
          <w:tcPr>
            <w:tcW w:w="2400" w:type="dxa"/>
            <w:vAlign w:val="center"/>
          </w:tcPr>
          <w:p w14:paraId="68574B76" w14:textId="77777777" w:rsidR="00DE3710" w:rsidRDefault="00DE3710" w:rsidP="00DE3710">
            <w:pPr>
              <w:rPr>
                <w:szCs w:val="22"/>
              </w:rPr>
            </w:pPr>
            <w:r>
              <w:rPr>
                <w:szCs w:val="22"/>
              </w:rPr>
              <w:t>VP administravimo taisyklės</w:t>
            </w:r>
          </w:p>
        </w:tc>
        <w:tc>
          <w:tcPr>
            <w:tcW w:w="6746" w:type="dxa"/>
            <w:gridSpan w:val="4"/>
          </w:tcPr>
          <w:p w14:paraId="77F6CE4C" w14:textId="5B306E59" w:rsidR="00DE3710" w:rsidRDefault="00DE3710" w:rsidP="00DE3710">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DE3710" w:rsidRPr="00B54101" w14:paraId="434163BE" w14:textId="77777777">
        <w:tc>
          <w:tcPr>
            <w:tcW w:w="816" w:type="dxa"/>
            <w:vAlign w:val="center"/>
          </w:tcPr>
          <w:p w14:paraId="29476184" w14:textId="77777777" w:rsidR="00DE3710" w:rsidRDefault="00DE3710" w:rsidP="00DE3710">
            <w:pPr>
              <w:jc w:val="center"/>
              <w:rPr>
                <w:szCs w:val="22"/>
              </w:rPr>
            </w:pPr>
            <w:r>
              <w:rPr>
                <w:szCs w:val="22"/>
              </w:rPr>
              <w:t>3.3.</w:t>
            </w:r>
          </w:p>
        </w:tc>
        <w:tc>
          <w:tcPr>
            <w:tcW w:w="2400" w:type="dxa"/>
            <w:vAlign w:val="center"/>
          </w:tcPr>
          <w:p w14:paraId="3274DBB9" w14:textId="77777777" w:rsidR="00DE3710" w:rsidRDefault="00DE3710" w:rsidP="00DE3710">
            <w:pPr>
              <w:rPr>
                <w:szCs w:val="22"/>
              </w:rPr>
            </w:pPr>
            <w:r>
              <w:rPr>
                <w:szCs w:val="22"/>
              </w:rPr>
              <w:t>Administravimo taisyklės</w:t>
            </w:r>
          </w:p>
        </w:tc>
        <w:tc>
          <w:tcPr>
            <w:tcW w:w="6746" w:type="dxa"/>
            <w:gridSpan w:val="4"/>
          </w:tcPr>
          <w:p w14:paraId="481E08B8" w14:textId="4D32D42A" w:rsidR="00DE3710" w:rsidRDefault="00DE3710" w:rsidP="00DE3710">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DE3710" w14:paraId="5B65F3BC" w14:textId="77777777">
        <w:tc>
          <w:tcPr>
            <w:tcW w:w="816" w:type="dxa"/>
            <w:vAlign w:val="center"/>
          </w:tcPr>
          <w:p w14:paraId="3E9C5541" w14:textId="77777777" w:rsidR="00DE3710" w:rsidRDefault="00DE3710" w:rsidP="00DE3710">
            <w:pPr>
              <w:jc w:val="center"/>
              <w:rPr>
                <w:szCs w:val="22"/>
              </w:rPr>
            </w:pPr>
            <w:r>
              <w:rPr>
                <w:szCs w:val="22"/>
              </w:rPr>
              <w:t>3.4.</w:t>
            </w:r>
          </w:p>
        </w:tc>
        <w:tc>
          <w:tcPr>
            <w:tcW w:w="2400" w:type="dxa"/>
            <w:vAlign w:val="center"/>
          </w:tcPr>
          <w:p w14:paraId="0E7F614E" w14:textId="77777777" w:rsidR="00DE3710" w:rsidRDefault="00DE3710" w:rsidP="00DE3710">
            <w:pPr>
              <w:rPr>
                <w:szCs w:val="22"/>
              </w:rPr>
            </w:pPr>
            <w:r>
              <w:rPr>
                <w:szCs w:val="22"/>
              </w:rPr>
              <w:t>Gairės</w:t>
            </w:r>
          </w:p>
        </w:tc>
        <w:tc>
          <w:tcPr>
            <w:tcW w:w="6746" w:type="dxa"/>
            <w:gridSpan w:val="4"/>
          </w:tcPr>
          <w:p w14:paraId="47C493C6" w14:textId="32CDDEE7" w:rsidR="00DE3710" w:rsidRDefault="00DE3710" w:rsidP="00DE3710">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tc>
      </w:tr>
      <w:tr w:rsidR="00DE3710" w14:paraId="553CE674" w14:textId="77777777">
        <w:tc>
          <w:tcPr>
            <w:tcW w:w="816" w:type="dxa"/>
            <w:vAlign w:val="center"/>
          </w:tcPr>
          <w:p w14:paraId="71446735" w14:textId="77777777" w:rsidR="00DE3710" w:rsidRDefault="00DE3710" w:rsidP="00DE3710">
            <w:pPr>
              <w:jc w:val="center"/>
              <w:rPr>
                <w:szCs w:val="22"/>
              </w:rPr>
            </w:pPr>
            <w:r>
              <w:rPr>
                <w:szCs w:val="22"/>
              </w:rPr>
              <w:lastRenderedPageBreak/>
              <w:t>3.5.</w:t>
            </w:r>
          </w:p>
        </w:tc>
        <w:tc>
          <w:tcPr>
            <w:tcW w:w="9146" w:type="dxa"/>
            <w:gridSpan w:val="5"/>
          </w:tcPr>
          <w:p w14:paraId="68385C61" w14:textId="47F244F8" w:rsidR="00DE3710" w:rsidRDefault="00DE3710" w:rsidP="00DE3710">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DE3710" w14:paraId="7131F576" w14:textId="77777777">
        <w:tc>
          <w:tcPr>
            <w:tcW w:w="9962" w:type="dxa"/>
            <w:gridSpan w:val="6"/>
          </w:tcPr>
          <w:p w14:paraId="1C61DB97" w14:textId="77777777" w:rsidR="00DE3710" w:rsidRDefault="00DE3710" w:rsidP="00DE3710">
            <w:pPr>
              <w:ind w:left="360" w:hanging="360"/>
              <w:jc w:val="both"/>
              <w:rPr>
                <w:b/>
                <w:bCs/>
                <w:szCs w:val="22"/>
              </w:rPr>
            </w:pPr>
            <w:r>
              <w:rPr>
                <w:b/>
                <w:bCs/>
                <w:szCs w:val="22"/>
              </w:rPr>
              <w:t>4.</w:t>
            </w:r>
            <w:r>
              <w:rPr>
                <w:b/>
                <w:bCs/>
                <w:szCs w:val="22"/>
              </w:rPr>
              <w:tab/>
              <w:t>VIETOS PROJEKTŲ ATRANKOS KRITERIJAI</w:t>
            </w:r>
          </w:p>
        </w:tc>
      </w:tr>
      <w:tr w:rsidR="00DE3710" w14:paraId="3FEC7577" w14:textId="77777777">
        <w:tc>
          <w:tcPr>
            <w:tcW w:w="9962" w:type="dxa"/>
            <w:gridSpan w:val="6"/>
          </w:tcPr>
          <w:p w14:paraId="328C505B" w14:textId="77777777" w:rsidR="00DE3710" w:rsidRDefault="00DE3710" w:rsidP="00DE3710">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33903FCD" w14:textId="4BF38B79" w:rsidR="00DE3710" w:rsidRDefault="00DE3710" w:rsidP="00DE3710">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tc>
      </w:tr>
      <w:tr w:rsidR="00DE3710" w14:paraId="0FC804C5" w14:textId="77777777">
        <w:tc>
          <w:tcPr>
            <w:tcW w:w="9962" w:type="dxa"/>
            <w:gridSpan w:val="6"/>
          </w:tcPr>
          <w:p w14:paraId="6D63267A" w14:textId="77777777" w:rsidR="00DE3710" w:rsidRDefault="00DE3710" w:rsidP="00DE3710">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DE3710" w14:paraId="0C5D76DF" w14:textId="77777777">
        <w:tc>
          <w:tcPr>
            <w:tcW w:w="816" w:type="dxa"/>
            <w:vAlign w:val="center"/>
          </w:tcPr>
          <w:p w14:paraId="076BA328" w14:textId="77777777" w:rsidR="00DE3710" w:rsidRDefault="00DE3710" w:rsidP="00DE3710">
            <w:pPr>
              <w:jc w:val="center"/>
              <w:rPr>
                <w:szCs w:val="22"/>
              </w:rPr>
            </w:pPr>
            <w:r>
              <w:rPr>
                <w:szCs w:val="22"/>
              </w:rPr>
              <w:t>5.1.</w:t>
            </w:r>
          </w:p>
        </w:tc>
        <w:tc>
          <w:tcPr>
            <w:tcW w:w="2400" w:type="dxa"/>
            <w:vAlign w:val="center"/>
          </w:tcPr>
          <w:p w14:paraId="475EE1BD" w14:textId="77777777" w:rsidR="00DE3710" w:rsidRDefault="00DE3710" w:rsidP="00DE3710">
            <w:pPr>
              <w:jc w:val="both"/>
              <w:rPr>
                <w:szCs w:val="22"/>
              </w:rPr>
            </w:pPr>
            <w:r>
              <w:rPr>
                <w:szCs w:val="22"/>
              </w:rPr>
              <w:t xml:space="preserve">PRISIDĖJIMAS PRIE RODIKLIŲ </w:t>
            </w:r>
          </w:p>
        </w:tc>
        <w:tc>
          <w:tcPr>
            <w:tcW w:w="6746" w:type="dxa"/>
            <w:gridSpan w:val="4"/>
          </w:tcPr>
          <w:p w14:paraId="072BB92D" w14:textId="61F581A5" w:rsidR="00DE3710" w:rsidRDefault="00DE3710" w:rsidP="00DE3710">
            <w:pPr>
              <w:jc w:val="both"/>
              <w:rPr>
                <w:szCs w:val="22"/>
              </w:rPr>
            </w:pPr>
            <w:r>
              <w:rPr>
                <w:rFonts w:ascii="MS Gothic" w:eastAsia="MS Gothic" w:hAnsi="MS Gothic"/>
                <w:szCs w:val="22"/>
              </w:rPr>
              <w:t>☐</w:t>
            </w:r>
            <w:r>
              <w:rPr>
                <w:szCs w:val="22"/>
              </w:rPr>
              <w:t xml:space="preserve">  R.3 </w:t>
            </w:r>
            <w:r w:rsidRPr="00401FCB">
              <w:rPr>
                <w:szCs w:val="22"/>
              </w:rPr>
              <w:t xml:space="preserve"> </w:t>
            </w:r>
            <w:r w:rsidRPr="00316B57">
              <w:rPr>
                <w:rFonts w:ascii="MS Gothic" w:eastAsia="MS Gothic" w:hAnsi="MS Gothic" w:hint="eastAsia"/>
                <w:szCs w:val="22"/>
              </w:rPr>
              <w:t>☑</w:t>
            </w:r>
            <w:r w:rsidRPr="00401FCB">
              <w:rPr>
                <w:szCs w:val="22"/>
              </w:rPr>
              <w:t xml:space="preserve"> R.37 </w:t>
            </w:r>
            <w:r w:rsidRPr="00316B57">
              <w:rPr>
                <w:rFonts w:ascii="MS Gothic" w:eastAsia="MS Gothic" w:hAnsi="MS Gothic" w:hint="eastAsia"/>
                <w:szCs w:val="22"/>
              </w:rPr>
              <w:t>☑</w:t>
            </w:r>
            <w:r w:rsidRPr="00401FCB">
              <w:rPr>
                <w:szCs w:val="22"/>
              </w:rPr>
              <w:t xml:space="preserve"> R.39 </w:t>
            </w:r>
            <w:r w:rsidRPr="00316B57">
              <w:rPr>
                <w:rFonts w:ascii="MS Gothic" w:eastAsia="MS Gothic" w:hAnsi="MS Gothic" w:hint="eastAsia"/>
                <w:szCs w:val="22"/>
              </w:rPr>
              <w:t>☑</w:t>
            </w:r>
            <w:r w:rsidRPr="00401FCB">
              <w:rPr>
                <w:szCs w:val="22"/>
              </w:rPr>
              <w:t xml:space="preserve"> R.41 </w:t>
            </w:r>
            <w:r w:rsidRPr="00401FCB">
              <w:rPr>
                <w:rFonts w:ascii="Segoe UI Symbol" w:hAnsi="Segoe UI Symbol" w:cs="Segoe UI Symbol"/>
                <w:szCs w:val="22"/>
              </w:rPr>
              <w:t>☐</w:t>
            </w:r>
            <w:r w:rsidRPr="00401FCB">
              <w:rPr>
                <w:szCs w:val="22"/>
              </w:rPr>
              <w:t xml:space="preserve"> R.42*</w:t>
            </w:r>
          </w:p>
          <w:p w14:paraId="69E30E75" w14:textId="31C6B18D" w:rsidR="003A795D" w:rsidRPr="003A795D" w:rsidRDefault="003A795D" w:rsidP="00DE3710">
            <w:pPr>
              <w:jc w:val="both"/>
              <w:rPr>
                <w:color w:val="000000"/>
                <w:szCs w:val="24"/>
              </w:rPr>
            </w:pPr>
            <w:r w:rsidRPr="00401FCB">
              <w:rPr>
                <w:b/>
                <w:bCs/>
                <w:color w:val="000000"/>
                <w:szCs w:val="24"/>
              </w:rPr>
              <w:t>Minimali rodiklio prisidėjimo kiekybinė reikšmė 1 vietos projektui:</w:t>
            </w:r>
            <w:r w:rsidRPr="00401FCB">
              <w:rPr>
                <w:color w:val="000000"/>
                <w:szCs w:val="24"/>
              </w:rPr>
              <w:t xml:space="preserve"> </w:t>
            </w:r>
          </w:p>
          <w:p w14:paraId="6496742A" w14:textId="70C0026D" w:rsidR="00DE3710" w:rsidRPr="00316B57" w:rsidRDefault="00DE3710" w:rsidP="00DE3710">
            <w:pPr>
              <w:jc w:val="both"/>
            </w:pPr>
            <w:r w:rsidRPr="00316B57">
              <w:rPr>
                <w:rFonts w:ascii="MS Gothic" w:eastAsia="MS Gothic" w:hAnsi="MS Gothic" w:hint="eastAsia"/>
                <w:szCs w:val="22"/>
              </w:rPr>
              <w:t>☑</w:t>
            </w:r>
            <w:r w:rsidRPr="00316B57">
              <w:rPr>
                <w:szCs w:val="22"/>
              </w:rPr>
              <w:t xml:space="preserve"> R.37</w:t>
            </w:r>
            <w:r>
              <w:rPr>
                <w:szCs w:val="22"/>
              </w:rPr>
              <w:t xml:space="preserve">* </w:t>
            </w:r>
            <w:r w:rsidRPr="00401FCB">
              <w:rPr>
                <w:szCs w:val="22"/>
              </w:rPr>
              <w:t>BŽŪ</w:t>
            </w:r>
            <w:r>
              <w:rPr>
                <w:szCs w:val="22"/>
              </w:rPr>
              <w:t>P</w:t>
            </w:r>
            <w:r w:rsidRPr="00401FCB">
              <w:rPr>
                <w:szCs w:val="22"/>
              </w:rPr>
              <w:t xml:space="preserve"> projektais remiamas naujų darbo vietų kūrimas</w:t>
            </w:r>
            <w:r w:rsidR="00E0521F">
              <w:rPr>
                <w:szCs w:val="22"/>
              </w:rPr>
              <w:t>: i</w:t>
            </w:r>
            <w:r w:rsidR="00E0521F">
              <w:rPr>
                <w:color w:val="000000"/>
                <w:szCs w:val="24"/>
              </w:rPr>
              <w:t>ki projekto įgyvendinimo pabaigos t</w:t>
            </w:r>
            <w:r w:rsidR="003A795D" w:rsidRPr="00401FCB">
              <w:rPr>
                <w:color w:val="000000"/>
                <w:szCs w:val="24"/>
              </w:rPr>
              <w:t xml:space="preserve">uri </w:t>
            </w:r>
            <w:r w:rsidR="00E0521F">
              <w:rPr>
                <w:color w:val="000000"/>
                <w:szCs w:val="24"/>
              </w:rPr>
              <w:t>sukurti</w:t>
            </w:r>
            <w:r w:rsidR="003A795D" w:rsidRPr="00401FCB">
              <w:rPr>
                <w:color w:val="000000"/>
                <w:szCs w:val="24"/>
              </w:rPr>
              <w:t xml:space="preserve"> ne ma</w:t>
            </w:r>
            <w:r w:rsidR="003A795D">
              <w:rPr>
                <w:color w:val="000000"/>
                <w:szCs w:val="24"/>
              </w:rPr>
              <w:t>ž</w:t>
            </w:r>
            <w:r w:rsidR="003A795D" w:rsidRPr="00401FCB">
              <w:rPr>
                <w:color w:val="000000"/>
                <w:szCs w:val="24"/>
              </w:rPr>
              <w:t>iau nei 0,5 etato</w:t>
            </w:r>
            <w:r w:rsidR="003A795D">
              <w:rPr>
                <w:color w:val="000000"/>
                <w:szCs w:val="24"/>
              </w:rPr>
              <w:t>.</w:t>
            </w:r>
            <w:r w:rsidRPr="00401FCB">
              <w:rPr>
                <w:szCs w:val="22"/>
              </w:rPr>
              <w:t xml:space="preserve"> </w:t>
            </w:r>
          </w:p>
          <w:p w14:paraId="44E01355" w14:textId="7AF35BD3" w:rsidR="00DE3710" w:rsidRPr="00FA04FE" w:rsidRDefault="00DE3710" w:rsidP="00DE3710">
            <w:pPr>
              <w:jc w:val="both"/>
              <w:rPr>
                <w:szCs w:val="22"/>
                <w:highlight w:val="yellow"/>
                <w:lang w:val="en-US"/>
              </w:rPr>
            </w:pPr>
          </w:p>
          <w:p w14:paraId="6DDBF6F4" w14:textId="6928370A" w:rsidR="00DE3710" w:rsidRPr="00316B57" w:rsidRDefault="00DE3710" w:rsidP="00DE3710">
            <w:pPr>
              <w:jc w:val="both"/>
              <w:rPr>
                <w:szCs w:val="24"/>
              </w:rPr>
            </w:pPr>
            <w:r w:rsidRPr="00316B57">
              <w:rPr>
                <w:rFonts w:ascii="MS Gothic" w:eastAsia="MS Gothic" w:hAnsi="MS Gothic" w:hint="eastAsia"/>
                <w:szCs w:val="22"/>
              </w:rPr>
              <w:t>☑</w:t>
            </w:r>
            <w:r w:rsidRPr="00316B57">
              <w:rPr>
                <w:szCs w:val="22"/>
              </w:rPr>
              <w:t xml:space="preserve"> R.39 *</w:t>
            </w:r>
            <w:r w:rsidRPr="00D70AAD">
              <w:rPr>
                <w:szCs w:val="24"/>
              </w:rPr>
              <w:t xml:space="preserve"> Kaimo įmonių, įskaitant bioekonomikos įmones, sukurtų naudojantis BŽŪP parama, skaičius</w:t>
            </w:r>
            <w:r w:rsidR="00E0521F">
              <w:rPr>
                <w:szCs w:val="24"/>
              </w:rPr>
              <w:t xml:space="preserve">: </w:t>
            </w:r>
            <w:r w:rsidR="003A795D" w:rsidRPr="00401FCB">
              <w:rPr>
                <w:color w:val="000000"/>
                <w:szCs w:val="24"/>
              </w:rPr>
              <w:t>1</w:t>
            </w:r>
            <w:r w:rsidR="00E0521F">
              <w:rPr>
                <w:color w:val="000000"/>
                <w:szCs w:val="24"/>
              </w:rPr>
              <w:t>.</w:t>
            </w:r>
          </w:p>
          <w:p w14:paraId="26790910" w14:textId="5ADB3797" w:rsidR="00FA0D42" w:rsidRPr="00E0521F" w:rsidRDefault="00DE3710" w:rsidP="00483B77">
            <w:pPr>
              <w:jc w:val="both"/>
              <w:rPr>
                <w:szCs w:val="22"/>
                <w:lang w:val="en-US"/>
              </w:rPr>
            </w:pPr>
            <w:r w:rsidRPr="00316B57">
              <w:rPr>
                <w:rFonts w:ascii="MS Gothic" w:eastAsia="MS Gothic" w:hAnsi="MS Gothic" w:hint="eastAsia"/>
                <w:szCs w:val="22"/>
              </w:rPr>
              <w:t>☑</w:t>
            </w:r>
            <w:r w:rsidRPr="00316B57">
              <w:rPr>
                <w:szCs w:val="22"/>
              </w:rPr>
              <w:t xml:space="preserve"> R.41* </w:t>
            </w:r>
            <w:r w:rsidRPr="00D70AAD">
              <w:rPr>
                <w:color w:val="000000"/>
                <w:szCs w:val="24"/>
              </w:rPr>
              <w:t>Kaimo gyventojų, kuriems BŽŪP parama pagerins galimybes naudotis paslaugomis ir infrastruktūra, dalis</w:t>
            </w:r>
            <w:r w:rsidR="00E0521F">
              <w:rPr>
                <w:color w:val="000000"/>
                <w:szCs w:val="24"/>
              </w:rPr>
              <w:t>:</w:t>
            </w:r>
            <w:r w:rsidR="00E0521F" w:rsidRPr="00401FCB">
              <w:rPr>
                <w:color w:val="000000"/>
                <w:szCs w:val="24"/>
              </w:rPr>
              <w:t xml:space="preserve"> </w:t>
            </w:r>
            <w:r w:rsidR="00E0521F" w:rsidRPr="00401FCB">
              <w:rPr>
                <w:color w:val="000000"/>
                <w:szCs w:val="24"/>
              </w:rPr>
              <w:t>ne ma</w:t>
            </w:r>
            <w:r w:rsidR="00E0521F">
              <w:rPr>
                <w:color w:val="000000"/>
                <w:szCs w:val="24"/>
              </w:rPr>
              <w:t>ž</w:t>
            </w:r>
            <w:r w:rsidR="00E0521F" w:rsidRPr="00401FCB">
              <w:rPr>
                <w:color w:val="000000"/>
                <w:szCs w:val="24"/>
              </w:rPr>
              <w:t xml:space="preserve">iau </w:t>
            </w:r>
            <w:r w:rsidR="00E0521F">
              <w:rPr>
                <w:color w:val="000000"/>
                <w:szCs w:val="24"/>
              </w:rPr>
              <w:t>3</w:t>
            </w:r>
            <w:r w:rsidR="00E0521F" w:rsidRPr="00401FCB">
              <w:rPr>
                <w:color w:val="000000"/>
                <w:szCs w:val="24"/>
              </w:rPr>
              <w:t>5</w:t>
            </w:r>
            <w:r w:rsidR="00E0521F">
              <w:rPr>
                <w:color w:val="000000"/>
                <w:szCs w:val="24"/>
              </w:rPr>
              <w:t>9</w:t>
            </w:r>
            <w:r w:rsidR="00E0521F" w:rsidRPr="00401FCB">
              <w:rPr>
                <w:color w:val="000000"/>
                <w:szCs w:val="24"/>
              </w:rPr>
              <w:t xml:space="preserve"> asmen</w:t>
            </w:r>
            <w:r w:rsidR="00E0521F">
              <w:rPr>
                <w:color w:val="000000"/>
                <w:szCs w:val="24"/>
              </w:rPr>
              <w:t>ims.</w:t>
            </w:r>
          </w:p>
        </w:tc>
      </w:tr>
      <w:tr w:rsidR="00DE3710" w14:paraId="3737CC6A" w14:textId="77777777" w:rsidTr="004B76B5">
        <w:tc>
          <w:tcPr>
            <w:tcW w:w="816" w:type="dxa"/>
            <w:vAlign w:val="center"/>
          </w:tcPr>
          <w:p w14:paraId="78A5FB23" w14:textId="77777777" w:rsidR="00DE3710" w:rsidRDefault="00DE3710" w:rsidP="00DE3710">
            <w:pPr>
              <w:jc w:val="center"/>
              <w:rPr>
                <w:szCs w:val="22"/>
              </w:rPr>
            </w:pPr>
            <w:r>
              <w:rPr>
                <w:szCs w:val="22"/>
              </w:rPr>
              <w:t>5.2.</w:t>
            </w:r>
          </w:p>
        </w:tc>
        <w:tc>
          <w:tcPr>
            <w:tcW w:w="2400" w:type="dxa"/>
            <w:vAlign w:val="center"/>
          </w:tcPr>
          <w:p w14:paraId="12A05B6A" w14:textId="77777777" w:rsidR="00DE3710" w:rsidRDefault="00DE3710" w:rsidP="00DE3710">
            <w:pPr>
              <w:jc w:val="both"/>
              <w:rPr>
                <w:szCs w:val="22"/>
              </w:rPr>
            </w:pPr>
            <w:r>
              <w:rPr>
                <w:szCs w:val="22"/>
              </w:rPr>
              <w:t>Ar su paramos paraiška privalomas teikti verslo planas?</w:t>
            </w:r>
          </w:p>
        </w:tc>
        <w:tc>
          <w:tcPr>
            <w:tcW w:w="6746" w:type="dxa"/>
            <w:gridSpan w:val="4"/>
            <w:vAlign w:val="center"/>
          </w:tcPr>
          <w:p w14:paraId="773E971B" w14:textId="4C7C24A6" w:rsidR="00DE3710" w:rsidRPr="004B76B5" w:rsidRDefault="00DE3710" w:rsidP="00DE3710">
            <w:pPr>
              <w:rPr>
                <w:szCs w:val="22"/>
              </w:rPr>
            </w:pPr>
            <w:r>
              <w:rPr>
                <w:rFonts w:ascii="MS Gothic" w:eastAsia="MS Gothic" w:hAnsi="MS Gothic" w:hint="eastAsia"/>
                <w:szCs w:val="22"/>
              </w:rPr>
              <w:t>☑</w:t>
            </w:r>
            <w:r>
              <w:rPr>
                <w:szCs w:val="22"/>
              </w:rPr>
              <w:t xml:space="preserve">   Taip   </w:t>
            </w:r>
            <w:r>
              <w:rPr>
                <w:rFonts w:ascii="MS Gothic" w:eastAsia="MS Gothic" w:hAnsi="MS Gothic"/>
                <w:szCs w:val="22"/>
              </w:rPr>
              <w:t>☐</w:t>
            </w:r>
            <w:r>
              <w:rPr>
                <w:szCs w:val="22"/>
              </w:rPr>
              <w:t xml:space="preserve">   Ne</w:t>
            </w:r>
          </w:p>
        </w:tc>
      </w:tr>
      <w:tr w:rsidR="00DE3710" w14:paraId="2BA29B01" w14:textId="77777777" w:rsidTr="004B76B5">
        <w:tc>
          <w:tcPr>
            <w:tcW w:w="816" w:type="dxa"/>
            <w:vAlign w:val="center"/>
          </w:tcPr>
          <w:p w14:paraId="72A9BDAB" w14:textId="77777777" w:rsidR="00DE3710" w:rsidRDefault="00DE3710" w:rsidP="00DE3710">
            <w:pPr>
              <w:jc w:val="center"/>
              <w:rPr>
                <w:szCs w:val="22"/>
              </w:rPr>
            </w:pPr>
            <w:r>
              <w:rPr>
                <w:szCs w:val="22"/>
              </w:rPr>
              <w:t>5.3.</w:t>
            </w:r>
          </w:p>
        </w:tc>
        <w:tc>
          <w:tcPr>
            <w:tcW w:w="2400" w:type="dxa"/>
            <w:vAlign w:val="center"/>
          </w:tcPr>
          <w:p w14:paraId="74DE4E0A" w14:textId="77777777" w:rsidR="00DE3710" w:rsidRDefault="00DE3710" w:rsidP="00DE3710">
            <w:pPr>
              <w:jc w:val="both"/>
              <w:rPr>
                <w:szCs w:val="22"/>
              </w:rPr>
            </w:pPr>
            <w:r>
              <w:rPr>
                <w:szCs w:val="22"/>
              </w:rPr>
              <w:t>Ar pagal Priemonę privaloma laikytis Gairėse numatytų reikalavimų ir su paramos paraiška teikti jose numatytus dokumentus?</w:t>
            </w:r>
          </w:p>
        </w:tc>
        <w:tc>
          <w:tcPr>
            <w:tcW w:w="6746" w:type="dxa"/>
            <w:gridSpan w:val="4"/>
            <w:vAlign w:val="center"/>
          </w:tcPr>
          <w:p w14:paraId="2BC534F9" w14:textId="77777777" w:rsidR="00DE3710" w:rsidRDefault="00DE3710" w:rsidP="00DE3710">
            <w:pPr>
              <w:rPr>
                <w:rFonts w:ascii="MS Gothic" w:eastAsia="MS Gothic" w:hAnsi="MS Gothic"/>
                <w:szCs w:val="22"/>
              </w:rPr>
            </w:pPr>
          </w:p>
          <w:p w14:paraId="478DF2A6" w14:textId="5196E42C" w:rsidR="00DE3710" w:rsidRDefault="00DE3710" w:rsidP="00DE3710">
            <w:pPr>
              <w:ind w:firstLine="62"/>
              <w:rPr>
                <w:szCs w:val="22"/>
              </w:rPr>
            </w:pPr>
            <w:r>
              <w:rPr>
                <w:rFonts w:ascii="MS Gothic" w:eastAsia="MS Gothic" w:hAnsi="MS Gothic" w:hint="eastAsia"/>
                <w:szCs w:val="22"/>
              </w:rPr>
              <w:t>☑</w:t>
            </w:r>
            <w:r>
              <w:rPr>
                <w:szCs w:val="22"/>
              </w:rPr>
              <w:t xml:space="preserve">   Taip   </w:t>
            </w:r>
            <w:r>
              <w:rPr>
                <w:rFonts w:ascii="MS Gothic" w:eastAsia="MS Gothic" w:hAnsi="MS Gothic"/>
                <w:szCs w:val="22"/>
              </w:rPr>
              <w:t>☐</w:t>
            </w:r>
            <w:r>
              <w:rPr>
                <w:szCs w:val="22"/>
              </w:rPr>
              <w:t xml:space="preserve">   Ne</w:t>
            </w:r>
          </w:p>
        </w:tc>
      </w:tr>
      <w:tr w:rsidR="00DE3710" w14:paraId="5EA75243" w14:textId="77777777">
        <w:tc>
          <w:tcPr>
            <w:tcW w:w="816" w:type="dxa"/>
            <w:vAlign w:val="center"/>
          </w:tcPr>
          <w:p w14:paraId="182140E5" w14:textId="77777777" w:rsidR="00DE3710" w:rsidRDefault="00DE3710" w:rsidP="00DE3710">
            <w:pPr>
              <w:jc w:val="center"/>
              <w:rPr>
                <w:szCs w:val="22"/>
              </w:rPr>
            </w:pPr>
            <w:r>
              <w:rPr>
                <w:szCs w:val="22"/>
              </w:rPr>
              <w:t>5.4.</w:t>
            </w:r>
          </w:p>
        </w:tc>
        <w:tc>
          <w:tcPr>
            <w:tcW w:w="2400" w:type="dxa"/>
            <w:vAlign w:val="center"/>
          </w:tcPr>
          <w:p w14:paraId="4EC34843" w14:textId="77777777" w:rsidR="00DE3710" w:rsidRDefault="00DE3710" w:rsidP="00DE3710">
            <w:pPr>
              <w:jc w:val="both"/>
              <w:rPr>
                <w:szCs w:val="22"/>
              </w:rPr>
            </w:pPr>
            <w:r>
              <w:rPr>
                <w:szCs w:val="22"/>
              </w:rPr>
              <w:t>Ar pagal Priemonę vietos projektas turi atitikti VPS temą?</w:t>
            </w:r>
          </w:p>
        </w:tc>
        <w:tc>
          <w:tcPr>
            <w:tcW w:w="6746" w:type="dxa"/>
            <w:gridSpan w:val="4"/>
          </w:tcPr>
          <w:p w14:paraId="16A090E4" w14:textId="77777777" w:rsidR="00DE3710" w:rsidRDefault="00DE3710" w:rsidP="00DE3710">
            <w:pPr>
              <w:jc w:val="both"/>
              <w:rPr>
                <w:szCs w:val="22"/>
              </w:rPr>
            </w:pPr>
          </w:p>
          <w:p w14:paraId="28E334AD" w14:textId="2D4F45F0" w:rsidR="00DE3710" w:rsidRDefault="00DE3710" w:rsidP="00DE3710">
            <w:pPr>
              <w:jc w:val="both"/>
              <w:rPr>
                <w:szCs w:val="22"/>
              </w:rPr>
            </w:pPr>
            <w:r>
              <w:rPr>
                <w:rFonts w:ascii="MS Gothic" w:eastAsia="MS Gothic" w:hAnsi="MS Gothic" w:hint="eastAsia"/>
                <w:szCs w:val="22"/>
              </w:rPr>
              <w:t>☑</w:t>
            </w:r>
            <w:r>
              <w:rPr>
                <w:szCs w:val="22"/>
              </w:rPr>
              <w:t xml:space="preserve">   Taip (tinkamumo sąlyga</w:t>
            </w:r>
            <w:proofErr w:type="gramStart"/>
            <w:r w:rsidRPr="00146058">
              <w:rPr>
                <w:szCs w:val="22"/>
              </w:rPr>
              <w:t xml:space="preserve">);  </w:t>
            </w:r>
            <w:r w:rsidRPr="00146058">
              <w:rPr>
                <w:rFonts w:ascii="MS Gothic" w:eastAsia="MS Gothic" w:hAnsi="MS Gothic"/>
                <w:szCs w:val="22"/>
              </w:rPr>
              <w:t>☐</w:t>
            </w:r>
            <w:proofErr w:type="gramEnd"/>
            <w:r>
              <w:rPr>
                <w:szCs w:val="22"/>
              </w:rPr>
              <w:t xml:space="preserve">  Taip (atrankos </w:t>
            </w:r>
            <w:proofErr w:type="gramStart"/>
            <w:r>
              <w:rPr>
                <w:szCs w:val="22"/>
              </w:rPr>
              <w:t xml:space="preserve">kriterijus)   </w:t>
            </w:r>
            <w:proofErr w:type="gramEnd"/>
            <w:r>
              <w:rPr>
                <w:rFonts w:ascii="MS Gothic" w:eastAsia="MS Gothic" w:hAnsi="MS Gothic"/>
                <w:szCs w:val="22"/>
              </w:rPr>
              <w:t>☐</w:t>
            </w:r>
            <w:r>
              <w:rPr>
                <w:szCs w:val="22"/>
              </w:rPr>
              <w:t xml:space="preserve">   Ne</w:t>
            </w:r>
          </w:p>
          <w:p w14:paraId="2F688D04" w14:textId="77777777" w:rsidR="00DE3710" w:rsidRDefault="00DE3710" w:rsidP="00DE3710">
            <w:pPr>
              <w:jc w:val="both"/>
              <w:rPr>
                <w:szCs w:val="22"/>
              </w:rPr>
            </w:pPr>
          </w:p>
          <w:sdt>
            <w:sdtPr>
              <w:rPr>
                <w:i/>
                <w:iCs/>
              </w:rPr>
              <w:id w:val="-419790335"/>
              <w:placeholder>
                <w:docPart w:val="1CF75C0D0665416AB1ECEB19B46C9EA2"/>
              </w:placeholder>
            </w:sdtPr>
            <w:sdtEndPr>
              <w:rPr>
                <w:i w:val="0"/>
                <w:iCs w:val="0"/>
              </w:rPr>
            </w:sdtEndPr>
            <w:sdtContent>
              <w:sdt>
                <w:sdtPr>
                  <w:rPr>
                    <w:i/>
                    <w:iCs/>
                  </w:rPr>
                  <w:id w:val="1233581632"/>
                  <w:placeholder>
                    <w:docPart w:val="DB9F9263F1844917802D53205BDE4C7C"/>
                  </w:placeholder>
                </w:sdtPr>
                <w:sdtEndPr>
                  <w:rPr>
                    <w:i w:val="0"/>
                    <w:iCs w:val="0"/>
                  </w:rPr>
                </w:sdtEndPr>
                <w:sdtContent>
                  <w:p w14:paraId="5D9600BE" w14:textId="4B27E9C9" w:rsidR="00DE3710" w:rsidRPr="004B76B5" w:rsidRDefault="00DE3710" w:rsidP="00DE3710">
                    <w:pPr>
                      <w:jc w:val="both"/>
                    </w:pPr>
                    <w:r>
                      <w:rPr>
                        <w:i/>
                        <w:iCs/>
                      </w:rPr>
                      <w:t xml:space="preserve">VPS tema: </w:t>
                    </w:r>
                    <w:r w:rsidRPr="004B76B5">
                      <w:t>„Geriausias vietos išteklių panaudojimas rekreaciniam turizmui vystyti Švenčionių rajone“</w:t>
                    </w:r>
                    <w:r>
                      <w:t>.</w:t>
                    </w:r>
                  </w:p>
                </w:sdtContent>
              </w:sdt>
            </w:sdtContent>
          </w:sdt>
        </w:tc>
      </w:tr>
      <w:tr w:rsidR="00DE3710" w14:paraId="29852F0B" w14:textId="77777777">
        <w:tc>
          <w:tcPr>
            <w:tcW w:w="816" w:type="dxa"/>
            <w:vAlign w:val="center"/>
          </w:tcPr>
          <w:p w14:paraId="540BBAFE" w14:textId="77777777" w:rsidR="00DE3710" w:rsidRDefault="00DE3710" w:rsidP="00DE3710">
            <w:pPr>
              <w:jc w:val="center"/>
              <w:rPr>
                <w:szCs w:val="22"/>
              </w:rPr>
            </w:pPr>
            <w:r>
              <w:rPr>
                <w:szCs w:val="22"/>
              </w:rPr>
              <w:t>5.5.</w:t>
            </w:r>
          </w:p>
        </w:tc>
        <w:tc>
          <w:tcPr>
            <w:tcW w:w="2400" w:type="dxa"/>
            <w:vAlign w:val="center"/>
          </w:tcPr>
          <w:p w14:paraId="61117644" w14:textId="77777777" w:rsidR="00DE3710" w:rsidRDefault="00DE3710" w:rsidP="00DE3710">
            <w:pPr>
              <w:jc w:val="both"/>
              <w:rPr>
                <w:szCs w:val="22"/>
              </w:rPr>
            </w:pPr>
            <w:r>
              <w:rPr>
                <w:szCs w:val="22"/>
              </w:rPr>
              <w:t xml:space="preserve">Ar pagal Priemonę vietos projektas skirtas jaunimui? </w:t>
            </w:r>
          </w:p>
        </w:tc>
        <w:tc>
          <w:tcPr>
            <w:tcW w:w="6746" w:type="dxa"/>
            <w:gridSpan w:val="4"/>
          </w:tcPr>
          <w:p w14:paraId="065F252D" w14:textId="77777777" w:rsidR="00DE3710" w:rsidRDefault="00DE3710" w:rsidP="00DE3710">
            <w:pPr>
              <w:jc w:val="both"/>
              <w:rPr>
                <w:i/>
                <w:iCs/>
                <w:szCs w:val="22"/>
              </w:rPr>
            </w:pPr>
          </w:p>
          <w:p w14:paraId="2DAB8E77" w14:textId="75A782C4" w:rsidR="00DE3710" w:rsidRPr="004B76B5" w:rsidRDefault="00DE3710" w:rsidP="00DE3710">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hint="eastAsia"/>
                <w:szCs w:val="22"/>
              </w:rPr>
              <w:t>☑</w:t>
            </w:r>
            <w:r>
              <w:rPr>
                <w:szCs w:val="22"/>
              </w:rPr>
              <w:t xml:space="preserve">  Taip (atrankos kriterijus)   </w:t>
            </w:r>
            <w:r>
              <w:rPr>
                <w:rFonts w:ascii="MS Gothic" w:eastAsia="MS Gothic" w:hAnsi="MS Gothic"/>
                <w:szCs w:val="22"/>
              </w:rPr>
              <w:t>☐</w:t>
            </w:r>
            <w:r>
              <w:rPr>
                <w:szCs w:val="22"/>
              </w:rPr>
              <w:t xml:space="preserve">   Ne</w:t>
            </w:r>
          </w:p>
        </w:tc>
      </w:tr>
      <w:tr w:rsidR="00DE3710" w14:paraId="1FCFA5DC" w14:textId="77777777" w:rsidTr="004B76B5">
        <w:tc>
          <w:tcPr>
            <w:tcW w:w="816" w:type="dxa"/>
            <w:vAlign w:val="center"/>
          </w:tcPr>
          <w:p w14:paraId="756A7B3B" w14:textId="77777777" w:rsidR="00DE3710" w:rsidRDefault="00DE3710" w:rsidP="00DE3710">
            <w:pPr>
              <w:jc w:val="center"/>
              <w:rPr>
                <w:szCs w:val="22"/>
              </w:rPr>
            </w:pPr>
            <w:r>
              <w:rPr>
                <w:szCs w:val="22"/>
              </w:rPr>
              <w:t>5.6.</w:t>
            </w:r>
          </w:p>
        </w:tc>
        <w:tc>
          <w:tcPr>
            <w:tcW w:w="2400" w:type="dxa"/>
            <w:vAlign w:val="center"/>
          </w:tcPr>
          <w:p w14:paraId="11067628" w14:textId="77777777" w:rsidR="00DE3710" w:rsidRDefault="00DE3710" w:rsidP="00DE3710">
            <w:pPr>
              <w:jc w:val="both"/>
              <w:rPr>
                <w:rFonts w:eastAsia="Calibri"/>
                <w:szCs w:val="24"/>
              </w:rPr>
            </w:pPr>
            <w:r>
              <w:rPr>
                <w:szCs w:val="22"/>
              </w:rPr>
              <w:t>Ar pagal Priemonę vietos projektas skirtas inovacijoms diegti?</w:t>
            </w:r>
          </w:p>
        </w:tc>
        <w:tc>
          <w:tcPr>
            <w:tcW w:w="6746" w:type="dxa"/>
            <w:gridSpan w:val="4"/>
            <w:vAlign w:val="center"/>
          </w:tcPr>
          <w:p w14:paraId="65C709CB" w14:textId="47CAC8CC" w:rsidR="00DE3710" w:rsidRPr="004B76B5" w:rsidRDefault="00DE3710" w:rsidP="00DE3710">
            <w:pPr>
              <w:rPr>
                <w:szCs w:val="22"/>
              </w:rPr>
            </w:pPr>
            <w:proofErr w:type="gramStart"/>
            <w:r>
              <w:rPr>
                <w:rFonts w:ascii="MS Gothic" w:eastAsia="MS Gothic" w:hAnsi="MS Gothic" w:hint="eastAsia"/>
                <w:szCs w:val="22"/>
              </w:rPr>
              <w:t>☑</w:t>
            </w:r>
            <w:r>
              <w:rPr>
                <w:szCs w:val="22"/>
              </w:rPr>
              <w:t xml:space="preserve">  Taip</w:t>
            </w:r>
            <w:proofErr w:type="gramEnd"/>
            <w:r>
              <w:rPr>
                <w:szCs w:val="22"/>
              </w:rPr>
              <w:t xml:space="preserve"> (tinkamumo sąlyga</w:t>
            </w:r>
            <w:proofErr w:type="gramStart"/>
            <w:r>
              <w:rPr>
                <w:szCs w:val="22"/>
              </w:rPr>
              <w:t xml:space="preserve">);  </w:t>
            </w:r>
            <w:r>
              <w:rPr>
                <w:rFonts w:ascii="MS Gothic" w:eastAsia="MS Gothic" w:hAnsi="MS Gothic"/>
                <w:szCs w:val="22"/>
              </w:rPr>
              <w:t>☐</w:t>
            </w:r>
            <w:proofErr w:type="gramEnd"/>
            <w:r>
              <w:rPr>
                <w:szCs w:val="22"/>
              </w:rPr>
              <w:t xml:space="preserve">  Taip (atrankos </w:t>
            </w:r>
            <w:proofErr w:type="gramStart"/>
            <w:r>
              <w:rPr>
                <w:szCs w:val="22"/>
              </w:rPr>
              <w:t xml:space="preserve">kriterijus)  </w:t>
            </w:r>
            <w:r>
              <w:rPr>
                <w:rFonts w:ascii="MS Gothic" w:eastAsia="MS Gothic" w:hAnsi="MS Gothic"/>
                <w:szCs w:val="22"/>
              </w:rPr>
              <w:t>☐</w:t>
            </w:r>
            <w:proofErr w:type="gramEnd"/>
            <w:r>
              <w:rPr>
                <w:szCs w:val="22"/>
              </w:rPr>
              <w:t xml:space="preserve">  Ne</w:t>
            </w:r>
          </w:p>
        </w:tc>
      </w:tr>
      <w:tr w:rsidR="00DE3710" w14:paraId="61E6F5B5" w14:textId="77777777">
        <w:tc>
          <w:tcPr>
            <w:tcW w:w="816" w:type="dxa"/>
            <w:vMerge w:val="restart"/>
            <w:vAlign w:val="center"/>
          </w:tcPr>
          <w:p w14:paraId="7C1ABF16" w14:textId="77777777" w:rsidR="00DE3710" w:rsidRDefault="00DE3710" w:rsidP="00DE3710">
            <w:pPr>
              <w:jc w:val="center"/>
              <w:rPr>
                <w:szCs w:val="22"/>
              </w:rPr>
            </w:pPr>
            <w:r>
              <w:rPr>
                <w:szCs w:val="22"/>
              </w:rPr>
              <w:t xml:space="preserve">5.7. </w:t>
            </w:r>
          </w:p>
        </w:tc>
        <w:tc>
          <w:tcPr>
            <w:tcW w:w="2400" w:type="dxa"/>
            <w:vMerge w:val="restart"/>
            <w:vAlign w:val="center"/>
          </w:tcPr>
          <w:p w14:paraId="2921AADA" w14:textId="77777777" w:rsidR="00DE3710" w:rsidRDefault="00DE3710" w:rsidP="00DE3710">
            <w:pPr>
              <w:jc w:val="both"/>
              <w:rPr>
                <w:rFonts w:eastAsia="Calibri"/>
                <w:szCs w:val="24"/>
              </w:rPr>
            </w:pPr>
            <w:r>
              <w:rPr>
                <w:rFonts w:eastAsia="Calibri"/>
                <w:szCs w:val="24"/>
              </w:rPr>
              <w:t>Pagal Priemonę remiamo vietos projekto pobūdis:</w:t>
            </w:r>
          </w:p>
        </w:tc>
        <w:tc>
          <w:tcPr>
            <w:tcW w:w="1032" w:type="dxa"/>
          </w:tcPr>
          <w:p w14:paraId="0BA42A6A" w14:textId="63F7B943" w:rsidR="00DE3710" w:rsidRDefault="00DE3710" w:rsidP="00DE3710">
            <w:pPr>
              <w:jc w:val="both"/>
              <w:rPr>
                <w:rFonts w:eastAsia="Calibri"/>
                <w:sz w:val="20"/>
              </w:rPr>
            </w:pPr>
            <w:r>
              <w:rPr>
                <w:rFonts w:ascii="MS Gothic" w:eastAsia="MS Gothic" w:hAnsi="MS Gothic" w:hint="eastAsia"/>
                <w:szCs w:val="22"/>
              </w:rPr>
              <w:t>☑</w:t>
            </w:r>
            <w:r>
              <w:rPr>
                <w:szCs w:val="22"/>
              </w:rPr>
              <w:t xml:space="preserve"> Taip   </w:t>
            </w:r>
            <w:r>
              <w:rPr>
                <w:rFonts w:ascii="MS Gothic" w:eastAsia="MS Gothic" w:hAnsi="MS Gothic"/>
                <w:szCs w:val="22"/>
              </w:rPr>
              <w:t>☐</w:t>
            </w:r>
            <w:r>
              <w:rPr>
                <w:szCs w:val="22"/>
              </w:rPr>
              <w:t xml:space="preserve">   Ne</w:t>
            </w:r>
          </w:p>
        </w:tc>
        <w:tc>
          <w:tcPr>
            <w:tcW w:w="5714" w:type="dxa"/>
            <w:gridSpan w:val="3"/>
          </w:tcPr>
          <w:p w14:paraId="33FBE758" w14:textId="77777777" w:rsidR="00DE3710" w:rsidRDefault="00DE3710" w:rsidP="00DE3710">
            <w:pPr>
              <w:jc w:val="both"/>
              <w:rPr>
                <w:rFonts w:eastAsia="Calibri"/>
                <w:sz w:val="20"/>
              </w:rPr>
            </w:pPr>
            <w:r>
              <w:rPr>
                <w:szCs w:val="22"/>
              </w:rPr>
              <w:t>Remiami pelno projektai</w:t>
            </w:r>
          </w:p>
        </w:tc>
      </w:tr>
      <w:tr w:rsidR="00DE3710" w14:paraId="62B82968" w14:textId="77777777">
        <w:tc>
          <w:tcPr>
            <w:tcW w:w="816" w:type="dxa"/>
            <w:vMerge/>
            <w:vAlign w:val="center"/>
          </w:tcPr>
          <w:p w14:paraId="746CF951" w14:textId="77777777" w:rsidR="00DE3710" w:rsidRDefault="00DE3710" w:rsidP="00DE3710">
            <w:pPr>
              <w:jc w:val="center"/>
              <w:rPr>
                <w:szCs w:val="22"/>
              </w:rPr>
            </w:pPr>
          </w:p>
        </w:tc>
        <w:tc>
          <w:tcPr>
            <w:tcW w:w="2400" w:type="dxa"/>
            <w:vMerge/>
            <w:vAlign w:val="center"/>
          </w:tcPr>
          <w:p w14:paraId="13A58D18" w14:textId="77777777" w:rsidR="00DE3710" w:rsidRDefault="00DE3710" w:rsidP="00DE3710">
            <w:pPr>
              <w:jc w:val="both"/>
              <w:rPr>
                <w:rFonts w:eastAsia="Calibri"/>
                <w:szCs w:val="24"/>
              </w:rPr>
            </w:pPr>
          </w:p>
        </w:tc>
        <w:tc>
          <w:tcPr>
            <w:tcW w:w="1032" w:type="dxa"/>
          </w:tcPr>
          <w:p w14:paraId="51227E27" w14:textId="40A80781" w:rsidR="00DE3710" w:rsidRDefault="00DE3710" w:rsidP="00DE3710">
            <w:pPr>
              <w:jc w:val="both"/>
              <w:rPr>
                <w:rFonts w:eastAsia="Calibri"/>
                <w:i/>
                <w:iCs/>
                <w:sz w:val="20"/>
              </w:rPr>
            </w:pPr>
            <w:proofErr w:type="gramStart"/>
            <w:r>
              <w:rPr>
                <w:rFonts w:ascii="MS Gothic" w:eastAsia="MS Gothic" w:hAnsi="MS Gothic" w:hint="eastAsia"/>
                <w:szCs w:val="22"/>
              </w:rPr>
              <w:t>☑</w:t>
            </w:r>
            <w:r>
              <w:rPr>
                <w:szCs w:val="22"/>
              </w:rPr>
              <w:t xml:space="preserve">  Taip</w:t>
            </w:r>
            <w:proofErr w:type="gramEnd"/>
            <w:r>
              <w:rPr>
                <w:szCs w:val="22"/>
              </w:rPr>
              <w:t xml:space="preserve">   </w:t>
            </w:r>
            <w:r>
              <w:rPr>
                <w:rFonts w:ascii="MS Gothic" w:eastAsia="MS Gothic" w:hAnsi="MS Gothic"/>
                <w:szCs w:val="22"/>
              </w:rPr>
              <w:t>☐</w:t>
            </w:r>
            <w:r>
              <w:rPr>
                <w:szCs w:val="22"/>
              </w:rPr>
              <w:t xml:space="preserve">   Ne</w:t>
            </w:r>
          </w:p>
        </w:tc>
        <w:tc>
          <w:tcPr>
            <w:tcW w:w="5714" w:type="dxa"/>
            <w:gridSpan w:val="3"/>
          </w:tcPr>
          <w:p w14:paraId="334E6CFE" w14:textId="77777777" w:rsidR="00DE3710" w:rsidRDefault="00DE3710" w:rsidP="00DE3710">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DE3710" w14:paraId="341E09D0" w14:textId="77777777">
        <w:tc>
          <w:tcPr>
            <w:tcW w:w="816" w:type="dxa"/>
            <w:vMerge/>
            <w:vAlign w:val="center"/>
          </w:tcPr>
          <w:p w14:paraId="4E197284" w14:textId="77777777" w:rsidR="00DE3710" w:rsidRDefault="00DE3710" w:rsidP="00DE3710">
            <w:pPr>
              <w:jc w:val="center"/>
              <w:rPr>
                <w:szCs w:val="22"/>
              </w:rPr>
            </w:pPr>
          </w:p>
        </w:tc>
        <w:tc>
          <w:tcPr>
            <w:tcW w:w="2400" w:type="dxa"/>
            <w:vMerge/>
            <w:vAlign w:val="center"/>
          </w:tcPr>
          <w:p w14:paraId="414B15D5" w14:textId="77777777" w:rsidR="00DE3710" w:rsidRDefault="00DE3710" w:rsidP="00DE3710">
            <w:pPr>
              <w:jc w:val="both"/>
              <w:rPr>
                <w:rFonts w:eastAsia="Calibri"/>
                <w:szCs w:val="24"/>
              </w:rPr>
            </w:pPr>
          </w:p>
        </w:tc>
        <w:tc>
          <w:tcPr>
            <w:tcW w:w="1032" w:type="dxa"/>
          </w:tcPr>
          <w:p w14:paraId="78916B16" w14:textId="17F4B3E0" w:rsidR="00DE3710" w:rsidRDefault="00DE3710" w:rsidP="00DE3710">
            <w:pPr>
              <w:jc w:val="both"/>
              <w:rPr>
                <w:rFonts w:eastAsia="Calibri"/>
                <w:i/>
                <w:iCs/>
                <w:sz w:val="20"/>
              </w:rPr>
            </w:pPr>
            <w:r>
              <w:rPr>
                <w:rFonts w:ascii="MS Gothic" w:eastAsia="MS Gothic" w:hAnsi="MS Gothic"/>
                <w:szCs w:val="22"/>
              </w:rPr>
              <w:t>☐</w:t>
            </w:r>
            <w:r>
              <w:rPr>
                <w:szCs w:val="22"/>
              </w:rPr>
              <w:t xml:space="preserve">  Taip   </w:t>
            </w:r>
            <w:r>
              <w:rPr>
                <w:rFonts w:ascii="MS Gothic" w:eastAsia="MS Gothic" w:hAnsi="MS Gothic" w:hint="eastAsia"/>
                <w:szCs w:val="22"/>
              </w:rPr>
              <w:t>☑</w:t>
            </w:r>
            <w:r>
              <w:rPr>
                <w:szCs w:val="22"/>
              </w:rPr>
              <w:t xml:space="preserve">   Ne</w:t>
            </w:r>
          </w:p>
        </w:tc>
        <w:tc>
          <w:tcPr>
            <w:tcW w:w="5714" w:type="dxa"/>
            <w:gridSpan w:val="3"/>
          </w:tcPr>
          <w:p w14:paraId="7DC61B9B" w14:textId="77777777" w:rsidR="00DE3710" w:rsidRDefault="00DE3710" w:rsidP="00DE3710">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DE3710" w14:paraId="6AF7AE0E" w14:textId="77777777">
        <w:tc>
          <w:tcPr>
            <w:tcW w:w="816" w:type="dxa"/>
            <w:vMerge/>
            <w:vAlign w:val="center"/>
          </w:tcPr>
          <w:p w14:paraId="7F6B37D1" w14:textId="77777777" w:rsidR="00DE3710" w:rsidRDefault="00DE3710" w:rsidP="00DE3710">
            <w:pPr>
              <w:jc w:val="center"/>
              <w:rPr>
                <w:szCs w:val="22"/>
              </w:rPr>
            </w:pPr>
          </w:p>
        </w:tc>
        <w:tc>
          <w:tcPr>
            <w:tcW w:w="2400" w:type="dxa"/>
            <w:vMerge/>
            <w:vAlign w:val="center"/>
          </w:tcPr>
          <w:p w14:paraId="4F494329" w14:textId="77777777" w:rsidR="00DE3710" w:rsidRDefault="00DE3710" w:rsidP="00DE3710">
            <w:pPr>
              <w:jc w:val="both"/>
              <w:rPr>
                <w:rFonts w:eastAsia="Calibri"/>
                <w:szCs w:val="24"/>
              </w:rPr>
            </w:pPr>
          </w:p>
        </w:tc>
        <w:tc>
          <w:tcPr>
            <w:tcW w:w="1032" w:type="dxa"/>
          </w:tcPr>
          <w:p w14:paraId="48A26E03" w14:textId="456C0F95" w:rsidR="00DE3710" w:rsidRDefault="00DE3710" w:rsidP="00DE3710">
            <w:pPr>
              <w:jc w:val="both"/>
              <w:rPr>
                <w:rFonts w:eastAsia="Calibri"/>
                <w:i/>
                <w:iCs/>
                <w:sz w:val="20"/>
              </w:rPr>
            </w:pPr>
            <w:proofErr w:type="gramStart"/>
            <w:r>
              <w:rPr>
                <w:rFonts w:ascii="MS Gothic" w:eastAsia="MS Gothic" w:hAnsi="MS Gothic" w:hint="eastAsia"/>
                <w:szCs w:val="22"/>
              </w:rPr>
              <w:t>☑</w:t>
            </w:r>
            <w:r>
              <w:rPr>
                <w:szCs w:val="22"/>
              </w:rPr>
              <w:t xml:space="preserve">  Taip</w:t>
            </w:r>
            <w:proofErr w:type="gramEnd"/>
            <w:r>
              <w:rPr>
                <w:szCs w:val="22"/>
              </w:rPr>
              <w:t xml:space="preserve">   </w:t>
            </w:r>
            <w:r>
              <w:rPr>
                <w:rFonts w:ascii="MS Gothic" w:eastAsia="MS Gothic" w:hAnsi="MS Gothic"/>
                <w:szCs w:val="22"/>
              </w:rPr>
              <w:t>☐</w:t>
            </w:r>
            <w:r>
              <w:rPr>
                <w:szCs w:val="22"/>
              </w:rPr>
              <w:t xml:space="preserve">   Ne</w:t>
            </w:r>
          </w:p>
        </w:tc>
        <w:tc>
          <w:tcPr>
            <w:tcW w:w="5714" w:type="dxa"/>
            <w:gridSpan w:val="3"/>
          </w:tcPr>
          <w:p w14:paraId="1A633512" w14:textId="77777777" w:rsidR="00DE3710" w:rsidRDefault="00DE3710" w:rsidP="00DE3710">
            <w:pPr>
              <w:jc w:val="both"/>
              <w:rPr>
                <w:rFonts w:eastAsia="Calibri"/>
                <w:i/>
                <w:iCs/>
                <w:sz w:val="20"/>
              </w:rPr>
            </w:pPr>
            <w:r>
              <w:rPr>
                <w:szCs w:val="22"/>
              </w:rPr>
              <w:t>Remiami projektai, susiję su atsinaujinančios energijos gamybos pajėgumais, įskaitant biologinę (aktualu rodikliui L803)</w:t>
            </w:r>
          </w:p>
        </w:tc>
      </w:tr>
      <w:tr w:rsidR="00DE3710" w14:paraId="618D14FD" w14:textId="77777777">
        <w:tc>
          <w:tcPr>
            <w:tcW w:w="816" w:type="dxa"/>
            <w:vMerge/>
            <w:vAlign w:val="center"/>
          </w:tcPr>
          <w:p w14:paraId="3ADD49F8" w14:textId="77777777" w:rsidR="00DE3710" w:rsidRDefault="00DE3710" w:rsidP="00DE3710">
            <w:pPr>
              <w:jc w:val="center"/>
              <w:rPr>
                <w:szCs w:val="22"/>
              </w:rPr>
            </w:pPr>
          </w:p>
        </w:tc>
        <w:tc>
          <w:tcPr>
            <w:tcW w:w="2400" w:type="dxa"/>
            <w:vMerge/>
            <w:vAlign w:val="center"/>
          </w:tcPr>
          <w:p w14:paraId="566B84BC" w14:textId="77777777" w:rsidR="00DE3710" w:rsidRDefault="00DE3710" w:rsidP="00DE3710">
            <w:pPr>
              <w:jc w:val="both"/>
              <w:rPr>
                <w:rFonts w:eastAsia="Calibri"/>
                <w:szCs w:val="24"/>
              </w:rPr>
            </w:pPr>
          </w:p>
        </w:tc>
        <w:tc>
          <w:tcPr>
            <w:tcW w:w="1032" w:type="dxa"/>
          </w:tcPr>
          <w:p w14:paraId="75D011BC" w14:textId="28DFE3C9" w:rsidR="00DE3710" w:rsidRDefault="00DE3710" w:rsidP="00DE3710">
            <w:pPr>
              <w:jc w:val="both"/>
              <w:rPr>
                <w:rFonts w:eastAsia="Calibri"/>
                <w:i/>
                <w:iCs/>
                <w:sz w:val="20"/>
              </w:rPr>
            </w:pPr>
            <w:proofErr w:type="gramStart"/>
            <w:r>
              <w:rPr>
                <w:rFonts w:ascii="MS Gothic" w:eastAsia="MS Gothic" w:hAnsi="MS Gothic" w:hint="eastAsia"/>
                <w:szCs w:val="22"/>
              </w:rPr>
              <w:t>☑</w:t>
            </w:r>
            <w:r>
              <w:rPr>
                <w:szCs w:val="22"/>
              </w:rPr>
              <w:t xml:space="preserve">  Taip</w:t>
            </w:r>
            <w:proofErr w:type="gramEnd"/>
            <w:r>
              <w:rPr>
                <w:szCs w:val="22"/>
              </w:rPr>
              <w:t xml:space="preserve">   </w:t>
            </w:r>
            <w:r>
              <w:rPr>
                <w:rFonts w:ascii="MS Gothic" w:eastAsia="MS Gothic" w:hAnsi="MS Gothic"/>
                <w:szCs w:val="22"/>
              </w:rPr>
              <w:t>☐</w:t>
            </w:r>
            <w:r>
              <w:rPr>
                <w:szCs w:val="22"/>
              </w:rPr>
              <w:t xml:space="preserve">   Ne</w:t>
            </w:r>
          </w:p>
        </w:tc>
        <w:tc>
          <w:tcPr>
            <w:tcW w:w="5714" w:type="dxa"/>
            <w:gridSpan w:val="3"/>
          </w:tcPr>
          <w:p w14:paraId="4A4559A6" w14:textId="77777777" w:rsidR="00DE3710" w:rsidRDefault="00DE3710" w:rsidP="00DE3710">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DE3710" w14:paraId="71A6F2D9" w14:textId="77777777">
        <w:tc>
          <w:tcPr>
            <w:tcW w:w="816" w:type="dxa"/>
            <w:vMerge/>
            <w:vAlign w:val="center"/>
          </w:tcPr>
          <w:p w14:paraId="7C6B0606" w14:textId="77777777" w:rsidR="00DE3710" w:rsidRDefault="00DE3710" w:rsidP="00DE3710">
            <w:pPr>
              <w:jc w:val="center"/>
              <w:rPr>
                <w:szCs w:val="22"/>
              </w:rPr>
            </w:pPr>
          </w:p>
        </w:tc>
        <w:tc>
          <w:tcPr>
            <w:tcW w:w="2400" w:type="dxa"/>
            <w:vMerge/>
            <w:vAlign w:val="center"/>
          </w:tcPr>
          <w:p w14:paraId="30D30566" w14:textId="77777777" w:rsidR="00DE3710" w:rsidRDefault="00DE3710" w:rsidP="00DE3710">
            <w:pPr>
              <w:jc w:val="both"/>
              <w:rPr>
                <w:rFonts w:eastAsia="Calibri"/>
                <w:szCs w:val="24"/>
              </w:rPr>
            </w:pPr>
          </w:p>
        </w:tc>
        <w:tc>
          <w:tcPr>
            <w:tcW w:w="1032" w:type="dxa"/>
          </w:tcPr>
          <w:p w14:paraId="2A82DF37" w14:textId="61EE5851" w:rsidR="00DE3710" w:rsidRDefault="00DE3710" w:rsidP="00DE3710">
            <w:pPr>
              <w:jc w:val="both"/>
              <w:rPr>
                <w:rFonts w:eastAsia="Calibri"/>
                <w:i/>
                <w:iCs/>
                <w:sz w:val="20"/>
              </w:rPr>
            </w:pPr>
            <w:proofErr w:type="gramStart"/>
            <w:r>
              <w:rPr>
                <w:rFonts w:ascii="MS Gothic" w:eastAsia="MS Gothic" w:hAnsi="MS Gothic" w:hint="eastAsia"/>
                <w:szCs w:val="22"/>
              </w:rPr>
              <w:t>☑</w:t>
            </w:r>
            <w:r>
              <w:rPr>
                <w:szCs w:val="22"/>
              </w:rPr>
              <w:t xml:space="preserve">  Taip</w:t>
            </w:r>
            <w:proofErr w:type="gramEnd"/>
            <w:r>
              <w:rPr>
                <w:szCs w:val="22"/>
              </w:rPr>
              <w:t xml:space="preserve">   </w:t>
            </w:r>
            <w:r>
              <w:rPr>
                <w:rFonts w:ascii="MS Gothic" w:eastAsia="MS Gothic" w:hAnsi="MS Gothic"/>
                <w:szCs w:val="22"/>
              </w:rPr>
              <w:t>☐</w:t>
            </w:r>
            <w:r>
              <w:rPr>
                <w:szCs w:val="22"/>
              </w:rPr>
              <w:t xml:space="preserve">   Ne</w:t>
            </w:r>
          </w:p>
        </w:tc>
        <w:tc>
          <w:tcPr>
            <w:tcW w:w="5714" w:type="dxa"/>
            <w:gridSpan w:val="3"/>
          </w:tcPr>
          <w:p w14:paraId="79BA0D8E" w14:textId="77777777" w:rsidR="00DE3710" w:rsidRDefault="00DE3710" w:rsidP="00DE3710">
            <w:pPr>
              <w:jc w:val="both"/>
              <w:rPr>
                <w:rFonts w:eastAsia="Calibri"/>
                <w:i/>
                <w:iCs/>
                <w:sz w:val="20"/>
              </w:rPr>
            </w:pPr>
            <w:r>
              <w:rPr>
                <w:szCs w:val="22"/>
              </w:rPr>
              <w:t>Remiami projektai, kurie kuria darbo vietas (aktualu rodikliui L805)</w:t>
            </w:r>
          </w:p>
        </w:tc>
      </w:tr>
      <w:tr w:rsidR="00DE3710" w14:paraId="7C7892FC" w14:textId="77777777">
        <w:tc>
          <w:tcPr>
            <w:tcW w:w="816" w:type="dxa"/>
            <w:vMerge/>
            <w:vAlign w:val="center"/>
          </w:tcPr>
          <w:p w14:paraId="2CBF6F30" w14:textId="77777777" w:rsidR="00DE3710" w:rsidRDefault="00DE3710" w:rsidP="00DE3710">
            <w:pPr>
              <w:jc w:val="center"/>
              <w:rPr>
                <w:szCs w:val="22"/>
              </w:rPr>
            </w:pPr>
          </w:p>
        </w:tc>
        <w:tc>
          <w:tcPr>
            <w:tcW w:w="2400" w:type="dxa"/>
            <w:vMerge/>
            <w:vAlign w:val="center"/>
          </w:tcPr>
          <w:p w14:paraId="47193DC2" w14:textId="77777777" w:rsidR="00DE3710" w:rsidRDefault="00DE3710" w:rsidP="00DE3710">
            <w:pPr>
              <w:jc w:val="both"/>
              <w:rPr>
                <w:rFonts w:eastAsia="Calibri"/>
                <w:szCs w:val="24"/>
              </w:rPr>
            </w:pPr>
          </w:p>
        </w:tc>
        <w:tc>
          <w:tcPr>
            <w:tcW w:w="1032" w:type="dxa"/>
          </w:tcPr>
          <w:p w14:paraId="2E631398" w14:textId="5F38E666" w:rsidR="00DE3710" w:rsidRDefault="00DE3710" w:rsidP="00DE3710">
            <w:pPr>
              <w:jc w:val="both"/>
              <w:rPr>
                <w:rFonts w:eastAsia="Calibri"/>
                <w:i/>
                <w:iCs/>
                <w:sz w:val="20"/>
              </w:rPr>
            </w:pPr>
            <w:proofErr w:type="gramStart"/>
            <w:r>
              <w:rPr>
                <w:rFonts w:ascii="MS Gothic" w:eastAsia="MS Gothic" w:hAnsi="MS Gothic" w:hint="eastAsia"/>
                <w:szCs w:val="22"/>
              </w:rPr>
              <w:t>☑</w:t>
            </w:r>
            <w:r>
              <w:rPr>
                <w:szCs w:val="22"/>
              </w:rPr>
              <w:t xml:space="preserve">  Taip</w:t>
            </w:r>
            <w:proofErr w:type="gramEnd"/>
            <w:r>
              <w:rPr>
                <w:szCs w:val="22"/>
              </w:rPr>
              <w:t xml:space="preserve">   </w:t>
            </w:r>
            <w:r>
              <w:rPr>
                <w:rFonts w:ascii="MS Gothic" w:eastAsia="MS Gothic" w:hAnsi="MS Gothic"/>
                <w:szCs w:val="22"/>
              </w:rPr>
              <w:t>☐</w:t>
            </w:r>
            <w:r>
              <w:rPr>
                <w:szCs w:val="22"/>
              </w:rPr>
              <w:t xml:space="preserve">   Ne</w:t>
            </w:r>
          </w:p>
        </w:tc>
        <w:tc>
          <w:tcPr>
            <w:tcW w:w="5714" w:type="dxa"/>
            <w:gridSpan w:val="3"/>
          </w:tcPr>
          <w:p w14:paraId="29F37913" w14:textId="77777777" w:rsidR="00DE3710" w:rsidRDefault="00DE3710" w:rsidP="00DE3710">
            <w:pPr>
              <w:jc w:val="both"/>
              <w:rPr>
                <w:rFonts w:eastAsia="Calibri"/>
                <w:i/>
                <w:iCs/>
                <w:sz w:val="20"/>
              </w:rPr>
            </w:pPr>
            <w:r>
              <w:rPr>
                <w:szCs w:val="22"/>
              </w:rPr>
              <w:t>Remiami kaimo verslų, įskaitant bioekonomiką, projektai (aktualu rodikliui L806)</w:t>
            </w:r>
          </w:p>
        </w:tc>
      </w:tr>
      <w:tr w:rsidR="00DE3710" w14:paraId="2208B306" w14:textId="77777777">
        <w:tc>
          <w:tcPr>
            <w:tcW w:w="816" w:type="dxa"/>
            <w:vMerge/>
            <w:vAlign w:val="center"/>
          </w:tcPr>
          <w:p w14:paraId="38ABB985" w14:textId="77777777" w:rsidR="00DE3710" w:rsidRDefault="00DE3710" w:rsidP="00DE3710">
            <w:pPr>
              <w:jc w:val="center"/>
              <w:rPr>
                <w:szCs w:val="22"/>
              </w:rPr>
            </w:pPr>
          </w:p>
        </w:tc>
        <w:tc>
          <w:tcPr>
            <w:tcW w:w="2400" w:type="dxa"/>
            <w:vMerge/>
            <w:vAlign w:val="center"/>
          </w:tcPr>
          <w:p w14:paraId="2EF8F36B" w14:textId="77777777" w:rsidR="00DE3710" w:rsidRDefault="00DE3710" w:rsidP="00DE3710">
            <w:pPr>
              <w:jc w:val="both"/>
              <w:rPr>
                <w:rFonts w:eastAsia="Calibri"/>
                <w:szCs w:val="24"/>
              </w:rPr>
            </w:pPr>
          </w:p>
        </w:tc>
        <w:tc>
          <w:tcPr>
            <w:tcW w:w="1032" w:type="dxa"/>
          </w:tcPr>
          <w:p w14:paraId="1F9F0A05" w14:textId="01D40885" w:rsidR="00DE3710" w:rsidRDefault="00DE3710" w:rsidP="00DE3710">
            <w:pPr>
              <w:jc w:val="both"/>
              <w:rPr>
                <w:rFonts w:eastAsia="Calibri"/>
                <w:i/>
                <w:iCs/>
                <w:sz w:val="20"/>
              </w:rPr>
            </w:pPr>
            <w:proofErr w:type="gramStart"/>
            <w:r>
              <w:rPr>
                <w:rFonts w:ascii="MS Gothic" w:eastAsia="MS Gothic" w:hAnsi="MS Gothic" w:hint="eastAsia"/>
                <w:szCs w:val="22"/>
              </w:rPr>
              <w:t>☑</w:t>
            </w:r>
            <w:r>
              <w:rPr>
                <w:szCs w:val="22"/>
              </w:rPr>
              <w:t xml:space="preserve">  Taip</w:t>
            </w:r>
            <w:proofErr w:type="gramEnd"/>
            <w:r>
              <w:rPr>
                <w:szCs w:val="22"/>
              </w:rPr>
              <w:t xml:space="preserve">   </w:t>
            </w:r>
            <w:r>
              <w:rPr>
                <w:rFonts w:ascii="MS Gothic" w:eastAsia="MS Gothic" w:hAnsi="MS Gothic"/>
                <w:szCs w:val="22"/>
              </w:rPr>
              <w:t>☐</w:t>
            </w:r>
            <w:r>
              <w:rPr>
                <w:szCs w:val="22"/>
              </w:rPr>
              <w:t xml:space="preserve">   Ne</w:t>
            </w:r>
          </w:p>
        </w:tc>
        <w:tc>
          <w:tcPr>
            <w:tcW w:w="5714" w:type="dxa"/>
            <w:gridSpan w:val="3"/>
          </w:tcPr>
          <w:p w14:paraId="3350137F" w14:textId="77777777" w:rsidR="00DE3710" w:rsidRDefault="00DE3710" w:rsidP="00DE3710">
            <w:pPr>
              <w:jc w:val="both"/>
              <w:rPr>
                <w:rFonts w:eastAsia="Calibri"/>
                <w:i/>
                <w:iCs/>
                <w:sz w:val="20"/>
              </w:rPr>
            </w:pPr>
            <w:r>
              <w:rPr>
                <w:szCs w:val="22"/>
              </w:rPr>
              <w:t>Remiami projektai, susiję su sumanių kaimų strategijomis (aktualu rodikliui L807)</w:t>
            </w:r>
          </w:p>
        </w:tc>
      </w:tr>
      <w:tr w:rsidR="00DE3710" w14:paraId="09F70904" w14:textId="77777777">
        <w:tc>
          <w:tcPr>
            <w:tcW w:w="816" w:type="dxa"/>
            <w:vMerge/>
            <w:vAlign w:val="center"/>
          </w:tcPr>
          <w:p w14:paraId="42C8B663" w14:textId="77777777" w:rsidR="00DE3710" w:rsidRDefault="00DE3710" w:rsidP="00DE3710">
            <w:pPr>
              <w:jc w:val="center"/>
              <w:rPr>
                <w:szCs w:val="22"/>
              </w:rPr>
            </w:pPr>
          </w:p>
        </w:tc>
        <w:tc>
          <w:tcPr>
            <w:tcW w:w="2400" w:type="dxa"/>
            <w:vMerge/>
            <w:vAlign w:val="center"/>
          </w:tcPr>
          <w:p w14:paraId="2909B933" w14:textId="77777777" w:rsidR="00DE3710" w:rsidRDefault="00DE3710" w:rsidP="00DE3710">
            <w:pPr>
              <w:jc w:val="both"/>
              <w:rPr>
                <w:rFonts w:eastAsia="Calibri"/>
                <w:szCs w:val="24"/>
              </w:rPr>
            </w:pPr>
          </w:p>
        </w:tc>
        <w:tc>
          <w:tcPr>
            <w:tcW w:w="1032" w:type="dxa"/>
          </w:tcPr>
          <w:p w14:paraId="7512AD12" w14:textId="258445D3" w:rsidR="00DE3710" w:rsidRDefault="00DE3710" w:rsidP="00DE3710">
            <w:pPr>
              <w:jc w:val="both"/>
              <w:rPr>
                <w:rFonts w:eastAsia="Calibri"/>
                <w:i/>
                <w:iCs/>
                <w:sz w:val="20"/>
              </w:rPr>
            </w:pPr>
            <w:r>
              <w:rPr>
                <w:rFonts w:ascii="MS Gothic" w:eastAsia="MS Gothic" w:hAnsi="MS Gothic"/>
                <w:szCs w:val="22"/>
              </w:rPr>
              <w:t>☐</w:t>
            </w:r>
            <w:r>
              <w:rPr>
                <w:szCs w:val="22"/>
              </w:rPr>
              <w:t xml:space="preserve">  Taip   </w:t>
            </w:r>
            <w:r>
              <w:rPr>
                <w:rFonts w:ascii="MS Gothic" w:eastAsia="MS Gothic" w:hAnsi="MS Gothic" w:hint="eastAsia"/>
                <w:szCs w:val="22"/>
              </w:rPr>
              <w:t>☑</w:t>
            </w:r>
            <w:r>
              <w:rPr>
                <w:szCs w:val="22"/>
              </w:rPr>
              <w:t xml:space="preserve">   Ne</w:t>
            </w:r>
          </w:p>
        </w:tc>
        <w:tc>
          <w:tcPr>
            <w:tcW w:w="5714" w:type="dxa"/>
            <w:gridSpan w:val="3"/>
          </w:tcPr>
          <w:p w14:paraId="688679AE" w14:textId="77777777" w:rsidR="00DE3710" w:rsidRDefault="00DE3710" w:rsidP="00DE3710">
            <w:pPr>
              <w:jc w:val="both"/>
              <w:rPr>
                <w:rFonts w:eastAsia="Calibri"/>
                <w:i/>
                <w:iCs/>
                <w:sz w:val="20"/>
              </w:rPr>
            </w:pPr>
            <w:r>
              <w:rPr>
                <w:szCs w:val="22"/>
              </w:rPr>
              <w:t>Remiami projektai, gerinantys paslaugų prieinamumą ir infrastruktūrą (aktualu rodikliui L808)</w:t>
            </w:r>
          </w:p>
        </w:tc>
      </w:tr>
      <w:tr w:rsidR="00DE3710" w14:paraId="667AAE63" w14:textId="77777777">
        <w:tc>
          <w:tcPr>
            <w:tcW w:w="816" w:type="dxa"/>
            <w:vMerge/>
            <w:vAlign w:val="center"/>
          </w:tcPr>
          <w:p w14:paraId="65219B25" w14:textId="77777777" w:rsidR="00DE3710" w:rsidRDefault="00DE3710" w:rsidP="00DE3710">
            <w:pPr>
              <w:jc w:val="center"/>
              <w:rPr>
                <w:szCs w:val="22"/>
              </w:rPr>
            </w:pPr>
          </w:p>
        </w:tc>
        <w:tc>
          <w:tcPr>
            <w:tcW w:w="2400" w:type="dxa"/>
            <w:vMerge/>
            <w:vAlign w:val="center"/>
          </w:tcPr>
          <w:p w14:paraId="5549B93A" w14:textId="77777777" w:rsidR="00DE3710" w:rsidRDefault="00DE3710" w:rsidP="00DE3710">
            <w:pPr>
              <w:jc w:val="both"/>
              <w:rPr>
                <w:rFonts w:eastAsia="Calibri"/>
                <w:szCs w:val="24"/>
              </w:rPr>
            </w:pPr>
          </w:p>
        </w:tc>
        <w:tc>
          <w:tcPr>
            <w:tcW w:w="1032" w:type="dxa"/>
          </w:tcPr>
          <w:p w14:paraId="0853B74C" w14:textId="25C6934A" w:rsidR="00DE3710" w:rsidRDefault="00DE3710" w:rsidP="00DE3710">
            <w:pPr>
              <w:jc w:val="both"/>
              <w:rPr>
                <w:rFonts w:eastAsia="Calibri"/>
                <w:i/>
                <w:iCs/>
                <w:sz w:val="20"/>
              </w:rPr>
            </w:pPr>
            <w:r>
              <w:rPr>
                <w:rFonts w:ascii="MS Gothic" w:eastAsia="MS Gothic" w:hAnsi="MS Gothic"/>
                <w:szCs w:val="22"/>
              </w:rPr>
              <w:t>☐</w:t>
            </w:r>
            <w:r>
              <w:rPr>
                <w:szCs w:val="22"/>
              </w:rPr>
              <w:t xml:space="preserve">  Taip   </w:t>
            </w:r>
            <w:r>
              <w:rPr>
                <w:rFonts w:ascii="MS Gothic" w:eastAsia="MS Gothic" w:hAnsi="MS Gothic" w:hint="eastAsia"/>
                <w:szCs w:val="22"/>
              </w:rPr>
              <w:t>☑</w:t>
            </w:r>
            <w:r>
              <w:rPr>
                <w:szCs w:val="22"/>
              </w:rPr>
              <w:t xml:space="preserve">   Ne</w:t>
            </w:r>
          </w:p>
        </w:tc>
        <w:tc>
          <w:tcPr>
            <w:tcW w:w="5714" w:type="dxa"/>
            <w:gridSpan w:val="3"/>
          </w:tcPr>
          <w:p w14:paraId="0EAB8E31" w14:textId="77777777" w:rsidR="00DE3710" w:rsidRDefault="00DE3710" w:rsidP="00DE3710">
            <w:pPr>
              <w:jc w:val="both"/>
              <w:rPr>
                <w:rFonts w:eastAsia="Calibri"/>
                <w:i/>
                <w:iCs/>
                <w:sz w:val="20"/>
              </w:rPr>
            </w:pPr>
            <w:r>
              <w:rPr>
                <w:szCs w:val="22"/>
              </w:rPr>
              <w:t>Remiami socialinės įtraukties projektai (aktualu rodikliui L809)</w:t>
            </w:r>
          </w:p>
        </w:tc>
      </w:tr>
      <w:tr w:rsidR="00DE3710" w14:paraId="402F3D1A" w14:textId="77777777">
        <w:tc>
          <w:tcPr>
            <w:tcW w:w="816" w:type="dxa"/>
            <w:vAlign w:val="center"/>
          </w:tcPr>
          <w:p w14:paraId="0B80FBD6" w14:textId="77777777" w:rsidR="00DE3710" w:rsidRPr="00316B57" w:rsidRDefault="00DE3710" w:rsidP="00DE3710">
            <w:pPr>
              <w:jc w:val="center"/>
              <w:rPr>
                <w:szCs w:val="22"/>
              </w:rPr>
            </w:pPr>
            <w:r w:rsidRPr="00316B57">
              <w:rPr>
                <w:rFonts w:eastAsia="Calibri"/>
                <w:szCs w:val="24"/>
              </w:rPr>
              <w:t>5.8.</w:t>
            </w:r>
          </w:p>
        </w:tc>
        <w:tc>
          <w:tcPr>
            <w:tcW w:w="2400" w:type="dxa"/>
            <w:vAlign w:val="center"/>
          </w:tcPr>
          <w:p w14:paraId="6E49FB7C" w14:textId="77777777" w:rsidR="00DE3710" w:rsidRPr="00316B57" w:rsidRDefault="00DE3710" w:rsidP="00DE3710">
            <w:pPr>
              <w:jc w:val="both"/>
              <w:rPr>
                <w:rFonts w:eastAsia="Calibri"/>
                <w:szCs w:val="24"/>
              </w:rPr>
            </w:pPr>
            <w:r w:rsidRPr="00316B57">
              <w:rPr>
                <w:rFonts w:eastAsia="Calibri"/>
                <w:szCs w:val="24"/>
              </w:rPr>
              <w:t xml:space="preserve">Netinkamos finansuoti išlaidos </w:t>
            </w:r>
          </w:p>
        </w:tc>
        <w:tc>
          <w:tcPr>
            <w:tcW w:w="6746" w:type="dxa"/>
            <w:gridSpan w:val="4"/>
          </w:tcPr>
          <w:p w14:paraId="6E80043B" w14:textId="013DCC50" w:rsidR="00DE3710" w:rsidRPr="00316B57" w:rsidRDefault="00DE3710" w:rsidP="00DE3710">
            <w:pPr>
              <w:jc w:val="both"/>
              <w:rPr>
                <w:rFonts w:eastAsia="Calibri"/>
                <w:szCs w:val="24"/>
              </w:rPr>
            </w:pPr>
            <w:r>
              <w:rPr>
                <w:rFonts w:eastAsia="Calibri"/>
                <w:szCs w:val="24"/>
              </w:rPr>
              <w:t>Numatyta vietos projektų</w:t>
            </w:r>
            <w:r w:rsidRPr="00FA04FE">
              <w:rPr>
                <w:rFonts w:eastAsia="Calibri"/>
                <w:szCs w:val="24"/>
              </w:rPr>
              <w:t xml:space="preserve"> administravimo taisykl</w:t>
            </w:r>
            <w:r>
              <w:rPr>
                <w:rFonts w:eastAsia="Calibri"/>
                <w:szCs w:val="24"/>
              </w:rPr>
              <w:t>ėse (</w:t>
            </w:r>
            <w:r w:rsidRPr="00FA04FE">
              <w:rPr>
                <w:rFonts w:eastAsia="Calibri"/>
                <w:szCs w:val="24"/>
              </w:rPr>
              <w:t>27 p</w:t>
            </w:r>
            <w:r>
              <w:rPr>
                <w:rFonts w:eastAsia="Calibri"/>
                <w:szCs w:val="24"/>
              </w:rPr>
              <w:t xml:space="preserve">unkte). </w:t>
            </w:r>
          </w:p>
        </w:tc>
      </w:tr>
      <w:tr w:rsidR="00DE3710" w14:paraId="10473FDA" w14:textId="77777777" w:rsidTr="00A94C3B">
        <w:tc>
          <w:tcPr>
            <w:tcW w:w="816" w:type="dxa"/>
            <w:vAlign w:val="center"/>
          </w:tcPr>
          <w:p w14:paraId="6F47D70C" w14:textId="77777777" w:rsidR="00DE3710" w:rsidRPr="00A94C3B" w:rsidRDefault="00DE3710" w:rsidP="00DE3710">
            <w:pPr>
              <w:jc w:val="center"/>
              <w:rPr>
                <w:color w:val="C00000"/>
                <w:szCs w:val="22"/>
              </w:rPr>
            </w:pPr>
            <w:r w:rsidRPr="00770BAF">
              <w:rPr>
                <w:szCs w:val="22"/>
              </w:rPr>
              <w:t>5.9.</w:t>
            </w:r>
          </w:p>
        </w:tc>
        <w:tc>
          <w:tcPr>
            <w:tcW w:w="2400" w:type="dxa"/>
            <w:vAlign w:val="center"/>
          </w:tcPr>
          <w:p w14:paraId="3211E7F0" w14:textId="77777777" w:rsidR="00DE3710" w:rsidRDefault="00DE3710" w:rsidP="00DE3710">
            <w:pPr>
              <w:jc w:val="both"/>
              <w:rPr>
                <w:rFonts w:eastAsia="Calibri"/>
                <w:szCs w:val="24"/>
              </w:rPr>
            </w:pPr>
            <w:r>
              <w:rPr>
                <w:rFonts w:eastAsia="Calibri"/>
                <w:szCs w:val="24"/>
              </w:rPr>
              <w:t xml:space="preserve">Neremiamų veiklų sritys pagal Priemonę </w:t>
            </w:r>
          </w:p>
        </w:tc>
        <w:tc>
          <w:tcPr>
            <w:tcW w:w="6746" w:type="dxa"/>
            <w:gridSpan w:val="4"/>
            <w:vAlign w:val="center"/>
          </w:tcPr>
          <w:p w14:paraId="799CD293" w14:textId="79DA96F8" w:rsidR="00DE3710" w:rsidRPr="00770BAF" w:rsidRDefault="00DE3710" w:rsidP="00DE3710">
            <w:pPr>
              <w:jc w:val="both"/>
              <w:rPr>
                <w:rFonts w:eastAsia="Calibri"/>
                <w:szCs w:val="24"/>
              </w:rPr>
            </w:pPr>
            <w:r>
              <w:rPr>
                <w:rFonts w:eastAsia="Calibri"/>
                <w:szCs w:val="24"/>
              </w:rPr>
              <w:t>Numatyta vietos projektų</w:t>
            </w:r>
            <w:r w:rsidRPr="00FA04FE">
              <w:rPr>
                <w:rFonts w:eastAsia="Calibri"/>
                <w:szCs w:val="24"/>
              </w:rPr>
              <w:t xml:space="preserve"> administravimo taisykl</w:t>
            </w:r>
            <w:r>
              <w:rPr>
                <w:rFonts w:eastAsia="Calibri"/>
                <w:szCs w:val="24"/>
              </w:rPr>
              <w:t>ėse (</w:t>
            </w:r>
            <w:r w:rsidRPr="00FA04FE">
              <w:rPr>
                <w:rFonts w:eastAsia="Calibri"/>
                <w:szCs w:val="24"/>
              </w:rPr>
              <w:t>2</w:t>
            </w:r>
            <w:r>
              <w:rPr>
                <w:rFonts w:eastAsia="Calibri"/>
                <w:szCs w:val="24"/>
              </w:rPr>
              <w:t>2</w:t>
            </w:r>
            <w:r w:rsidRPr="00FA04FE">
              <w:rPr>
                <w:rFonts w:eastAsia="Calibri"/>
                <w:szCs w:val="24"/>
              </w:rPr>
              <w:t xml:space="preserve"> p</w:t>
            </w:r>
            <w:r>
              <w:rPr>
                <w:rFonts w:eastAsia="Calibri"/>
                <w:szCs w:val="24"/>
              </w:rPr>
              <w:t xml:space="preserve">unkte). </w:t>
            </w:r>
          </w:p>
        </w:tc>
      </w:tr>
      <w:tr w:rsidR="00DE3710" w14:paraId="3D359197" w14:textId="77777777">
        <w:tc>
          <w:tcPr>
            <w:tcW w:w="816" w:type="dxa"/>
            <w:vAlign w:val="center"/>
          </w:tcPr>
          <w:p w14:paraId="186937C9" w14:textId="77777777" w:rsidR="00DE3710" w:rsidRPr="00316B57" w:rsidRDefault="00DE3710" w:rsidP="00DE3710">
            <w:pPr>
              <w:jc w:val="center"/>
              <w:rPr>
                <w:szCs w:val="22"/>
              </w:rPr>
            </w:pPr>
            <w:r w:rsidRPr="00316B57">
              <w:rPr>
                <w:szCs w:val="22"/>
              </w:rPr>
              <w:t>5.10.</w:t>
            </w:r>
          </w:p>
        </w:tc>
        <w:tc>
          <w:tcPr>
            <w:tcW w:w="2400" w:type="dxa"/>
            <w:vAlign w:val="center"/>
          </w:tcPr>
          <w:p w14:paraId="178DC63B" w14:textId="77777777" w:rsidR="00DE3710" w:rsidRPr="00316B57" w:rsidRDefault="00DE3710" w:rsidP="00DE3710">
            <w:pPr>
              <w:jc w:val="both"/>
              <w:rPr>
                <w:rFonts w:eastAsia="Calibri"/>
                <w:szCs w:val="24"/>
              </w:rPr>
            </w:pPr>
            <w:r w:rsidRPr="00316B57">
              <w:rPr>
                <w:rFonts w:eastAsia="Calibri"/>
                <w:szCs w:val="24"/>
              </w:rPr>
              <w:t>Kita</w:t>
            </w:r>
          </w:p>
        </w:tc>
        <w:tc>
          <w:tcPr>
            <w:tcW w:w="6746" w:type="dxa"/>
            <w:gridSpan w:val="4"/>
          </w:tcPr>
          <w:p w14:paraId="52326E71" w14:textId="77777777" w:rsidR="005B020F" w:rsidRDefault="005B020F" w:rsidP="00DE3710">
            <w:pPr>
              <w:jc w:val="both"/>
              <w:rPr>
                <w:rFonts w:eastAsia="Calibri"/>
                <w:b/>
                <w:bCs/>
                <w:color w:val="000000" w:themeColor="text1"/>
                <w:szCs w:val="24"/>
              </w:rPr>
            </w:pPr>
            <w:r w:rsidRPr="005B020F">
              <w:rPr>
                <w:rFonts w:eastAsia="Calibri"/>
                <w:b/>
                <w:bCs/>
                <w:color w:val="000000" w:themeColor="text1"/>
                <w:szCs w:val="24"/>
              </w:rPr>
              <w:t>Vietos projekto įgyvendinimo trukmė – iki 12 mėnesių nuo sprendimo skirti paramą dienos.</w:t>
            </w:r>
          </w:p>
          <w:p w14:paraId="57119DD4" w14:textId="5A8C44A6" w:rsidR="00DE3710" w:rsidRDefault="00DE3710" w:rsidP="00DE3710">
            <w:pPr>
              <w:jc w:val="both"/>
              <w:rPr>
                <w:rFonts w:eastAsia="Calibri"/>
                <w:szCs w:val="24"/>
              </w:rPr>
            </w:pPr>
            <w:r w:rsidRPr="003D2595">
              <w:rPr>
                <w:rFonts w:eastAsia="Calibri"/>
                <w:b/>
                <w:bCs/>
                <w:szCs w:val="24"/>
              </w:rPr>
              <w:t>Priemonės tikslas</w:t>
            </w:r>
            <w:r>
              <w:rPr>
                <w:rFonts w:eastAsia="Calibri"/>
                <w:szCs w:val="24"/>
              </w:rPr>
              <w:t xml:space="preserve"> -</w:t>
            </w:r>
            <w:r>
              <w:t xml:space="preserve"> </w:t>
            </w:r>
            <w:r w:rsidRPr="003D2595">
              <w:rPr>
                <w:rFonts w:eastAsia="Calibri"/>
                <w:szCs w:val="24"/>
              </w:rPr>
              <w:t>skatinti vietos išteklių darnų valdymą ir ugdyti bendruomenės sumanumą. Atliepiamas poreikis plėtoti kūrybines industrijas, socialines ir kt. inovacijas, kurios padėtų kapitalizuoti unikalius vietos išteklius, pereiti prie žiedinės bioekonomikos principais grįstų verslų ir veiklų, diegti IKT ir kitas technologijas, kurios būtų draugiškos aplinkai ir žmogui, plėtoti sumanius kaimus.</w:t>
            </w:r>
          </w:p>
          <w:p w14:paraId="63E38388" w14:textId="77777777" w:rsidR="00DE3710" w:rsidRDefault="00DE3710" w:rsidP="00DE3710">
            <w:pPr>
              <w:jc w:val="both"/>
            </w:pPr>
            <w:r w:rsidRPr="00E55E42">
              <w:rPr>
                <w:b/>
                <w:bCs/>
              </w:rPr>
              <w:t>Pokyčiai</w:t>
            </w:r>
            <w:r w:rsidRPr="00E55E42">
              <w:t xml:space="preserve">, kurių siekiama VPS priemone (aprašomi ir grindžiami VP paraiškos 3 lentelėje „Vietos projekto idėjos aprašymas“): </w:t>
            </w:r>
          </w:p>
          <w:p w14:paraId="0799C8AF" w14:textId="77777777" w:rsidR="00DE3710" w:rsidRDefault="00DE3710" w:rsidP="00DE3710">
            <w:pPr>
              <w:jc w:val="both"/>
              <w:rPr>
                <w:szCs w:val="24"/>
              </w:rPr>
            </w:pPr>
            <w:r w:rsidRPr="0096123F">
              <w:rPr>
                <w:szCs w:val="24"/>
              </w:rPr>
              <w:t xml:space="preserve">1) padidėjęs </w:t>
            </w:r>
            <w:proofErr w:type="spellStart"/>
            <w:r w:rsidRPr="0096123F">
              <w:rPr>
                <w:szCs w:val="24"/>
              </w:rPr>
              <w:t>soc</w:t>
            </w:r>
            <w:proofErr w:type="spellEnd"/>
            <w:r w:rsidRPr="0096123F">
              <w:rPr>
                <w:szCs w:val="24"/>
              </w:rPr>
              <w:t xml:space="preserve">. ir aplinkosauginis saugumas, paslaugų įvairovė ir bendruomenių verslumas; </w:t>
            </w:r>
          </w:p>
          <w:p w14:paraId="766DF4E9" w14:textId="77777777" w:rsidR="00DE3710" w:rsidRDefault="00DE3710" w:rsidP="00DE3710">
            <w:pPr>
              <w:jc w:val="both"/>
              <w:rPr>
                <w:szCs w:val="24"/>
              </w:rPr>
            </w:pPr>
            <w:r w:rsidRPr="0096123F">
              <w:rPr>
                <w:szCs w:val="24"/>
              </w:rPr>
              <w:t>2) padidėjęs skaitmeninių ir kitų technologijų naudojimas, svariau prisidedama prie klimato kaitos švelninimo ir prisitaikymo prie jos; 3) pagerėję įgūdžiai dirbti su duomenimis ir žiedinės bioekonomikos principais grįstais sprendimais, geresnis vietos išteklių valdymas;</w:t>
            </w:r>
          </w:p>
          <w:p w14:paraId="0ABD73E9" w14:textId="6B38DAEC" w:rsidR="003F76D0" w:rsidRPr="00895F4F" w:rsidRDefault="00DE3710" w:rsidP="00DE3710">
            <w:pPr>
              <w:jc w:val="both"/>
              <w:rPr>
                <w:szCs w:val="24"/>
              </w:rPr>
            </w:pPr>
            <w:r w:rsidRPr="0096123F">
              <w:rPr>
                <w:szCs w:val="24"/>
              </w:rPr>
              <w:t xml:space="preserve">4) padidėjusi </w:t>
            </w:r>
            <w:proofErr w:type="spellStart"/>
            <w:r w:rsidRPr="0096123F">
              <w:rPr>
                <w:szCs w:val="24"/>
              </w:rPr>
              <w:t>soc</w:t>
            </w:r>
            <w:proofErr w:type="spellEnd"/>
            <w:r w:rsidRPr="0096123F">
              <w:rPr>
                <w:szCs w:val="24"/>
              </w:rPr>
              <w:t>. atsakomybė, kaimo gyventojų, ypač mažiau galimybių turinčių asmenų, įtrauktis ir gyvenamosios vietos patrauklumas</w:t>
            </w:r>
            <w:r>
              <w:rPr>
                <w:szCs w:val="24"/>
              </w:rPr>
              <w:t>.</w:t>
            </w:r>
            <w:r w:rsidR="00483B77">
              <w:rPr>
                <w:szCs w:val="24"/>
              </w:rPr>
              <w:t xml:space="preserve"> </w:t>
            </w:r>
          </w:p>
          <w:p w14:paraId="4976ABD0" w14:textId="234A68DC" w:rsidR="00DE3710" w:rsidRPr="00DD3C09" w:rsidRDefault="00DE3710" w:rsidP="00DE3710">
            <w:pPr>
              <w:rPr>
                <w:b/>
                <w:bCs/>
                <w:szCs w:val="24"/>
              </w:rPr>
            </w:pPr>
            <w:r w:rsidRPr="00E55E42">
              <w:rPr>
                <w:b/>
                <w:bCs/>
                <w:szCs w:val="24"/>
              </w:rPr>
              <w:lastRenderedPageBreak/>
              <w:t>Prisidėjimas prie horizontalaus tikslo įgyvendinimo:</w:t>
            </w:r>
            <w:r>
              <w:rPr>
                <w:b/>
                <w:bCs/>
                <w:szCs w:val="24"/>
              </w:rPr>
              <w:t xml:space="preserve"> </w:t>
            </w:r>
            <w:r w:rsidRPr="00DD3C09">
              <w:rPr>
                <w:szCs w:val="24"/>
              </w:rPr>
              <w:t>p</w:t>
            </w:r>
            <w:r w:rsidRPr="00E55E42">
              <w:rPr>
                <w:rFonts w:eastAsia="Calibri"/>
                <w:szCs w:val="24"/>
              </w:rPr>
              <w:t xml:space="preserve">areiškėjai bus skatinami atliepti visuomenės poreikius, susijusius su maistu ir sveikata, įskaitant aukštos kokybės, saugius ir maistingus maisto produktus, pagamintus tvariu būdu, mažinti maisto atliekas, didinti gyvūnų gerovę ir kovoti su antimikrobiniu atsparumu. Bus skatinama </w:t>
            </w:r>
            <w:r w:rsidRPr="00A55DA0">
              <w:rPr>
                <w:rFonts w:eastAsia="Calibri"/>
                <w:b/>
                <w:bCs/>
                <w:i/>
                <w:iCs/>
                <w:szCs w:val="24"/>
              </w:rPr>
              <w:t>parengti ir publikuoti straipsnį VVG tinklalapyje</w:t>
            </w:r>
            <w:r w:rsidRPr="00E55E42">
              <w:rPr>
                <w:rFonts w:eastAsia="Calibri"/>
                <w:szCs w:val="24"/>
              </w:rPr>
              <w:t xml:space="preserve"> apie tai, kaip VP investicijos ar veiklos prisideda prie ES BŽŪP 9 konkretaus tikslo įgyvendinimo.</w:t>
            </w:r>
          </w:p>
          <w:p w14:paraId="6ED766F2" w14:textId="70431FAF" w:rsidR="00DE3710" w:rsidRDefault="00DE3710" w:rsidP="00DE3710">
            <w:pPr>
              <w:jc w:val="both"/>
              <w:rPr>
                <w:rFonts w:eastAsia="Calibri"/>
                <w:b/>
                <w:bCs/>
                <w:szCs w:val="24"/>
              </w:rPr>
            </w:pPr>
            <w:proofErr w:type="spellStart"/>
            <w:r w:rsidRPr="00E55E42">
              <w:rPr>
                <w:rFonts w:eastAsia="Calibri"/>
                <w:b/>
                <w:bCs/>
                <w:szCs w:val="24"/>
              </w:rPr>
              <w:t>Subregioninės</w:t>
            </w:r>
            <w:proofErr w:type="spellEnd"/>
            <w:r w:rsidRPr="00E55E42">
              <w:rPr>
                <w:rFonts w:eastAsia="Calibri"/>
                <w:b/>
                <w:bCs/>
                <w:szCs w:val="24"/>
              </w:rPr>
              <w:t xml:space="preserve"> vietovės principas:</w:t>
            </w:r>
            <w:r>
              <w:rPr>
                <w:rFonts w:eastAsia="Calibri"/>
                <w:b/>
                <w:bCs/>
                <w:szCs w:val="24"/>
              </w:rPr>
              <w:t xml:space="preserve"> </w:t>
            </w:r>
            <w:r w:rsidRPr="00B74EA1">
              <w:rPr>
                <w:rFonts w:eastAsia="Calibri"/>
                <w:szCs w:val="24"/>
              </w:rPr>
              <w:t>siekiama platesnio investicijų ir veiklų pasiskirstymo, sisteminio pokyčio VVG teritorijoje, didesnio naudos gavėjų skaičiaus, didesnio paslaugų prieinamumo vietos gyventojams ir turistams,  didesnio aplinkosauginio sąmoningumo, prisidėjimo prie klimato kaitos švelninimo ir prisitaikymo prie jos.</w:t>
            </w:r>
          </w:p>
          <w:p w14:paraId="4638C3F7" w14:textId="5BB776DA" w:rsidR="00DE3710" w:rsidRDefault="00DE3710" w:rsidP="00DE3710">
            <w:pPr>
              <w:jc w:val="both"/>
              <w:rPr>
                <w:rFonts w:eastAsia="Calibri"/>
                <w:b/>
                <w:bCs/>
                <w:szCs w:val="24"/>
              </w:rPr>
            </w:pPr>
            <w:r w:rsidRPr="00E55E42">
              <w:rPr>
                <w:rFonts w:eastAsia="Calibri"/>
                <w:b/>
                <w:bCs/>
                <w:szCs w:val="24"/>
              </w:rPr>
              <w:t xml:space="preserve">Partnerystės principas: </w:t>
            </w:r>
            <w:r w:rsidRPr="00B74EA1">
              <w:rPr>
                <w:rFonts w:eastAsia="Calibri"/>
                <w:szCs w:val="24"/>
              </w:rPr>
              <w:t>siekiama platesnio naujų veiklų pasiskirstymo, partnerystės ryšių tarp kaimų, sektorių ir veiklų; didesnio vietos ir išorinių suinteresuotųjų įsitraukimo, paslaugų prieinamumo, aplinkosauginio sąmoningumo, prisidėjimo prie klimato kaitos švelninimo ir prisitaikymo prie jos.</w:t>
            </w:r>
          </w:p>
          <w:p w14:paraId="1473512E" w14:textId="0C6EA7EB" w:rsidR="00DE3710" w:rsidRPr="00B74EA1" w:rsidRDefault="00DE3710" w:rsidP="00DE3710">
            <w:pPr>
              <w:jc w:val="both"/>
              <w:rPr>
                <w:rFonts w:eastAsia="Calibri"/>
                <w:b/>
                <w:bCs/>
                <w:szCs w:val="24"/>
              </w:rPr>
            </w:pPr>
            <w:r w:rsidRPr="00E55E42">
              <w:rPr>
                <w:rFonts w:eastAsia="Calibri"/>
                <w:b/>
                <w:bCs/>
                <w:szCs w:val="24"/>
              </w:rPr>
              <w:t xml:space="preserve">Inovacijų principas: </w:t>
            </w:r>
            <w:r>
              <w:rPr>
                <w:rFonts w:eastAsia="Calibri"/>
                <w:b/>
                <w:bCs/>
                <w:szCs w:val="24"/>
              </w:rPr>
              <w:t>s</w:t>
            </w:r>
            <w:r w:rsidRPr="00B74EA1">
              <w:rPr>
                <w:rFonts w:eastAsia="Calibri"/>
                <w:szCs w:val="24"/>
              </w:rPr>
              <w:t xml:space="preserve">iekiama, kad vietos išteklių pagrindu kuriamos, diegiamos įvairios inovacijos, ugdomas bendruomenių sumanumas, diegiami dalijimosi, žiedinės bioekonomikos principai; plėtojami sumanūs kaimai. </w:t>
            </w:r>
            <w:r>
              <w:rPr>
                <w:rFonts w:eastAsia="Calibri"/>
                <w:szCs w:val="24"/>
              </w:rPr>
              <w:t>I</w:t>
            </w:r>
            <w:r w:rsidRPr="00B74EA1">
              <w:rPr>
                <w:rFonts w:eastAsia="Calibri"/>
                <w:szCs w:val="24"/>
              </w:rPr>
              <w:t xml:space="preserve">novacija bus vertinama pagal ŽUM paruoštą </w:t>
            </w:r>
            <w:r>
              <w:rPr>
                <w:rFonts w:eastAsia="Calibri"/>
                <w:szCs w:val="24"/>
              </w:rPr>
              <w:t>p</w:t>
            </w:r>
            <w:r w:rsidRPr="00B74EA1">
              <w:rPr>
                <w:color w:val="000000"/>
              </w:rPr>
              <w:t>rojektų inovatyvumo vertinimo metodik</w:t>
            </w:r>
            <w:r>
              <w:rPr>
                <w:color w:val="000000"/>
              </w:rPr>
              <w:t xml:space="preserve">ą: </w:t>
            </w:r>
            <w:hyperlink r:id="rId15" w:history="1">
              <w:r w:rsidRPr="00B74EA1">
                <w:rPr>
                  <w:rStyle w:val="Hipersaitas"/>
                  <w:b/>
                  <w:bCs/>
                </w:rPr>
                <w:t>3D-181</w:t>
              </w:r>
            </w:hyperlink>
            <w:r>
              <w:t>.</w:t>
            </w:r>
          </w:p>
          <w:p w14:paraId="76A557A0" w14:textId="77777777" w:rsidR="00DE3710" w:rsidRDefault="00DE3710" w:rsidP="00DE3710">
            <w:pPr>
              <w:jc w:val="both"/>
            </w:pPr>
            <w:r w:rsidRPr="00E55E42">
              <w:rPr>
                <w:b/>
                <w:bCs/>
              </w:rPr>
              <w:t>Lyčių lygybė ir nediskriminavimas</w:t>
            </w:r>
            <w:r>
              <w:rPr>
                <w:b/>
                <w:bCs/>
              </w:rPr>
              <w:t>:</w:t>
            </w:r>
            <w:r>
              <w:t xml:space="preserve"> </w:t>
            </w:r>
            <w:r w:rsidRPr="00B74EA1">
              <w:t>pagal priemonę siekiama lyčių lygybės įgyvendinimo, todėl bus sudarytos sąlygos visiems teikti vietos projektus neatsižvelgiant į projekto vykdytojų ir tikslinės grupės atstovų lytį.</w:t>
            </w:r>
          </w:p>
          <w:p w14:paraId="3327E7E9" w14:textId="77777777" w:rsidR="00DE3710" w:rsidRDefault="00DE3710" w:rsidP="00DE3710">
            <w:pPr>
              <w:jc w:val="both"/>
            </w:pPr>
            <w:r w:rsidRPr="00E55E42">
              <w:rPr>
                <w:b/>
                <w:bCs/>
              </w:rPr>
              <w:t>Projektai skirti jaunimui.</w:t>
            </w:r>
            <w:r w:rsidRPr="00E55E42">
              <w:t xml:space="preserve"> Per atrankos kriterijus į VP įtraukiamas jaunimas iki 29, ir/arba jauni žmonės iki 40 m.</w:t>
            </w:r>
          </w:p>
          <w:p w14:paraId="1CF8A37F" w14:textId="77777777" w:rsidR="00DE3710" w:rsidRPr="00E55E42" w:rsidRDefault="00DE3710" w:rsidP="00DE3710">
            <w:r w:rsidRPr="00E55E42">
              <w:rPr>
                <w:szCs w:val="24"/>
              </w:rPr>
              <w:t xml:space="preserve">Platesnis priemonės aprašymas: </w:t>
            </w:r>
            <w:hyperlink r:id="rId16" w:history="1">
              <w:r w:rsidRPr="00E55E42">
                <w:rPr>
                  <w:rStyle w:val="Hipersaitas"/>
                </w:rPr>
                <w:t>Švenčionių rajono vietos veiklos grupės „Švenčionių partnerystė“ teritorijos 2023–2027 m. vietos plėtros strategijoje</w:t>
              </w:r>
            </w:hyperlink>
            <w:r w:rsidRPr="00E55E42">
              <w:t>.</w:t>
            </w:r>
          </w:p>
          <w:p w14:paraId="2840136A" w14:textId="09A50E6A" w:rsidR="00DE3710" w:rsidRPr="001F6B37" w:rsidRDefault="00DE3710" w:rsidP="00DE3710">
            <w:pPr>
              <w:jc w:val="both"/>
            </w:pPr>
            <w:r w:rsidRPr="00E55E42">
              <w:rPr>
                <w:szCs w:val="24"/>
              </w:rPr>
              <w:t>Vietos projekte turi būti pagrįsta kaip projektas prisideda prie ES ir nacionalinių horizontaliųjų principų įgyvendinimo (grindžiama paraiškos 9 lentelėje „PAREIŠKĖJUI IR VIETOS PROJEKTUI TAIKOMOS TINKAMUMO SĄLYGOS“ laukelyje).</w:t>
            </w:r>
          </w:p>
        </w:tc>
      </w:tr>
      <w:tr w:rsidR="00DE3710" w14:paraId="03C17AAB" w14:textId="77777777">
        <w:tc>
          <w:tcPr>
            <w:tcW w:w="9962" w:type="dxa"/>
            <w:gridSpan w:val="6"/>
          </w:tcPr>
          <w:p w14:paraId="4B1F1DA7" w14:textId="77777777" w:rsidR="00DE3710" w:rsidRDefault="00DE3710" w:rsidP="00DE3710">
            <w:pPr>
              <w:ind w:left="360" w:hanging="360"/>
              <w:jc w:val="both"/>
              <w:rPr>
                <w:b/>
                <w:bCs/>
                <w:szCs w:val="22"/>
              </w:rPr>
            </w:pPr>
            <w:r>
              <w:rPr>
                <w:b/>
                <w:bCs/>
                <w:szCs w:val="22"/>
              </w:rPr>
              <w:lastRenderedPageBreak/>
              <w:t>6.</w:t>
            </w:r>
            <w:r>
              <w:rPr>
                <w:b/>
                <w:bCs/>
                <w:szCs w:val="22"/>
              </w:rPr>
              <w:tab/>
              <w:t>KVIETIMAS SKELBIAMAS</w:t>
            </w:r>
          </w:p>
        </w:tc>
      </w:tr>
      <w:tr w:rsidR="00DE3710" w14:paraId="11CF6769" w14:textId="77777777">
        <w:tc>
          <w:tcPr>
            <w:tcW w:w="816" w:type="dxa"/>
          </w:tcPr>
          <w:p w14:paraId="308BB449" w14:textId="77777777" w:rsidR="00DE3710" w:rsidRDefault="00DE3710" w:rsidP="00DE3710">
            <w:pPr>
              <w:jc w:val="both"/>
              <w:rPr>
                <w:szCs w:val="22"/>
              </w:rPr>
            </w:pPr>
            <w:r>
              <w:rPr>
                <w:szCs w:val="22"/>
              </w:rPr>
              <w:t>6.1.</w:t>
            </w:r>
          </w:p>
        </w:tc>
        <w:tc>
          <w:tcPr>
            <w:tcW w:w="2400" w:type="dxa"/>
            <w:vAlign w:val="center"/>
          </w:tcPr>
          <w:p w14:paraId="7A9016E7" w14:textId="77777777" w:rsidR="00DE3710" w:rsidRDefault="00DE3710" w:rsidP="00DE3710">
            <w:pPr>
              <w:jc w:val="both"/>
              <w:rPr>
                <w:szCs w:val="22"/>
              </w:rPr>
            </w:pPr>
            <w:r>
              <w:rPr>
                <w:szCs w:val="22"/>
              </w:rPr>
              <w:t>Interneto svetainės</w:t>
            </w:r>
          </w:p>
        </w:tc>
        <w:tc>
          <w:tcPr>
            <w:tcW w:w="6746" w:type="dxa"/>
            <w:gridSpan w:val="4"/>
          </w:tcPr>
          <w:p w14:paraId="04CB9994" w14:textId="0F82AFE7" w:rsidR="00DE3710" w:rsidRDefault="00DE3710" w:rsidP="00DE3710">
            <w:pPr>
              <w:jc w:val="both"/>
              <w:rPr>
                <w:szCs w:val="22"/>
              </w:rPr>
            </w:pPr>
            <w:hyperlink r:id="rId17" w:history="1">
              <w:r w:rsidRPr="00095839">
                <w:rPr>
                  <w:rStyle w:val="Hipersaitas"/>
                </w:rPr>
                <w:t>https://www.partneryste.org</w:t>
              </w:r>
            </w:hyperlink>
            <w:r>
              <w:t xml:space="preserve">; </w:t>
            </w:r>
            <w:hyperlink r:id="rId18" w:history="1">
              <w:r w:rsidRPr="00095839">
                <w:rPr>
                  <w:rStyle w:val="Hipersaitas"/>
                </w:rPr>
                <w:t>https://nma.lrv.lt</w:t>
              </w:r>
            </w:hyperlink>
          </w:p>
        </w:tc>
      </w:tr>
      <w:tr w:rsidR="00DE3710" w14:paraId="39A03641" w14:textId="77777777">
        <w:tc>
          <w:tcPr>
            <w:tcW w:w="816" w:type="dxa"/>
          </w:tcPr>
          <w:p w14:paraId="5CBED3CD" w14:textId="77777777" w:rsidR="00DE3710" w:rsidRDefault="00DE3710" w:rsidP="00DE3710">
            <w:pPr>
              <w:jc w:val="both"/>
              <w:rPr>
                <w:szCs w:val="22"/>
              </w:rPr>
            </w:pPr>
            <w:r>
              <w:rPr>
                <w:szCs w:val="22"/>
              </w:rPr>
              <w:t>6.2.</w:t>
            </w:r>
          </w:p>
        </w:tc>
        <w:tc>
          <w:tcPr>
            <w:tcW w:w="2400" w:type="dxa"/>
            <w:vAlign w:val="center"/>
          </w:tcPr>
          <w:p w14:paraId="1FD04334" w14:textId="77777777" w:rsidR="00DE3710" w:rsidRDefault="00DE3710" w:rsidP="00DE3710">
            <w:pPr>
              <w:jc w:val="both"/>
              <w:rPr>
                <w:szCs w:val="22"/>
              </w:rPr>
            </w:pPr>
            <w:r>
              <w:rPr>
                <w:szCs w:val="22"/>
              </w:rPr>
              <w:t>El. portalai</w:t>
            </w:r>
          </w:p>
        </w:tc>
        <w:tc>
          <w:tcPr>
            <w:tcW w:w="6746" w:type="dxa"/>
            <w:gridSpan w:val="4"/>
          </w:tcPr>
          <w:p w14:paraId="13AEF2AB" w14:textId="46721FD9" w:rsidR="00DE3710" w:rsidRDefault="00DE3710" w:rsidP="00DE3710">
            <w:pPr>
              <w:jc w:val="both"/>
              <w:rPr>
                <w:szCs w:val="22"/>
              </w:rPr>
            </w:pPr>
            <w:r>
              <w:rPr>
                <w:szCs w:val="22"/>
              </w:rPr>
              <w:t xml:space="preserve">Nacionalinė mokėjimo agentūra / </w:t>
            </w:r>
            <w:hyperlink r:id="rId19" w:history="1">
              <w:r w:rsidRPr="00974005">
                <w:rPr>
                  <w:rStyle w:val="Hipersaitas"/>
                  <w:szCs w:val="22"/>
                </w:rPr>
                <w:t>https://www.paramakaimui.lt/</w:t>
              </w:r>
            </w:hyperlink>
            <w:r>
              <w:rPr>
                <w:szCs w:val="22"/>
              </w:rPr>
              <w:t xml:space="preserve"> (parama vietos projektams)</w:t>
            </w:r>
          </w:p>
        </w:tc>
      </w:tr>
      <w:tr w:rsidR="00DE3710" w14:paraId="72FCB572" w14:textId="77777777">
        <w:tc>
          <w:tcPr>
            <w:tcW w:w="816" w:type="dxa"/>
          </w:tcPr>
          <w:p w14:paraId="524E34ED" w14:textId="77777777" w:rsidR="00DE3710" w:rsidRDefault="00DE3710" w:rsidP="00DE3710">
            <w:pPr>
              <w:jc w:val="both"/>
              <w:rPr>
                <w:szCs w:val="22"/>
              </w:rPr>
            </w:pPr>
            <w:r>
              <w:rPr>
                <w:szCs w:val="22"/>
              </w:rPr>
              <w:t>6.3.</w:t>
            </w:r>
          </w:p>
        </w:tc>
        <w:tc>
          <w:tcPr>
            <w:tcW w:w="2400" w:type="dxa"/>
            <w:vAlign w:val="center"/>
          </w:tcPr>
          <w:p w14:paraId="1D5155B8" w14:textId="77777777" w:rsidR="00DE3710" w:rsidRDefault="00DE3710" w:rsidP="00DE3710">
            <w:pPr>
              <w:jc w:val="both"/>
              <w:rPr>
                <w:szCs w:val="22"/>
              </w:rPr>
            </w:pPr>
            <w:r>
              <w:rPr>
                <w:szCs w:val="22"/>
              </w:rPr>
              <w:t>Laikraščiai</w:t>
            </w:r>
          </w:p>
        </w:tc>
        <w:tc>
          <w:tcPr>
            <w:tcW w:w="6746" w:type="dxa"/>
            <w:gridSpan w:val="4"/>
          </w:tcPr>
          <w:p w14:paraId="545243B7" w14:textId="23737EA1" w:rsidR="00DE3710" w:rsidRDefault="00DE3710" w:rsidP="00DE3710">
            <w:pPr>
              <w:jc w:val="both"/>
              <w:rPr>
                <w:szCs w:val="22"/>
              </w:rPr>
            </w:pPr>
            <w:r w:rsidRPr="00FA04FE">
              <w:rPr>
                <w:color w:val="000000" w:themeColor="text1"/>
                <w:szCs w:val="22"/>
              </w:rPr>
              <w:t>Laikraštis „Žeimenos krantai“</w:t>
            </w:r>
          </w:p>
        </w:tc>
      </w:tr>
      <w:tr w:rsidR="00DE3710" w14:paraId="7D6BA175" w14:textId="77777777">
        <w:tc>
          <w:tcPr>
            <w:tcW w:w="816" w:type="dxa"/>
          </w:tcPr>
          <w:p w14:paraId="63C9BAD1" w14:textId="77777777" w:rsidR="00DE3710" w:rsidRDefault="00DE3710" w:rsidP="00DE3710">
            <w:pPr>
              <w:jc w:val="both"/>
              <w:rPr>
                <w:szCs w:val="22"/>
              </w:rPr>
            </w:pPr>
            <w:r>
              <w:rPr>
                <w:szCs w:val="22"/>
              </w:rPr>
              <w:t>6.4.</w:t>
            </w:r>
          </w:p>
        </w:tc>
        <w:tc>
          <w:tcPr>
            <w:tcW w:w="2400" w:type="dxa"/>
            <w:vAlign w:val="center"/>
          </w:tcPr>
          <w:p w14:paraId="4D10CD0D" w14:textId="77777777" w:rsidR="00DE3710" w:rsidRDefault="00DE3710" w:rsidP="00DE3710">
            <w:pPr>
              <w:jc w:val="both"/>
              <w:rPr>
                <w:szCs w:val="22"/>
              </w:rPr>
            </w:pPr>
            <w:r>
              <w:rPr>
                <w:szCs w:val="22"/>
              </w:rPr>
              <w:t>Kita</w:t>
            </w:r>
          </w:p>
        </w:tc>
        <w:sdt>
          <w:sdtPr>
            <w:id w:val="820542635"/>
            <w:placeholder>
              <w:docPart w:val="F0F7055D65984D929B1FF65C2A226852"/>
            </w:placeholder>
          </w:sdtPr>
          <w:sdtContent>
            <w:tc>
              <w:tcPr>
                <w:tcW w:w="6746" w:type="dxa"/>
                <w:gridSpan w:val="4"/>
              </w:tcPr>
              <w:p w14:paraId="18973F7F" w14:textId="3BD8ECCA" w:rsidR="00DE3710" w:rsidRDefault="00DE3710" w:rsidP="00DE3710">
                <w:pPr>
                  <w:jc w:val="both"/>
                  <w:rPr>
                    <w:szCs w:val="22"/>
                  </w:rPr>
                </w:pPr>
                <w:hyperlink r:id="rId20" w:history="1">
                  <w:r w:rsidRPr="00DA68D1">
                    <w:rPr>
                      <w:rStyle w:val="Hipersaitas"/>
                    </w:rPr>
                    <w:t>https://www.facebook.com/Svencioniupartneryste</w:t>
                  </w:r>
                </w:hyperlink>
              </w:p>
            </w:tc>
          </w:sdtContent>
        </w:sdt>
      </w:tr>
      <w:tr w:rsidR="00DE3710" w14:paraId="0A04B6FE" w14:textId="77777777">
        <w:tc>
          <w:tcPr>
            <w:tcW w:w="9962" w:type="dxa"/>
            <w:gridSpan w:val="6"/>
          </w:tcPr>
          <w:p w14:paraId="251DF9CB" w14:textId="77777777" w:rsidR="00DE3710" w:rsidRDefault="00DE3710" w:rsidP="00DE3710">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DE3710" w14:paraId="6D5D06DF" w14:textId="77777777">
        <w:tc>
          <w:tcPr>
            <w:tcW w:w="9962" w:type="dxa"/>
            <w:gridSpan w:val="6"/>
          </w:tcPr>
          <w:p w14:paraId="2801EFE6" w14:textId="4774EBF6" w:rsidR="00DE3710" w:rsidRDefault="00DE3710" w:rsidP="00DE3710">
            <w:pPr>
              <w:jc w:val="both"/>
              <w:rPr>
                <w:i/>
                <w:iCs/>
                <w:sz w:val="20"/>
              </w:rPr>
            </w:pPr>
            <w:r w:rsidRPr="00DA68D1">
              <w:t xml:space="preserve">Informacija apie kvietimą teikti vietos projektus ir vietos projektų įgyvendinimą teikiama Švenčionių rajono vietos veiklos grupės „Švenčionių partnerystė“ būstinėje adresu Stoties g. 4, Švenčionys ir telefonais darbo dienomis nuo 8.00 val. iki 17.00 val. - VPS administravimo vadovas Gytis Šalna, tel.: </w:t>
            </w:r>
            <w:r w:rsidRPr="00DA68D1">
              <w:lastRenderedPageBreak/>
              <w:t>+370 671 86 418, VPS administratorė Sigita Zambžickienė, tel.: +370 663 76 113, VPS finansininkė Vida Rutkovskienė, tel.: +370 663 76</w:t>
            </w:r>
            <w:r>
              <w:t> </w:t>
            </w:r>
            <w:r w:rsidRPr="00DA68D1">
              <w:t>113.</w:t>
            </w:r>
          </w:p>
        </w:tc>
      </w:tr>
    </w:tbl>
    <w:p w14:paraId="24DD7B52" w14:textId="77777777" w:rsidR="00925A3E" w:rsidRDefault="00925A3E">
      <w:pPr>
        <w:ind w:firstLine="567"/>
        <w:jc w:val="both"/>
        <w:rPr>
          <w:szCs w:val="22"/>
        </w:rPr>
      </w:pPr>
    </w:p>
    <w:p w14:paraId="6A4E4D56" w14:textId="77777777" w:rsidR="00DE3710" w:rsidRDefault="00DE3710" w:rsidP="00DE3710">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58F9CC8F" w14:textId="77777777" w:rsidR="00DE3710" w:rsidRDefault="00DE3710" w:rsidP="00DE3710">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02296E82" w14:textId="77777777" w:rsidR="00DE3710" w:rsidRPr="007F7500" w:rsidRDefault="00DE3710" w:rsidP="00DE3710">
      <w:pPr>
        <w:ind w:firstLine="567"/>
        <w:jc w:val="both"/>
        <w:rPr>
          <w:color w:val="000000" w:themeColor="text1"/>
        </w:rPr>
      </w:pPr>
      <w:r w:rsidRPr="007F7500">
        <w:rPr>
          <w:color w:val="000000" w:themeColor="text1"/>
          <w:szCs w:val="24"/>
        </w:rPr>
        <w:t xml:space="preserve">Pastaba: </w:t>
      </w:r>
      <w:r w:rsidRPr="007F7500">
        <w:rPr>
          <w:color w:val="000000" w:themeColor="text1"/>
        </w:rPr>
        <w:t>Po 2026 m. sausio 1 d. VVG paskelbtų kvietimų vietos projektų paraiškos teikiamos tiesiogiai Nacionalinei mokėjimo agentūrai per ŽŪMIS sistemą (</w:t>
      </w:r>
      <w:hyperlink r:id="rId21" w:tgtFrame="_new" w:history="1">
        <w:r w:rsidRPr="007F7500">
          <w:rPr>
            <w:rStyle w:val="Hipersaitas"/>
            <w:color w:val="000000" w:themeColor="text1"/>
          </w:rPr>
          <w:t>https://zumis.lt</w:t>
        </w:r>
      </w:hyperlink>
      <w:r w:rsidRPr="007F7500">
        <w:rPr>
          <w:color w:val="000000" w:themeColor="text1"/>
        </w:rPr>
        <w:t>), naudojantis „Pranešimai“ skilties funkcionalumu ir prisijungiant per Elektroninius valdžios vartus. Vietos projekto paraišką Agentūrai teikia pats pareiškėjas.</w:t>
      </w:r>
    </w:p>
    <w:p w14:paraId="0A811B91" w14:textId="77777777" w:rsidR="00DE3710" w:rsidRPr="007F7500" w:rsidRDefault="00DE3710" w:rsidP="00DE3710">
      <w:pPr>
        <w:ind w:firstLine="567"/>
        <w:jc w:val="both"/>
        <w:rPr>
          <w:color w:val="000000" w:themeColor="text1"/>
        </w:rPr>
      </w:pPr>
      <w:r w:rsidRPr="007F7500">
        <w:rPr>
          <w:color w:val="000000" w:themeColor="text1"/>
        </w:rPr>
        <w:t xml:space="preserve">Jei pareiškėjas yra juridinis asmuo, paraišką teikia juridinio asmens vadovas arba jo įgaliotas asmuo, pateikdamas įgaliojimą, pasirašytą vadovo kvalifikuotu elektroniniu parašu. Jei pareiškėjas yra fizinis asmuo, paraišką teikia pats pareiškėjas arba jo įgaliotas asmuo, pateikiantis notaro patvirtintą įgaliojimą arba įgaliojimą per </w:t>
      </w:r>
      <w:hyperlink r:id="rId22" w:tgtFrame="_new" w:history="1">
        <w:r w:rsidRPr="007F7500">
          <w:rPr>
            <w:rStyle w:val="Hipersaitas"/>
            <w:color w:val="000000" w:themeColor="text1"/>
          </w:rPr>
          <w:t>www.igaliojimai.lt</w:t>
        </w:r>
      </w:hyperlink>
      <w:r w:rsidRPr="007F7500">
        <w:rPr>
          <w:color w:val="000000" w:themeColor="text1"/>
        </w:rPr>
        <w:t>.</w:t>
      </w:r>
    </w:p>
    <w:p w14:paraId="160B2ED8" w14:textId="77777777" w:rsidR="00DE3710" w:rsidRPr="007F7500" w:rsidRDefault="00DE3710" w:rsidP="00DE3710">
      <w:pPr>
        <w:ind w:firstLine="567"/>
        <w:jc w:val="both"/>
        <w:rPr>
          <w:color w:val="000000" w:themeColor="text1"/>
        </w:rPr>
      </w:pPr>
      <w:r w:rsidRPr="007F7500">
        <w:rPr>
          <w:color w:val="000000" w:themeColor="text1"/>
        </w:rPr>
        <w:t>Paramos paraiška ir verslo planas (kai taikoma) teikiami Excel formatu. Paraiška ir verslo planas kitu formatu nepriimami.</w:t>
      </w:r>
    </w:p>
    <w:p w14:paraId="4610E289" w14:textId="77777777" w:rsidR="00DE3710" w:rsidRPr="007F7500" w:rsidRDefault="00DE3710" w:rsidP="00DE3710">
      <w:pPr>
        <w:ind w:firstLine="567"/>
        <w:jc w:val="both"/>
        <w:rPr>
          <w:color w:val="000000" w:themeColor="text1"/>
        </w:rPr>
      </w:pPr>
      <w:r w:rsidRPr="007F7500">
        <w:rPr>
          <w:color w:val="000000" w:themeColor="text1"/>
        </w:rPr>
        <w:t>Paraiška turi būti pasirašyta kvalifikuotu elektroniniu parašu ADOC formatu. PDF formatu pasirašytos paraiškos nepriimamos ir neregistruojamos. Prie paraiškos pridedami dokumentai gali būti pateikiami PDF formatu.</w:t>
      </w:r>
    </w:p>
    <w:p w14:paraId="10CF76B4" w14:textId="77777777" w:rsidR="00DE3710" w:rsidRPr="007F7500" w:rsidRDefault="00DE3710" w:rsidP="00DE3710">
      <w:pPr>
        <w:ind w:firstLine="567"/>
        <w:jc w:val="both"/>
        <w:rPr>
          <w:color w:val="000000" w:themeColor="text1"/>
        </w:rPr>
      </w:pPr>
      <w:r w:rsidRPr="007F7500">
        <w:rPr>
          <w:color w:val="000000" w:themeColor="text1"/>
        </w:rPr>
        <w:t>Prie paramos paraiškos pridedami dokumentai (pvz., komerciniai pasiūlymai, projektiniai pasiūlymai, pažymos, išrašai ir pan.) gali būti teikiami DOC, DOCX, XLS, XLSX, PDF, SHAPE, JPG, JPEG formatais. Prisegami dokumentai negali būti didesni nei 50 MB.</w:t>
      </w:r>
    </w:p>
    <w:p w14:paraId="7793D95E" w14:textId="77777777" w:rsidR="00925A3E" w:rsidRDefault="00925A3E" w:rsidP="00A94C3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925A3E" w14:paraId="2F7A138C" w14:textId="77777777">
        <w:trPr>
          <w:trHeight w:val="699"/>
        </w:trPr>
        <w:tc>
          <w:tcPr>
            <w:tcW w:w="988" w:type="dxa"/>
            <w:vAlign w:val="center"/>
          </w:tcPr>
          <w:p w14:paraId="7E06E940" w14:textId="77777777" w:rsidR="00925A3E" w:rsidRDefault="005F0638">
            <w:pPr>
              <w:rPr>
                <w:rFonts w:eastAsia="Calibri"/>
                <w:sz w:val="22"/>
                <w:szCs w:val="22"/>
              </w:rPr>
            </w:pPr>
            <w:r>
              <w:rPr>
                <w:rFonts w:eastAsia="Calibri"/>
                <w:sz w:val="22"/>
                <w:szCs w:val="22"/>
              </w:rPr>
              <w:t>*Rodiklis</w:t>
            </w:r>
          </w:p>
        </w:tc>
        <w:tc>
          <w:tcPr>
            <w:tcW w:w="8646" w:type="dxa"/>
            <w:vAlign w:val="center"/>
          </w:tcPr>
          <w:p w14:paraId="6A2F3110" w14:textId="77777777" w:rsidR="00925A3E" w:rsidRDefault="005F0638">
            <w:pPr>
              <w:jc w:val="center"/>
              <w:rPr>
                <w:rFonts w:eastAsia="Calibri"/>
                <w:sz w:val="22"/>
                <w:szCs w:val="22"/>
              </w:rPr>
            </w:pPr>
            <w:r>
              <w:rPr>
                <w:rFonts w:eastAsia="Calibri"/>
                <w:sz w:val="22"/>
                <w:szCs w:val="22"/>
              </w:rPr>
              <w:t>Rodiklio pavadinimas</w:t>
            </w:r>
          </w:p>
        </w:tc>
      </w:tr>
      <w:tr w:rsidR="00925A3E" w14:paraId="0E83C598" w14:textId="77777777">
        <w:tc>
          <w:tcPr>
            <w:tcW w:w="988" w:type="dxa"/>
            <w:vAlign w:val="center"/>
          </w:tcPr>
          <w:p w14:paraId="794CA870" w14:textId="77777777" w:rsidR="00925A3E" w:rsidRDefault="005F0638">
            <w:pPr>
              <w:rPr>
                <w:rFonts w:eastAsia="Calibri"/>
                <w:sz w:val="22"/>
                <w:szCs w:val="22"/>
              </w:rPr>
            </w:pPr>
            <w:r>
              <w:rPr>
                <w:rFonts w:eastAsia="Calibri"/>
                <w:sz w:val="22"/>
                <w:szCs w:val="22"/>
              </w:rPr>
              <w:t>R.3</w:t>
            </w:r>
          </w:p>
        </w:tc>
        <w:tc>
          <w:tcPr>
            <w:tcW w:w="8646" w:type="dxa"/>
            <w:vAlign w:val="center"/>
          </w:tcPr>
          <w:p w14:paraId="0CE6D4F0" w14:textId="77777777" w:rsidR="00925A3E" w:rsidRDefault="005F0638">
            <w:pPr>
              <w:rPr>
                <w:rFonts w:eastAsia="Calibri"/>
                <w:sz w:val="22"/>
                <w:szCs w:val="22"/>
              </w:rPr>
            </w:pPr>
            <w:r>
              <w:rPr>
                <w:rFonts w:eastAsia="Calibri"/>
                <w:sz w:val="22"/>
                <w:szCs w:val="22"/>
              </w:rPr>
              <w:t>Ūkių, pagal BŽŪP gaunančių paramą skaitmeninėms ūkininkavimo technologijoms plėtoti, dalis</w:t>
            </w:r>
          </w:p>
        </w:tc>
      </w:tr>
      <w:tr w:rsidR="00925A3E" w14:paraId="5E8A530A" w14:textId="77777777">
        <w:tc>
          <w:tcPr>
            <w:tcW w:w="988" w:type="dxa"/>
            <w:vAlign w:val="center"/>
          </w:tcPr>
          <w:p w14:paraId="704019DA" w14:textId="77777777" w:rsidR="00925A3E" w:rsidRPr="00316B57" w:rsidRDefault="005F0638">
            <w:pPr>
              <w:rPr>
                <w:rFonts w:eastAsia="Calibri"/>
                <w:sz w:val="22"/>
                <w:szCs w:val="22"/>
              </w:rPr>
            </w:pPr>
            <w:r w:rsidRPr="00316B57">
              <w:rPr>
                <w:rFonts w:eastAsia="Calibri"/>
                <w:sz w:val="22"/>
                <w:szCs w:val="22"/>
              </w:rPr>
              <w:t>R.37</w:t>
            </w:r>
          </w:p>
        </w:tc>
        <w:tc>
          <w:tcPr>
            <w:tcW w:w="8646" w:type="dxa"/>
            <w:vAlign w:val="center"/>
          </w:tcPr>
          <w:p w14:paraId="662CC4E4" w14:textId="77777777" w:rsidR="00925A3E" w:rsidRPr="00316B57" w:rsidRDefault="005F0638">
            <w:pPr>
              <w:rPr>
                <w:rFonts w:eastAsia="Calibri"/>
                <w:sz w:val="22"/>
                <w:szCs w:val="22"/>
              </w:rPr>
            </w:pPr>
            <w:r w:rsidRPr="00316B57">
              <w:rPr>
                <w:rFonts w:eastAsia="Calibri"/>
                <w:sz w:val="22"/>
                <w:szCs w:val="22"/>
              </w:rPr>
              <w:t>BŽŪP projektais remiamas naujų darbo vietų kūrimas</w:t>
            </w:r>
          </w:p>
        </w:tc>
      </w:tr>
      <w:tr w:rsidR="00925A3E" w14:paraId="6D053663" w14:textId="77777777">
        <w:tc>
          <w:tcPr>
            <w:tcW w:w="988" w:type="dxa"/>
            <w:vAlign w:val="center"/>
          </w:tcPr>
          <w:p w14:paraId="7BA09C44" w14:textId="77777777" w:rsidR="00925A3E" w:rsidRPr="00316B57" w:rsidRDefault="005F0638">
            <w:pPr>
              <w:rPr>
                <w:rFonts w:eastAsia="Calibri"/>
                <w:sz w:val="22"/>
                <w:szCs w:val="22"/>
              </w:rPr>
            </w:pPr>
            <w:r w:rsidRPr="00316B57">
              <w:rPr>
                <w:rFonts w:eastAsia="Calibri"/>
                <w:sz w:val="22"/>
                <w:szCs w:val="22"/>
              </w:rPr>
              <w:t>R.39</w:t>
            </w:r>
          </w:p>
        </w:tc>
        <w:tc>
          <w:tcPr>
            <w:tcW w:w="8646" w:type="dxa"/>
            <w:vAlign w:val="center"/>
          </w:tcPr>
          <w:p w14:paraId="5B97E3A6" w14:textId="77777777" w:rsidR="00925A3E" w:rsidRPr="00316B57" w:rsidRDefault="005F0638">
            <w:pPr>
              <w:rPr>
                <w:rFonts w:eastAsia="Calibri"/>
                <w:sz w:val="22"/>
                <w:szCs w:val="22"/>
              </w:rPr>
            </w:pPr>
            <w:r w:rsidRPr="00316B57">
              <w:rPr>
                <w:rFonts w:eastAsia="Calibri"/>
                <w:sz w:val="22"/>
                <w:szCs w:val="22"/>
              </w:rPr>
              <w:t>Kaimo įmonių, įskaitant bioekonomikos įmones, sukurtų naudojantis BŽŪP parama, skaičius</w:t>
            </w:r>
          </w:p>
        </w:tc>
      </w:tr>
      <w:tr w:rsidR="00925A3E" w14:paraId="2A090798" w14:textId="77777777">
        <w:tc>
          <w:tcPr>
            <w:tcW w:w="988" w:type="dxa"/>
            <w:vAlign w:val="center"/>
          </w:tcPr>
          <w:p w14:paraId="7C04610F" w14:textId="77777777" w:rsidR="00925A3E" w:rsidRPr="00316B57" w:rsidRDefault="005F0638">
            <w:pPr>
              <w:rPr>
                <w:rFonts w:eastAsia="Calibri"/>
                <w:sz w:val="22"/>
                <w:szCs w:val="22"/>
              </w:rPr>
            </w:pPr>
            <w:r w:rsidRPr="00316B57">
              <w:rPr>
                <w:rFonts w:eastAsia="Calibri"/>
                <w:sz w:val="22"/>
                <w:szCs w:val="22"/>
              </w:rPr>
              <w:t>R.41</w:t>
            </w:r>
          </w:p>
        </w:tc>
        <w:tc>
          <w:tcPr>
            <w:tcW w:w="8646" w:type="dxa"/>
            <w:vAlign w:val="center"/>
          </w:tcPr>
          <w:p w14:paraId="4F0C6845" w14:textId="77777777" w:rsidR="00925A3E" w:rsidRPr="00316B57" w:rsidRDefault="005F0638">
            <w:pPr>
              <w:rPr>
                <w:rFonts w:eastAsia="Calibri"/>
                <w:sz w:val="22"/>
                <w:szCs w:val="22"/>
              </w:rPr>
            </w:pPr>
            <w:r w:rsidRPr="00316B57">
              <w:rPr>
                <w:rFonts w:eastAsia="Calibri"/>
                <w:sz w:val="22"/>
                <w:szCs w:val="22"/>
              </w:rPr>
              <w:t>Kaimo gyventojų, kuriems BŽŪP parama pagerino galimybes naudotis paslaugomis ir infrastruktūra, dalis</w:t>
            </w:r>
          </w:p>
        </w:tc>
      </w:tr>
      <w:tr w:rsidR="00925A3E" w14:paraId="3874BFE0" w14:textId="77777777">
        <w:tc>
          <w:tcPr>
            <w:tcW w:w="988" w:type="dxa"/>
            <w:vAlign w:val="center"/>
          </w:tcPr>
          <w:p w14:paraId="3775149B" w14:textId="77777777" w:rsidR="00925A3E" w:rsidRDefault="005F0638">
            <w:pPr>
              <w:rPr>
                <w:rFonts w:eastAsia="Calibri"/>
                <w:sz w:val="22"/>
                <w:szCs w:val="22"/>
              </w:rPr>
            </w:pPr>
            <w:r>
              <w:rPr>
                <w:rFonts w:eastAsia="Calibri"/>
                <w:sz w:val="22"/>
                <w:szCs w:val="22"/>
              </w:rPr>
              <w:t>R.42</w:t>
            </w:r>
          </w:p>
        </w:tc>
        <w:tc>
          <w:tcPr>
            <w:tcW w:w="8646" w:type="dxa"/>
            <w:vAlign w:val="center"/>
          </w:tcPr>
          <w:p w14:paraId="21A4559A" w14:textId="77777777" w:rsidR="00925A3E" w:rsidRDefault="005F0638">
            <w:pPr>
              <w:rPr>
                <w:rFonts w:eastAsia="Calibri"/>
                <w:sz w:val="22"/>
                <w:szCs w:val="22"/>
              </w:rPr>
            </w:pPr>
            <w:r>
              <w:rPr>
                <w:rFonts w:eastAsia="Calibri"/>
                <w:sz w:val="22"/>
                <w:szCs w:val="22"/>
              </w:rPr>
              <w:t>Asmenų, įtrauktų į remiamus socialinės įtraukties projektus, skaičius</w:t>
            </w:r>
          </w:p>
        </w:tc>
      </w:tr>
    </w:tbl>
    <w:p w14:paraId="71F1C06D" w14:textId="77777777" w:rsidR="00925A3E" w:rsidRDefault="00925A3E">
      <w:pPr>
        <w:ind w:firstLine="567"/>
        <w:jc w:val="both"/>
        <w:rPr>
          <w:szCs w:val="24"/>
        </w:rPr>
      </w:pPr>
    </w:p>
    <w:p w14:paraId="626FFD72" w14:textId="77777777" w:rsidR="00925A3E" w:rsidRDefault="00925A3E">
      <w:pPr>
        <w:rPr>
          <w:sz w:val="10"/>
          <w:szCs w:val="10"/>
        </w:rPr>
      </w:pPr>
    </w:p>
    <w:p w14:paraId="7D5AF552" w14:textId="77777777" w:rsidR="00925A3E" w:rsidRDefault="005F0638">
      <w:pPr>
        <w:jc w:val="center"/>
        <w:rPr>
          <w:szCs w:val="24"/>
        </w:rPr>
      </w:pPr>
      <w:r>
        <w:rPr>
          <w:szCs w:val="24"/>
        </w:rPr>
        <w:t>____________________</w:t>
      </w:r>
    </w:p>
    <w:sectPr w:rsidR="00925A3E" w:rsidSect="00146058">
      <w:headerReference w:type="even" r:id="rId23"/>
      <w:headerReference w:type="default" r:id="rId24"/>
      <w:footerReference w:type="even" r:id="rId25"/>
      <w:footerReference w:type="default" r:id="rId26"/>
      <w:headerReference w:type="first" r:id="rId27"/>
      <w:footerReference w:type="first" r:id="rId28"/>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A0EB" w14:textId="77777777" w:rsidR="00A26E36" w:rsidRDefault="00A26E36">
      <w:pPr>
        <w:rPr>
          <w:szCs w:val="22"/>
          <w:lang w:val="en-US"/>
        </w:rPr>
      </w:pPr>
      <w:r>
        <w:rPr>
          <w:szCs w:val="22"/>
          <w:lang w:val="en-US"/>
        </w:rPr>
        <w:separator/>
      </w:r>
    </w:p>
  </w:endnote>
  <w:endnote w:type="continuationSeparator" w:id="0">
    <w:p w14:paraId="34CE1AC3" w14:textId="77777777" w:rsidR="00A26E36" w:rsidRDefault="00A26E36">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E0088" w14:textId="77777777" w:rsidR="00925A3E" w:rsidRDefault="00925A3E">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E23D" w14:textId="77777777" w:rsidR="00925A3E" w:rsidRDefault="00925A3E">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5B67" w14:textId="3FF14A59" w:rsidR="00925A3E" w:rsidRDefault="00146058" w:rsidP="00146058">
    <w:pPr>
      <w:tabs>
        <w:tab w:val="center" w:pos="4819"/>
        <w:tab w:val="left" w:pos="7039"/>
        <w:tab w:val="right" w:pos="9638"/>
        <w:tab w:val="right" w:pos="9972"/>
      </w:tabs>
      <w:jc w:val="both"/>
      <w:rPr>
        <w:szCs w:val="22"/>
        <w:lang w:val="en-US"/>
      </w:rPr>
    </w:pPr>
    <w:r>
      <w:rPr>
        <w:noProof/>
        <w:szCs w:val="22"/>
        <w:lang w:val="en-US"/>
      </w:rPr>
      <w:drawing>
        <wp:anchor distT="0" distB="0" distL="114300" distR="114300" simplePos="0" relativeHeight="251658240" behindDoc="1" locked="0" layoutInCell="1" allowOverlap="1" wp14:anchorId="203F1484" wp14:editId="483D6FFC">
          <wp:simplePos x="0" y="0"/>
          <wp:positionH relativeFrom="column">
            <wp:posOffset>4133901</wp:posOffset>
          </wp:positionH>
          <wp:positionV relativeFrom="paragraph">
            <wp:posOffset>2540</wp:posOffset>
          </wp:positionV>
          <wp:extent cx="2164080" cy="603250"/>
          <wp:effectExtent l="0" t="0" r="7620" b="6350"/>
          <wp:wrapNone/>
          <wp:docPr id="86820349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603250"/>
                  </a:xfrm>
                  <a:prstGeom prst="rect">
                    <a:avLst/>
                  </a:prstGeom>
                  <a:noFill/>
                </pic:spPr>
              </pic:pic>
            </a:graphicData>
          </a:graphic>
        </wp:anchor>
      </w:drawing>
    </w:r>
    <w:r>
      <w:rPr>
        <w:szCs w:val="22"/>
        <w:lang w:val="en-US"/>
      </w:rPr>
      <w:tab/>
    </w:r>
    <w:r>
      <w:rPr>
        <w:szCs w:val="22"/>
        <w:lang w:val="en-US"/>
      </w:rPr>
      <w:tab/>
    </w:r>
    <w:r>
      <w:rPr>
        <w:szCs w:val="22"/>
        <w:lang w:val="en-US"/>
      </w:rPr>
      <w:tab/>
    </w:r>
    <w:r>
      <w:rPr>
        <w:szCs w:val="22"/>
        <w:lang w:val="en-US"/>
      </w:rPr>
      <w:tab/>
    </w:r>
    <w:r w:rsidR="005F0638">
      <w:rPr>
        <w:szCs w:val="22"/>
        <w:lang w:val="en-US"/>
      </w:rPr>
      <w:t xml:space="preserve">        </w:t>
    </w:r>
  </w:p>
  <w:p w14:paraId="2F712D79" w14:textId="77777777" w:rsidR="00925A3E" w:rsidRDefault="00925A3E">
    <w:pPr>
      <w:tabs>
        <w:tab w:val="center" w:pos="4819"/>
        <w:tab w:val="right" w:pos="9638"/>
      </w:tabs>
      <w:rPr>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D570" w14:textId="77777777" w:rsidR="00A26E36" w:rsidRDefault="00A26E36">
      <w:pPr>
        <w:rPr>
          <w:szCs w:val="22"/>
          <w:lang w:val="en-US"/>
        </w:rPr>
      </w:pPr>
      <w:r>
        <w:rPr>
          <w:szCs w:val="22"/>
          <w:lang w:val="en-US"/>
        </w:rPr>
        <w:separator/>
      </w:r>
    </w:p>
  </w:footnote>
  <w:footnote w:type="continuationSeparator" w:id="0">
    <w:p w14:paraId="59346F8A" w14:textId="77777777" w:rsidR="00A26E36" w:rsidRDefault="00A26E36">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CBA7" w14:textId="77777777" w:rsidR="00925A3E" w:rsidRDefault="00925A3E">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2E86A" w14:textId="77777777" w:rsidR="00925A3E" w:rsidRDefault="005F0638" w:rsidP="005F0638">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9A7003">
      <w:rPr>
        <w:noProof/>
        <w:sz w:val="22"/>
        <w:szCs w:val="22"/>
        <w:lang w:eastAsia="lt-LT"/>
      </w:rPr>
      <w:t>4</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31AD" w14:textId="77777777" w:rsidR="00925A3E" w:rsidRDefault="00925A3E">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5414D"/>
    <w:multiLevelType w:val="hybridMultilevel"/>
    <w:tmpl w:val="BEB606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0302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95ECA"/>
    <w:rsid w:val="000A68A4"/>
    <w:rsid w:val="000C4096"/>
    <w:rsid w:val="0011582E"/>
    <w:rsid w:val="00122B8B"/>
    <w:rsid w:val="00134BA5"/>
    <w:rsid w:val="00146058"/>
    <w:rsid w:val="00166709"/>
    <w:rsid w:val="001671C2"/>
    <w:rsid w:val="001A7A07"/>
    <w:rsid w:val="001F6B37"/>
    <w:rsid w:val="002212B7"/>
    <w:rsid w:val="00245E8D"/>
    <w:rsid w:val="00254932"/>
    <w:rsid w:val="002A46A3"/>
    <w:rsid w:val="002F6A56"/>
    <w:rsid w:val="002F6E21"/>
    <w:rsid w:val="00316B57"/>
    <w:rsid w:val="003311A1"/>
    <w:rsid w:val="0034514F"/>
    <w:rsid w:val="00361286"/>
    <w:rsid w:val="00393CB1"/>
    <w:rsid w:val="0039748F"/>
    <w:rsid w:val="003A795D"/>
    <w:rsid w:val="003C2DB9"/>
    <w:rsid w:val="003D1F03"/>
    <w:rsid w:val="003D2595"/>
    <w:rsid w:val="003E3BA7"/>
    <w:rsid w:val="003F76D0"/>
    <w:rsid w:val="00401FCB"/>
    <w:rsid w:val="004145A0"/>
    <w:rsid w:val="00483B77"/>
    <w:rsid w:val="004A2754"/>
    <w:rsid w:val="004B45CC"/>
    <w:rsid w:val="004B76B5"/>
    <w:rsid w:val="004E147C"/>
    <w:rsid w:val="004E1C34"/>
    <w:rsid w:val="00532E19"/>
    <w:rsid w:val="0053724C"/>
    <w:rsid w:val="00561477"/>
    <w:rsid w:val="00562802"/>
    <w:rsid w:val="005B020F"/>
    <w:rsid w:val="005F0638"/>
    <w:rsid w:val="00612346"/>
    <w:rsid w:val="00693946"/>
    <w:rsid w:val="006C7D2B"/>
    <w:rsid w:val="006D3B43"/>
    <w:rsid w:val="006F724B"/>
    <w:rsid w:val="00770BAF"/>
    <w:rsid w:val="0079031A"/>
    <w:rsid w:val="00862AA7"/>
    <w:rsid w:val="00867676"/>
    <w:rsid w:val="00894478"/>
    <w:rsid w:val="00895F4F"/>
    <w:rsid w:val="0090531C"/>
    <w:rsid w:val="00910D38"/>
    <w:rsid w:val="00925A3E"/>
    <w:rsid w:val="00933235"/>
    <w:rsid w:val="0096123F"/>
    <w:rsid w:val="00963E51"/>
    <w:rsid w:val="00973E9A"/>
    <w:rsid w:val="009A7003"/>
    <w:rsid w:val="009B0375"/>
    <w:rsid w:val="009B4FF6"/>
    <w:rsid w:val="00A07763"/>
    <w:rsid w:val="00A21065"/>
    <w:rsid w:val="00A26E36"/>
    <w:rsid w:val="00A7451C"/>
    <w:rsid w:val="00A74BAD"/>
    <w:rsid w:val="00A94C3B"/>
    <w:rsid w:val="00AE644A"/>
    <w:rsid w:val="00AF71B9"/>
    <w:rsid w:val="00B076D9"/>
    <w:rsid w:val="00B25B2D"/>
    <w:rsid w:val="00B53777"/>
    <w:rsid w:val="00B54101"/>
    <w:rsid w:val="00B74EA1"/>
    <w:rsid w:val="00BC264B"/>
    <w:rsid w:val="00C15109"/>
    <w:rsid w:val="00C539F5"/>
    <w:rsid w:val="00C55EC0"/>
    <w:rsid w:val="00CB1D47"/>
    <w:rsid w:val="00CB42B2"/>
    <w:rsid w:val="00D353E9"/>
    <w:rsid w:val="00D6230B"/>
    <w:rsid w:val="00D849F3"/>
    <w:rsid w:val="00D85DA9"/>
    <w:rsid w:val="00D8672D"/>
    <w:rsid w:val="00DA4CC4"/>
    <w:rsid w:val="00DE3710"/>
    <w:rsid w:val="00DE4011"/>
    <w:rsid w:val="00DE6F5D"/>
    <w:rsid w:val="00E02278"/>
    <w:rsid w:val="00E0521F"/>
    <w:rsid w:val="00E21CC0"/>
    <w:rsid w:val="00EA724D"/>
    <w:rsid w:val="00EC4106"/>
    <w:rsid w:val="00ED14FE"/>
    <w:rsid w:val="00ED6182"/>
    <w:rsid w:val="00EE1119"/>
    <w:rsid w:val="00F01041"/>
    <w:rsid w:val="00F01C6A"/>
    <w:rsid w:val="00FA04FE"/>
    <w:rsid w:val="00FA0D42"/>
    <w:rsid w:val="00FA6A0D"/>
    <w:rsid w:val="00FD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21863"/>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933235"/>
    <w:rPr>
      <w:sz w:val="16"/>
      <w:szCs w:val="16"/>
    </w:rPr>
  </w:style>
  <w:style w:type="paragraph" w:styleId="Komentarotekstas">
    <w:name w:val="annotation text"/>
    <w:basedOn w:val="prastasis"/>
    <w:link w:val="KomentarotekstasDiagrama"/>
    <w:uiPriority w:val="99"/>
    <w:unhideWhenUsed/>
    <w:rsid w:val="00933235"/>
    <w:pPr>
      <w:jc w:val="both"/>
    </w:pPr>
    <w:rPr>
      <w:sz w:val="20"/>
    </w:rPr>
  </w:style>
  <w:style w:type="character" w:customStyle="1" w:styleId="KomentarotekstasDiagrama">
    <w:name w:val="Komentaro tekstas Diagrama"/>
    <w:basedOn w:val="Numatytasispastraiposriftas"/>
    <w:link w:val="Komentarotekstas"/>
    <w:uiPriority w:val="99"/>
    <w:rsid w:val="00933235"/>
    <w:rPr>
      <w:sz w:val="20"/>
    </w:rPr>
  </w:style>
  <w:style w:type="character" w:styleId="Hipersaitas">
    <w:name w:val="Hyperlink"/>
    <w:basedOn w:val="Numatytasispastraiposriftas"/>
    <w:unhideWhenUsed/>
    <w:rsid w:val="00F01C6A"/>
    <w:rPr>
      <w:color w:val="0563C1" w:themeColor="hyperlink"/>
      <w:u w:val="single"/>
    </w:rPr>
  </w:style>
  <w:style w:type="character" w:styleId="Neapdorotaspaminjimas">
    <w:name w:val="Unresolved Mention"/>
    <w:basedOn w:val="Numatytasispastraiposriftas"/>
    <w:uiPriority w:val="99"/>
    <w:semiHidden/>
    <w:unhideWhenUsed/>
    <w:rsid w:val="00F01C6A"/>
    <w:rPr>
      <w:color w:val="605E5C"/>
      <w:shd w:val="clear" w:color="auto" w:fill="E1DFDD"/>
    </w:rPr>
  </w:style>
  <w:style w:type="paragraph" w:customStyle="1" w:styleId="Default">
    <w:name w:val="Default"/>
    <w:rsid w:val="004B45CC"/>
    <w:pPr>
      <w:autoSpaceDE w:val="0"/>
      <w:autoSpaceDN w:val="0"/>
      <w:adjustRightInd w:val="0"/>
    </w:pPr>
    <w:rPr>
      <w:color w:val="000000"/>
      <w:szCs w:val="24"/>
      <w:lang w:val="en-US"/>
    </w:rPr>
  </w:style>
  <w:style w:type="character" w:styleId="Perirtashipersaitas">
    <w:name w:val="FollowedHyperlink"/>
    <w:basedOn w:val="Numatytasispastraiposriftas"/>
    <w:semiHidden/>
    <w:unhideWhenUsed/>
    <w:rsid w:val="00146058"/>
    <w:rPr>
      <w:color w:val="954F72" w:themeColor="followedHyperlink"/>
      <w:u w:val="single"/>
    </w:rPr>
  </w:style>
  <w:style w:type="paragraph" w:styleId="Sraopastraipa">
    <w:name w:val="List Paragraph"/>
    <w:basedOn w:val="prastasis"/>
    <w:rsid w:val="00FA0D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150943390">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hyperlink" Target="https://nma.lrv.lt"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zumis.lt" TargetMode="Externa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https://www.partneryste.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hrome-extension://efaidnbmnnnibpcajpcglclefindmkaj/https:/www.partneryste.org/wp-content/uploads/2023/11/VPS_Svencionys_2023-2027_III_red.pdf" TargetMode="External"/><Relationship Id="rId20" Type="http://schemas.openxmlformats.org/officeDocument/2006/relationships/hyperlink" Target="https://www.facebook.com/Svencioniupartneryst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e-seimas.lrs.lt/portal/legalAct/lt/TAD/fc669af2ca8411ed9b3c9397e1236c2a/asr"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hyperlink" Target="https://www.paramakaimui.l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artneryste.org/projektai/svencioniu-rajono-vietos-veiklos-grupes-svencioniu-partneryste-teritorijos-2023-2027-m-vietos-pletros-strategija" TargetMode="External"/><Relationship Id="rId22" Type="http://schemas.openxmlformats.org/officeDocument/2006/relationships/hyperlink" Target="http://www.igaliojimai.l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01A367FA34493B83445595361FF790"/>
        <w:category>
          <w:name w:val="Bendrosios nuostatos"/>
          <w:gallery w:val="placeholder"/>
        </w:category>
        <w:types>
          <w:type w:val="bbPlcHdr"/>
        </w:types>
        <w:behaviors>
          <w:behavior w:val="content"/>
        </w:behaviors>
        <w:guid w:val="{52969D21-4CC7-4FAD-8FA7-4C9DCDFBFF1B}"/>
      </w:docPartPr>
      <w:docPartBody>
        <w:p w:rsidR="006615AC" w:rsidRDefault="006615AC" w:rsidP="006615AC">
          <w:pPr>
            <w:pStyle w:val="1701A367FA34493B83445595361FF790"/>
          </w:pPr>
          <w:r w:rsidRPr="003D5CC8">
            <w:rPr>
              <w:rStyle w:val="Vietosrezervavimoenklotekstas"/>
            </w:rPr>
            <w:t>Norėdami įvesti tekstą, spustelėkite arba bakstelėkite čia.</w:t>
          </w:r>
        </w:p>
      </w:docPartBody>
    </w:docPart>
    <w:docPart>
      <w:docPartPr>
        <w:name w:val="1CF75C0D0665416AB1ECEB19B46C9EA2"/>
        <w:category>
          <w:name w:val="Bendrosios nuostatos"/>
          <w:gallery w:val="placeholder"/>
        </w:category>
        <w:types>
          <w:type w:val="bbPlcHdr"/>
        </w:types>
        <w:behaviors>
          <w:behavior w:val="content"/>
        </w:behaviors>
        <w:guid w:val="{A69C71A0-1E6A-4765-B269-1B208B5A44A7}"/>
      </w:docPartPr>
      <w:docPartBody>
        <w:p w:rsidR="0060428A" w:rsidRDefault="007C7C62" w:rsidP="007C7C62">
          <w:pPr>
            <w:pStyle w:val="1CF75C0D0665416AB1ECEB19B46C9EA2"/>
          </w:pPr>
          <w:r w:rsidRPr="003D5CC8">
            <w:rPr>
              <w:rStyle w:val="Vietosrezervavimoenklotekstas"/>
            </w:rPr>
            <w:t>Norėdami įvesti tekstą, spustelėkite arba bakstelėkite čia.</w:t>
          </w:r>
        </w:p>
      </w:docPartBody>
    </w:docPart>
    <w:docPart>
      <w:docPartPr>
        <w:name w:val="F0F7055D65984D929B1FF65C2A226852"/>
        <w:category>
          <w:name w:val="Bendrosios nuostatos"/>
          <w:gallery w:val="placeholder"/>
        </w:category>
        <w:types>
          <w:type w:val="bbPlcHdr"/>
        </w:types>
        <w:behaviors>
          <w:behavior w:val="content"/>
        </w:behaviors>
        <w:guid w:val="{A228FE9F-6E10-443B-B14F-AF14B6773822}"/>
      </w:docPartPr>
      <w:docPartBody>
        <w:p w:rsidR="0060428A" w:rsidRDefault="007C7C62" w:rsidP="007C7C62">
          <w:pPr>
            <w:pStyle w:val="F0F7055D65984D929B1FF65C2A226852"/>
          </w:pPr>
          <w:r w:rsidRPr="003D5CC8">
            <w:rPr>
              <w:rStyle w:val="Vietosrezervavimoenklotekstas"/>
            </w:rPr>
            <w:t>Norėdami įvesti tekstą, spustelėkite arba bakstelėkite čia.</w:t>
          </w:r>
        </w:p>
      </w:docPartBody>
    </w:docPart>
    <w:docPart>
      <w:docPartPr>
        <w:name w:val="DB9F9263F1844917802D53205BDE4C7C"/>
        <w:category>
          <w:name w:val="Bendrosios nuostatos"/>
          <w:gallery w:val="placeholder"/>
        </w:category>
        <w:types>
          <w:type w:val="bbPlcHdr"/>
        </w:types>
        <w:behaviors>
          <w:behavior w:val="content"/>
        </w:behaviors>
        <w:guid w:val="{2F3B97D1-9401-4BFD-8B9B-901A5B07E753}"/>
      </w:docPartPr>
      <w:docPartBody>
        <w:p w:rsidR="0060428A" w:rsidRDefault="007C7C62" w:rsidP="007C7C62">
          <w:pPr>
            <w:pStyle w:val="DB9F9263F1844917802D53205BDE4C7C"/>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AC"/>
    <w:rsid w:val="00061AA1"/>
    <w:rsid w:val="00085F39"/>
    <w:rsid w:val="00095ECA"/>
    <w:rsid w:val="000C4096"/>
    <w:rsid w:val="001A7A07"/>
    <w:rsid w:val="002212B7"/>
    <w:rsid w:val="00245E8D"/>
    <w:rsid w:val="002F6E21"/>
    <w:rsid w:val="00310FA8"/>
    <w:rsid w:val="004142B0"/>
    <w:rsid w:val="004E147C"/>
    <w:rsid w:val="005379DB"/>
    <w:rsid w:val="00562802"/>
    <w:rsid w:val="005738A0"/>
    <w:rsid w:val="0060428A"/>
    <w:rsid w:val="00654F02"/>
    <w:rsid w:val="006615AC"/>
    <w:rsid w:val="00693946"/>
    <w:rsid w:val="006F724B"/>
    <w:rsid w:val="0079031A"/>
    <w:rsid w:val="007B294E"/>
    <w:rsid w:val="007C7C62"/>
    <w:rsid w:val="008D6AC3"/>
    <w:rsid w:val="00A74BAD"/>
    <w:rsid w:val="00B33A64"/>
    <w:rsid w:val="00CE446E"/>
    <w:rsid w:val="00D12FE4"/>
    <w:rsid w:val="00D353E9"/>
    <w:rsid w:val="00D4069B"/>
    <w:rsid w:val="00D85DA9"/>
    <w:rsid w:val="00EA724D"/>
    <w:rsid w:val="00EE11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7C7C62"/>
    <w:rPr>
      <w:color w:val="808080"/>
    </w:rPr>
  </w:style>
  <w:style w:type="paragraph" w:customStyle="1" w:styleId="1701A367FA34493B83445595361FF790">
    <w:name w:val="1701A367FA34493B83445595361FF790"/>
    <w:rsid w:val="006615AC"/>
  </w:style>
  <w:style w:type="paragraph" w:customStyle="1" w:styleId="1CF75C0D0665416AB1ECEB19B46C9EA2">
    <w:name w:val="1CF75C0D0665416AB1ECEB19B46C9EA2"/>
    <w:rsid w:val="007C7C62"/>
  </w:style>
  <w:style w:type="paragraph" w:customStyle="1" w:styleId="F0F7055D65984D929B1FF65C2A226852">
    <w:name w:val="F0F7055D65984D929B1FF65C2A226852"/>
    <w:rsid w:val="007C7C62"/>
  </w:style>
  <w:style w:type="paragraph" w:customStyle="1" w:styleId="DB9F9263F1844917802D53205BDE4C7C">
    <w:name w:val="DB9F9263F1844917802D53205BDE4C7C"/>
    <w:rsid w:val="007C7C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DD1EE2B-E147-45AE-A192-72C365DD1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4690</TotalTime>
  <Pages>6</Pages>
  <Words>2238</Words>
  <Characters>12760</Characters>
  <Application>Microsoft Office Word</Application>
  <DocSecurity>0</DocSecurity>
  <Lines>106</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Sigita</cp:lastModifiedBy>
  <cp:revision>52</cp:revision>
  <dcterms:created xsi:type="dcterms:W3CDTF">2024-10-08T12:12:00Z</dcterms:created>
  <dcterms:modified xsi:type="dcterms:W3CDTF">2026-01-19T11:59:00Z</dcterms:modified>
</cp:coreProperties>
</file>