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2" w:rsidRPr="00673861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61">
        <w:rPr>
          <w:rFonts w:ascii="Times New Roman" w:hAnsi="Times New Roman" w:cs="Times New Roman"/>
          <w:b/>
          <w:sz w:val="28"/>
          <w:szCs w:val="28"/>
        </w:rPr>
        <w:t>„</w:t>
      </w:r>
      <w:r w:rsidR="00673861" w:rsidRPr="00673861">
        <w:rPr>
          <w:rFonts w:ascii="Times New Roman" w:hAnsi="Times New Roman"/>
          <w:b/>
          <w:sz w:val="28"/>
          <w:szCs w:val="28"/>
        </w:rPr>
        <w:t>VŠĮ „DARBUI PASIRENGĘS“ VERSLO PLĖTRA</w:t>
      </w:r>
      <w:r w:rsidRPr="00673861">
        <w:rPr>
          <w:rFonts w:ascii="Times New Roman" w:hAnsi="Times New Roman" w:cs="Times New Roman"/>
          <w:b/>
          <w:sz w:val="28"/>
          <w:szCs w:val="28"/>
        </w:rPr>
        <w:t>“</w:t>
      </w:r>
    </w:p>
    <w:p w:rsidR="006D1202" w:rsidRPr="00673861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861">
        <w:rPr>
          <w:rFonts w:ascii="Times New Roman" w:hAnsi="Times New Roman" w:cs="Times New Roman"/>
          <w:sz w:val="24"/>
          <w:szCs w:val="24"/>
        </w:rPr>
        <w:t>Projekto Nr. ŠVEN-LEADER-6A-D-</w:t>
      </w:r>
      <w:r w:rsidR="00673861" w:rsidRPr="00673861">
        <w:rPr>
          <w:rFonts w:ascii="Times New Roman" w:hAnsi="Times New Roman" w:cs="Times New Roman"/>
          <w:sz w:val="24"/>
          <w:szCs w:val="24"/>
        </w:rPr>
        <w:t>3</w:t>
      </w:r>
      <w:r w:rsidRPr="00673861">
        <w:rPr>
          <w:rFonts w:ascii="Times New Roman" w:hAnsi="Times New Roman" w:cs="Times New Roman"/>
          <w:sz w:val="24"/>
          <w:szCs w:val="24"/>
        </w:rPr>
        <w:t>-</w:t>
      </w:r>
      <w:r w:rsidR="00673861" w:rsidRPr="00673861">
        <w:rPr>
          <w:rFonts w:ascii="Times New Roman" w:hAnsi="Times New Roman" w:cs="Times New Roman"/>
          <w:sz w:val="24"/>
          <w:szCs w:val="24"/>
        </w:rPr>
        <w:t>4</w:t>
      </w:r>
    </w:p>
    <w:p w:rsidR="006D1202" w:rsidRPr="00673861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7A6DE5" w:rsidRPr="007A6DE5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A6DE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E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50134B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A6DE5" w:rsidRDefault="007A6DE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E5">
              <w:rPr>
                <w:rFonts w:ascii="Times New Roman" w:hAnsi="Times New Roman"/>
                <w:sz w:val="24"/>
                <w:szCs w:val="24"/>
              </w:rPr>
              <w:t>VšĮ „Darbui pasirengęs“</w:t>
            </w:r>
          </w:p>
        </w:tc>
      </w:tr>
      <w:tr w:rsidR="007A6DE5" w:rsidRPr="007A6DE5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A6DE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E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A6DE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E5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7A6DE5" w:rsidRPr="007A6DE5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A6DE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E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7219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A6DE5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A6DE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E5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72199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7A6DE5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plėtoti“ (LEADER-19.2-6.4)</w:t>
            </w:r>
          </w:p>
        </w:tc>
      </w:tr>
      <w:tr w:rsidR="007A6DE5" w:rsidRPr="007A6DE5" w:rsidTr="00721993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A6DE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DE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02" w:rsidRPr="007A6DE5" w:rsidRDefault="006D1202" w:rsidP="0072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5"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 w:rsidR="007A6DE5" w:rsidRPr="007A6DE5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Pr="007A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E5" w:rsidRPr="007A6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A6DE5">
              <w:rPr>
                <w:rFonts w:ascii="Times New Roman" w:hAnsi="Times New Roman" w:cs="Times New Roman"/>
                <w:sz w:val="24"/>
                <w:szCs w:val="24"/>
              </w:rPr>
              <w:t xml:space="preserve"> d. iki 201</w:t>
            </w:r>
            <w:r w:rsidR="007A6DE5" w:rsidRPr="007A6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DE5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7A6DE5" w:rsidRPr="007A6DE5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Pr="007A6D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A6DE5" w:rsidRPr="007A6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DE5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7A6DE5" w:rsidRPr="007A6DE5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A6DE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DE5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A6DE5" w:rsidRDefault="007A6DE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E5">
              <w:rPr>
                <w:rFonts w:ascii="Times New Roman" w:hAnsi="Times New Roman"/>
                <w:sz w:val="24"/>
                <w:szCs w:val="24"/>
              </w:rPr>
              <w:t>53 040,35</w:t>
            </w:r>
            <w:r w:rsidR="00C6110E" w:rsidRPr="007A6DE5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7A6DE5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7A6DE5" w:rsidRPr="007A6DE5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A6DE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DE5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A6DE5" w:rsidRDefault="007A6DE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E5">
              <w:rPr>
                <w:rFonts w:ascii="Times New Roman" w:hAnsi="Times New Roman"/>
                <w:sz w:val="24"/>
                <w:szCs w:val="24"/>
              </w:rPr>
              <w:t>30 685,00</w:t>
            </w:r>
            <w:r w:rsidR="00C6110E" w:rsidRPr="007A6DE5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7A6DE5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7A6DE5" w:rsidRPr="007A6DE5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A6DE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DE5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7A6DE5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A6DE5" w:rsidRDefault="007A6DE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E5">
              <w:rPr>
                <w:rFonts w:ascii="Times New Roman" w:hAnsi="Times New Roman"/>
                <w:sz w:val="24"/>
                <w:szCs w:val="24"/>
              </w:rPr>
              <w:t>70</w:t>
            </w:r>
            <w:r w:rsidR="00C6110E" w:rsidRPr="007A6DE5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5C6ACC" w:rsidRPr="007A6DE5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ACC" w:rsidRPr="007A6DE5" w:rsidRDefault="005C6ACC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</w:t>
            </w:r>
            <w:r w:rsidR="00937E4F">
              <w:rPr>
                <w:rFonts w:ascii="Times New Roman" w:hAnsi="Times New Roman"/>
                <w:b/>
                <w:sz w:val="24"/>
                <w:szCs w:val="24"/>
              </w:rPr>
              <w:t>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CC" w:rsidRPr="00937E4F" w:rsidRDefault="005D484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37E4F">
              <w:rPr>
                <w:rFonts w:ascii="Times New Roman" w:hAnsi="Times New Roman"/>
                <w:sz w:val="24"/>
                <w:szCs w:val="24"/>
              </w:rPr>
              <w:t>Vilniaus g. 94</w:t>
            </w:r>
            <w:r w:rsidRPr="00937E4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937E4F">
              <w:rPr>
                <w:rFonts w:ascii="Times New Roman" w:hAnsi="Times New Roman"/>
                <w:sz w:val="24"/>
                <w:szCs w:val="24"/>
              </w:rPr>
              <w:t>Pabradė</w:t>
            </w:r>
            <w:r w:rsidRPr="00937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E4F">
              <w:rPr>
                <w:rFonts w:ascii="Times New Roman" w:hAnsi="Times New Roman"/>
                <w:sz w:val="24"/>
                <w:szCs w:val="24"/>
              </w:rPr>
              <w:t>Švenčionių r. sav.</w:t>
            </w:r>
          </w:p>
        </w:tc>
      </w:tr>
    </w:tbl>
    <w:p w:rsidR="008D4960" w:rsidRPr="007A6DE5" w:rsidRDefault="008D4960" w:rsidP="0093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34B" w:rsidRDefault="008234A5" w:rsidP="00937E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50134B">
        <w:rPr>
          <w:rFonts w:ascii="Times New Roman" w:hAnsi="Times New Roman" w:cs="Times New Roman"/>
          <w:b/>
          <w:sz w:val="24"/>
          <w:szCs w:val="24"/>
          <w:lang w:eastAsia="lt-LT"/>
        </w:rPr>
        <w:t>Projekto tikslas</w:t>
      </w:r>
      <w:r w:rsidRPr="008234A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– padidinti įmonės vykdomos mokymų organizavimo veiklos apimtis, investuojant į verslo plėtrai būtinos įrangos įsigijimą ir naujos darbo vietos sukūrimą Švenčionių rajone.</w:t>
      </w:r>
      <w:r w:rsidR="005C7A13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B02B78" w:rsidRPr="00B02B78" w:rsidRDefault="00387056" w:rsidP="00937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50134B">
        <w:rPr>
          <w:rFonts w:ascii="Times New Roman" w:hAnsi="Times New Roman" w:cs="Times New Roman"/>
          <w:b/>
          <w:sz w:val="24"/>
          <w:szCs w:val="24"/>
          <w:lang w:eastAsia="lt-LT"/>
        </w:rPr>
        <w:t>Projekto uždaviniai:</w:t>
      </w:r>
    </w:p>
    <w:p w:rsidR="00B02B78" w:rsidRPr="00B02B78" w:rsidRDefault="00B02B78" w:rsidP="00937E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1.s</w:t>
      </w:r>
      <w:r w:rsidRPr="00B02B78">
        <w:rPr>
          <w:rFonts w:ascii="Times New Roman" w:hAnsi="Times New Roman" w:cs="Times New Roman"/>
          <w:iCs/>
          <w:sz w:val="24"/>
          <w:szCs w:val="24"/>
        </w:rPr>
        <w:t>pecializuotos programinės įrangos, skirtos paslaugų teikimo proceso valdymui, įsigijimas.</w:t>
      </w:r>
    </w:p>
    <w:p w:rsidR="00B02B78" w:rsidRPr="00B02B78" w:rsidRDefault="00B02B78" w:rsidP="00937E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2.s</w:t>
      </w:r>
      <w:r w:rsidRPr="00B02B78">
        <w:rPr>
          <w:rFonts w:ascii="Times New Roman" w:hAnsi="Times New Roman" w:cs="Times New Roman"/>
          <w:iCs/>
          <w:sz w:val="24"/>
          <w:szCs w:val="24"/>
        </w:rPr>
        <w:t>pecialios kompiuterinės įrangos, skirtos įsigyjamos ir paslaugų teikimo procese naudojamos specializuotos programinės įrangos valdymui, įsigijimas.</w:t>
      </w:r>
    </w:p>
    <w:p w:rsidR="00B02B78" w:rsidRDefault="00B02B78" w:rsidP="00937E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3.n</w:t>
      </w:r>
      <w:r w:rsidRPr="00B02B78">
        <w:rPr>
          <w:rFonts w:ascii="Times New Roman" w:hAnsi="Times New Roman" w:cs="Times New Roman"/>
          <w:iCs/>
          <w:sz w:val="24"/>
          <w:szCs w:val="24"/>
        </w:rPr>
        <w:t>aujos darbo vietos sukūrimas techniniam darbui su įdiegta programine įranga.</w:t>
      </w:r>
    </w:p>
    <w:p w:rsidR="00B02B78" w:rsidRDefault="0050134B" w:rsidP="00937E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134B">
        <w:rPr>
          <w:rFonts w:ascii="Times New Roman" w:hAnsi="Times New Roman" w:cs="Times New Roman"/>
          <w:b/>
          <w:bCs/>
          <w:sz w:val="24"/>
          <w:szCs w:val="24"/>
        </w:rPr>
        <w:t>Pasiektas rezultatas:</w:t>
      </w:r>
      <w:r w:rsidR="00B47E70">
        <w:rPr>
          <w:bCs/>
          <w:lang w:eastAsia="lt-LT"/>
        </w:rPr>
        <w:t xml:space="preserve"> </w:t>
      </w:r>
      <w:r w:rsidR="00B02B78">
        <w:rPr>
          <w:rFonts w:ascii="Times New Roman" w:hAnsi="Times New Roman" w:cs="Times New Roman"/>
          <w:bCs/>
          <w:sz w:val="24"/>
          <w:szCs w:val="24"/>
          <w:lang w:eastAsia="lt-LT"/>
        </w:rPr>
        <w:t>į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>sigyta speciali kompiuterinė įranga (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du 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>nešiojami kompiuteriai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, du 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>monitoriai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>, dvi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prijungimo stotelės, 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du 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maršrutizatoriai, 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du 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biuro programų paketai, 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dvi 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>antivirusinė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>s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program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>os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) ir specializuota programinė įranga, skirta paslaugų teikimo proceso valdymui. 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>Į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>sigyt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>a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klientų aptarnavimo ir verslo valdymo sistema yra esminis veiksnys, siekiant plėtoti įmonės verslą, kadangi tik ją įdiegus VšĮ „Darbui pasirengęs“ tur</w:t>
      </w:r>
      <w:r w:rsidR="00B47E70">
        <w:rPr>
          <w:rFonts w:ascii="Times New Roman" w:hAnsi="Times New Roman" w:cs="Times New Roman"/>
          <w:bCs/>
          <w:sz w:val="24"/>
          <w:szCs w:val="24"/>
          <w:lang w:eastAsia="lt-LT"/>
        </w:rPr>
        <w:t>i</w:t>
      </w:r>
      <w:r w:rsidR="00B47E70" w:rsidRPr="00B47E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galimybę ženkliai padidinti vykdomos veiklos apimtis. </w:t>
      </w:r>
    </w:p>
    <w:p w:rsidR="00502189" w:rsidRPr="00B02B78" w:rsidRDefault="00502189" w:rsidP="00937E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0F38">
        <w:rPr>
          <w:rFonts w:ascii="Times New Roman" w:hAnsi="Times New Roman" w:cs="Times New Roman"/>
          <w:sz w:val="24"/>
          <w:szCs w:val="24"/>
        </w:rPr>
        <w:t>Projekt</w:t>
      </w:r>
      <w:bookmarkStart w:id="0" w:name="_GoBack"/>
      <w:bookmarkEnd w:id="0"/>
      <w:r w:rsidRPr="00930F38">
        <w:rPr>
          <w:rFonts w:ascii="Times New Roman" w:hAnsi="Times New Roman" w:cs="Times New Roman"/>
          <w:sz w:val="24"/>
          <w:szCs w:val="24"/>
        </w:rPr>
        <w:t>o įgyvendinimo metu sukurt</w:t>
      </w:r>
      <w:r w:rsidR="00930F38" w:rsidRPr="00930F38">
        <w:rPr>
          <w:rFonts w:ascii="Times New Roman" w:hAnsi="Times New Roman" w:cs="Times New Roman"/>
          <w:sz w:val="24"/>
          <w:szCs w:val="24"/>
        </w:rPr>
        <w:t>a</w:t>
      </w:r>
      <w:r w:rsidRPr="00930F38">
        <w:rPr>
          <w:rFonts w:ascii="Times New Roman" w:hAnsi="Times New Roman" w:cs="Times New Roman"/>
          <w:sz w:val="24"/>
          <w:szCs w:val="24"/>
        </w:rPr>
        <w:t xml:space="preserve"> </w:t>
      </w:r>
      <w:r w:rsidR="00930F38" w:rsidRPr="00930F38">
        <w:rPr>
          <w:rFonts w:ascii="Times New Roman" w:hAnsi="Times New Roman" w:cs="Times New Roman"/>
          <w:sz w:val="24"/>
          <w:szCs w:val="24"/>
        </w:rPr>
        <w:t>1</w:t>
      </w:r>
      <w:r w:rsidRPr="00930F38">
        <w:rPr>
          <w:rFonts w:ascii="Times New Roman" w:hAnsi="Times New Roman" w:cs="Times New Roman"/>
          <w:sz w:val="24"/>
          <w:szCs w:val="24"/>
        </w:rPr>
        <w:t xml:space="preserve"> nauj</w:t>
      </w:r>
      <w:r w:rsidR="00930F38" w:rsidRPr="00930F38">
        <w:rPr>
          <w:rFonts w:ascii="Times New Roman" w:hAnsi="Times New Roman" w:cs="Times New Roman"/>
          <w:sz w:val="24"/>
          <w:szCs w:val="24"/>
        </w:rPr>
        <w:t>a</w:t>
      </w:r>
      <w:r w:rsidRPr="00930F38">
        <w:rPr>
          <w:rFonts w:ascii="Times New Roman" w:hAnsi="Times New Roman" w:cs="Times New Roman"/>
          <w:sz w:val="24"/>
          <w:szCs w:val="24"/>
        </w:rPr>
        <w:t xml:space="preserve"> darbo viet</w:t>
      </w:r>
      <w:r w:rsidR="00930F38" w:rsidRPr="00930F38">
        <w:rPr>
          <w:rFonts w:ascii="Times New Roman" w:hAnsi="Times New Roman" w:cs="Times New Roman"/>
          <w:sz w:val="24"/>
          <w:szCs w:val="24"/>
        </w:rPr>
        <w:t xml:space="preserve">a kaimo gyventojui iki </w:t>
      </w:r>
      <w:r w:rsidRPr="00930F38">
        <w:rPr>
          <w:rFonts w:ascii="Times New Roman" w:hAnsi="Times New Roman" w:cs="Times New Roman"/>
          <w:sz w:val="24"/>
          <w:szCs w:val="24"/>
        </w:rPr>
        <w:t>40 m</w:t>
      </w:r>
      <w:r w:rsidR="00930F38" w:rsidRPr="00930F38">
        <w:rPr>
          <w:rFonts w:ascii="Times New Roman" w:hAnsi="Times New Roman" w:cs="Times New Roman"/>
          <w:sz w:val="24"/>
          <w:szCs w:val="24"/>
        </w:rPr>
        <w:t>etų</w:t>
      </w:r>
      <w:r w:rsidRPr="00930F38">
        <w:rPr>
          <w:rFonts w:ascii="Times New Roman" w:hAnsi="Times New Roman" w:cs="Times New Roman"/>
          <w:sz w:val="24"/>
          <w:szCs w:val="24"/>
        </w:rPr>
        <w:t xml:space="preserve"> </w:t>
      </w:r>
      <w:r w:rsidR="00930F38" w:rsidRPr="00930F38">
        <w:rPr>
          <w:rFonts w:ascii="Times New Roman" w:hAnsi="Times New Roman" w:cs="Times New Roman"/>
          <w:sz w:val="24"/>
          <w:szCs w:val="24"/>
        </w:rPr>
        <w:t>amžiaus</w:t>
      </w:r>
      <w:r w:rsidRPr="00930F38">
        <w:rPr>
          <w:rFonts w:ascii="Times New Roman" w:hAnsi="Times New Roman" w:cs="Times New Roman"/>
          <w:sz w:val="24"/>
          <w:szCs w:val="24"/>
        </w:rPr>
        <w:t>.</w:t>
      </w:r>
    </w:p>
    <w:sectPr w:rsidR="00502189" w:rsidRPr="00B02B78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0017"/>
    <w:multiLevelType w:val="hybridMultilevel"/>
    <w:tmpl w:val="D5906C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1F2"/>
    <w:multiLevelType w:val="hybridMultilevel"/>
    <w:tmpl w:val="03AAECDA"/>
    <w:lvl w:ilvl="0" w:tplc="D088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62811"/>
    <w:rsid w:val="00071352"/>
    <w:rsid w:val="000C66BB"/>
    <w:rsid w:val="001F4E2C"/>
    <w:rsid w:val="00210A3D"/>
    <w:rsid w:val="00383CA7"/>
    <w:rsid w:val="00387056"/>
    <w:rsid w:val="00485201"/>
    <w:rsid w:val="004B0754"/>
    <w:rsid w:val="0050134B"/>
    <w:rsid w:val="00502189"/>
    <w:rsid w:val="005B36B9"/>
    <w:rsid w:val="005C6ACC"/>
    <w:rsid w:val="005C7A13"/>
    <w:rsid w:val="005D4845"/>
    <w:rsid w:val="00673861"/>
    <w:rsid w:val="006D1202"/>
    <w:rsid w:val="006E5004"/>
    <w:rsid w:val="006E7167"/>
    <w:rsid w:val="006F406E"/>
    <w:rsid w:val="00721993"/>
    <w:rsid w:val="00752718"/>
    <w:rsid w:val="007A6DE5"/>
    <w:rsid w:val="008234A5"/>
    <w:rsid w:val="008C7F09"/>
    <w:rsid w:val="008D4960"/>
    <w:rsid w:val="00930F38"/>
    <w:rsid w:val="00937E4F"/>
    <w:rsid w:val="009E454A"/>
    <w:rsid w:val="00AD4705"/>
    <w:rsid w:val="00B02B78"/>
    <w:rsid w:val="00B20F1F"/>
    <w:rsid w:val="00B43CD0"/>
    <w:rsid w:val="00B47E70"/>
    <w:rsid w:val="00C6110E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74E4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8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2021-03-16T10:50:00Z</dcterms:created>
  <dcterms:modified xsi:type="dcterms:W3CDTF">2021-03-23T13:30:00Z</dcterms:modified>
</cp:coreProperties>
</file>