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CF82" w14:textId="77777777" w:rsidR="006D1202" w:rsidRPr="006E290D" w:rsidRDefault="00E667E9" w:rsidP="006D1202">
      <w:pPr>
        <w:spacing w:after="0"/>
        <w:jc w:val="center"/>
        <w:rPr>
          <w:rFonts w:ascii="Times New Roman" w:hAnsi="Times New Roman" w:cs="Times New Roman"/>
          <w:b/>
          <w:sz w:val="28"/>
          <w:szCs w:val="28"/>
        </w:rPr>
      </w:pPr>
      <w:r>
        <w:rPr>
          <w:rFonts w:ascii="Times New Roman" w:hAnsi="Times New Roman"/>
          <w:b/>
          <w:sz w:val="28"/>
          <w:szCs w:val="28"/>
        </w:rPr>
        <w:t>„</w:t>
      </w:r>
      <w:r w:rsidR="00985EE2">
        <w:rPr>
          <w:rFonts w:ascii="Times New Roman" w:hAnsi="Times New Roman"/>
          <w:b/>
          <w:sz w:val="28"/>
          <w:szCs w:val="28"/>
        </w:rPr>
        <w:t>ŠVENČIONIŲ RAJONO KULTŪROS SAVITUMO IR UNIKALUMO ATSKLEIDIMAS IR IŠSAUGOJIMAS</w:t>
      </w:r>
      <w:r>
        <w:rPr>
          <w:rFonts w:ascii="Times New Roman" w:hAnsi="Times New Roman"/>
          <w:b/>
          <w:sz w:val="28"/>
          <w:szCs w:val="28"/>
        </w:rPr>
        <w:t>“</w:t>
      </w:r>
      <w:r w:rsidR="00985EE2">
        <w:rPr>
          <w:rFonts w:ascii="Times New Roman" w:hAnsi="Times New Roman"/>
          <w:b/>
          <w:sz w:val="28"/>
          <w:szCs w:val="28"/>
        </w:rPr>
        <w:t xml:space="preserve"> </w:t>
      </w:r>
    </w:p>
    <w:p w14:paraId="24676680" w14:textId="77777777" w:rsidR="006D1202" w:rsidRPr="003C31B9" w:rsidRDefault="006D1202" w:rsidP="006D1202">
      <w:pPr>
        <w:spacing w:after="0"/>
        <w:jc w:val="center"/>
        <w:rPr>
          <w:rFonts w:ascii="Times New Roman" w:hAnsi="Times New Roman" w:cs="Times New Roman"/>
          <w:sz w:val="24"/>
          <w:szCs w:val="24"/>
        </w:rPr>
      </w:pPr>
      <w:r w:rsidRPr="006E290D">
        <w:rPr>
          <w:rFonts w:ascii="Times New Roman" w:hAnsi="Times New Roman" w:cs="Times New Roman"/>
          <w:sz w:val="24"/>
          <w:szCs w:val="24"/>
        </w:rPr>
        <w:t>Projekto Nr</w:t>
      </w:r>
      <w:r w:rsidRPr="00985EE2">
        <w:rPr>
          <w:rFonts w:ascii="Times New Roman" w:hAnsi="Times New Roman" w:cs="Times New Roman"/>
          <w:sz w:val="24"/>
          <w:szCs w:val="24"/>
        </w:rPr>
        <w:t xml:space="preserve">. </w:t>
      </w:r>
      <w:r w:rsidR="00985EE2" w:rsidRPr="00985EE2">
        <w:rPr>
          <w:rFonts w:ascii="Times New Roman" w:hAnsi="Times New Roman" w:cs="Times New Roman"/>
          <w:bCs/>
          <w:caps/>
          <w:sz w:val="24"/>
          <w:szCs w:val="24"/>
        </w:rPr>
        <w:t>ŠVEN-LEADER-6b-kV-10-9-2019</w:t>
      </w:r>
    </w:p>
    <w:p w14:paraId="2DD3FFC9" w14:textId="77777777" w:rsidR="006D1202" w:rsidRPr="007B1BA0"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14:paraId="09C05645"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908A035"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D9585E">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14:paraId="1AF6D118" w14:textId="77777777" w:rsidR="006D1202" w:rsidRPr="00985EE2" w:rsidRDefault="00985EE2" w:rsidP="00E85A6B">
            <w:pPr>
              <w:pStyle w:val="Betarp"/>
              <w:jc w:val="both"/>
              <w:rPr>
                <w:rFonts w:ascii="Times New Roman" w:hAnsi="Times New Roman"/>
                <w:sz w:val="24"/>
                <w:szCs w:val="24"/>
              </w:rPr>
            </w:pPr>
            <w:proofErr w:type="spellStart"/>
            <w:r w:rsidRPr="00985EE2">
              <w:rPr>
                <w:rFonts w:ascii="Times New Roman" w:hAnsi="Times New Roman"/>
                <w:sz w:val="24"/>
                <w:szCs w:val="24"/>
                <w:lang w:eastAsia="lt-LT"/>
              </w:rPr>
              <w:t>Sirvėtos</w:t>
            </w:r>
            <w:proofErr w:type="spellEnd"/>
            <w:r w:rsidRPr="00985EE2">
              <w:rPr>
                <w:rFonts w:ascii="Times New Roman" w:hAnsi="Times New Roman"/>
                <w:sz w:val="24"/>
                <w:szCs w:val="24"/>
                <w:lang w:eastAsia="lt-LT"/>
              </w:rPr>
              <w:t xml:space="preserve"> regioninio parko direkcija, BĮ</w:t>
            </w:r>
          </w:p>
        </w:tc>
      </w:tr>
      <w:tr w:rsidR="00D9585E" w:rsidRPr="00A0485B" w14:paraId="2F7CF840"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2BA52A9" w14:textId="77777777" w:rsidR="00D9585E" w:rsidRPr="00D9585E" w:rsidRDefault="00D9585E" w:rsidP="00E85A6B">
            <w:pPr>
              <w:pStyle w:val="Betarp"/>
              <w:jc w:val="both"/>
              <w:rPr>
                <w:rFonts w:ascii="Times New Roman" w:hAnsi="Times New Roman"/>
                <w:b/>
                <w:bCs/>
                <w:sz w:val="24"/>
                <w:szCs w:val="24"/>
              </w:rPr>
            </w:pPr>
            <w:r w:rsidRPr="00D9585E">
              <w:rPr>
                <w:rFonts w:ascii="Times New Roman" w:hAnsi="Times New Roman"/>
                <w:b/>
                <w:bCs/>
                <w:sz w:val="24"/>
                <w:szCs w:val="24"/>
              </w:rPr>
              <w:t>Projekto partneris</w:t>
            </w:r>
          </w:p>
        </w:tc>
        <w:tc>
          <w:tcPr>
            <w:tcW w:w="5953" w:type="dxa"/>
            <w:tcBorders>
              <w:top w:val="single" w:sz="4" w:space="0" w:color="auto"/>
              <w:left w:val="single" w:sz="4" w:space="0" w:color="auto"/>
              <w:bottom w:val="single" w:sz="4" w:space="0" w:color="auto"/>
              <w:right w:val="single" w:sz="4" w:space="0" w:color="auto"/>
            </w:tcBorders>
            <w:vAlign w:val="center"/>
          </w:tcPr>
          <w:p w14:paraId="3101DCB6" w14:textId="77777777" w:rsidR="00D9585E" w:rsidRPr="00985EE2" w:rsidRDefault="00D9585E" w:rsidP="00E85A6B">
            <w:pPr>
              <w:pStyle w:val="Betarp"/>
              <w:jc w:val="both"/>
              <w:rPr>
                <w:rFonts w:ascii="Times New Roman" w:hAnsi="Times New Roman"/>
                <w:sz w:val="24"/>
                <w:szCs w:val="24"/>
                <w:lang w:eastAsia="lt-LT"/>
              </w:rPr>
            </w:pPr>
            <w:r w:rsidRPr="00985EE2">
              <w:rPr>
                <w:rFonts w:ascii="Times New Roman" w:hAnsi="Times New Roman"/>
                <w:sz w:val="24"/>
                <w:szCs w:val="24"/>
              </w:rPr>
              <w:t>BĮ Švenčionių verslo ir turizmo informacijos centr</w:t>
            </w:r>
            <w:r>
              <w:rPr>
                <w:rFonts w:ascii="Times New Roman" w:hAnsi="Times New Roman"/>
                <w:sz w:val="24"/>
                <w:szCs w:val="24"/>
              </w:rPr>
              <w:t>as</w:t>
            </w:r>
          </w:p>
        </w:tc>
      </w:tr>
      <w:tr w:rsidR="00A0485B" w:rsidRPr="00A0485B" w14:paraId="687E7A0E"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84C89B0"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14:paraId="5B4B07F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70481CBA"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71D62AC"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14:paraId="1D5F366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14:paraId="68B7DA8C"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veiklos sritis „</w:t>
            </w:r>
            <w:r w:rsidR="006E290D" w:rsidRPr="00A0485B">
              <w:rPr>
                <w:rFonts w:ascii="Times New Roman" w:hAnsi="Times New Roman"/>
                <w:sz w:val="24"/>
                <w:szCs w:val="24"/>
              </w:rPr>
              <w:t>Parama informacinės medžiagos kaupimui, sisteminimui ir leidybai krašto kultūriniam savitumui išsaugoti</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7FFE50B5"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982ECAE"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14:paraId="4EBE9245"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3C31B9">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3C31B9">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985EE2">
              <w:rPr>
                <w:rFonts w:ascii="Times New Roman" w:hAnsi="Times New Roman" w:cs="Times New Roman"/>
                <w:sz w:val="24"/>
                <w:szCs w:val="24"/>
              </w:rPr>
              <w:t>gruodžio</w:t>
            </w:r>
            <w:r w:rsidRPr="00A0485B">
              <w:rPr>
                <w:rFonts w:ascii="Times New Roman" w:hAnsi="Times New Roman" w:cs="Times New Roman"/>
                <w:sz w:val="24"/>
                <w:szCs w:val="24"/>
              </w:rPr>
              <w:t xml:space="preserve"> </w:t>
            </w:r>
            <w:r w:rsidR="00985EE2">
              <w:rPr>
                <w:rFonts w:ascii="Times New Roman" w:hAnsi="Times New Roman" w:cs="Times New Roman"/>
                <w:sz w:val="24"/>
                <w:szCs w:val="24"/>
              </w:rPr>
              <w:t>3</w:t>
            </w:r>
            <w:r w:rsidR="003C31B9">
              <w:rPr>
                <w:rFonts w:ascii="Times New Roman" w:hAnsi="Times New Roman" w:cs="Times New Roman"/>
                <w:sz w:val="24"/>
                <w:szCs w:val="24"/>
              </w:rPr>
              <w:t>0</w:t>
            </w:r>
            <w:r w:rsidRPr="00A0485B">
              <w:rPr>
                <w:rFonts w:ascii="Times New Roman" w:hAnsi="Times New Roman" w:cs="Times New Roman"/>
                <w:sz w:val="24"/>
                <w:szCs w:val="24"/>
              </w:rPr>
              <w:t xml:space="preserve">d. </w:t>
            </w:r>
          </w:p>
        </w:tc>
      </w:tr>
      <w:tr w:rsidR="00A0485B" w:rsidRPr="00A0485B" w14:paraId="2123AD02"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A6B2251"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14:paraId="5B107349" w14:textId="77777777" w:rsidR="006D1202" w:rsidRPr="00A0485B" w:rsidRDefault="00985EE2" w:rsidP="00E85A6B">
            <w:pPr>
              <w:pStyle w:val="Betarp"/>
              <w:jc w:val="both"/>
              <w:rPr>
                <w:rFonts w:ascii="Times New Roman" w:hAnsi="Times New Roman"/>
                <w:sz w:val="24"/>
                <w:szCs w:val="24"/>
              </w:rPr>
            </w:pPr>
            <w:r>
              <w:rPr>
                <w:rFonts w:ascii="Times New Roman" w:hAnsi="Times New Roman"/>
                <w:sz w:val="24"/>
                <w:szCs w:val="24"/>
              </w:rPr>
              <w:t>9 922</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25428D5F"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0B0F85F"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14:paraId="50353BC3" w14:textId="77777777" w:rsidR="006D1202" w:rsidRPr="00A0485B" w:rsidRDefault="00985EE2" w:rsidP="00E85A6B">
            <w:pPr>
              <w:pStyle w:val="Betarp"/>
              <w:jc w:val="both"/>
              <w:rPr>
                <w:rFonts w:ascii="Times New Roman" w:hAnsi="Times New Roman"/>
                <w:sz w:val="24"/>
                <w:szCs w:val="24"/>
              </w:rPr>
            </w:pPr>
            <w:r>
              <w:rPr>
                <w:rFonts w:ascii="Times New Roman" w:hAnsi="Times New Roman"/>
                <w:sz w:val="24"/>
                <w:szCs w:val="24"/>
              </w:rPr>
              <w:t>9 426</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12B493A2"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5362DB6"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14:paraId="0A845B70" w14:textId="77777777" w:rsidR="006D1202" w:rsidRPr="00A0485B" w:rsidRDefault="003C31B9"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34906D51" w14:textId="77777777" w:rsidR="00985EE2" w:rsidRDefault="00985EE2" w:rsidP="00985EE2">
      <w:pPr>
        <w:spacing w:after="0" w:line="240" w:lineRule="auto"/>
        <w:jc w:val="both"/>
        <w:rPr>
          <w:rFonts w:ascii="Times New Roman" w:hAnsi="Times New Roman" w:cs="Times New Roman"/>
          <w:sz w:val="24"/>
          <w:szCs w:val="24"/>
        </w:rPr>
      </w:pPr>
    </w:p>
    <w:p w14:paraId="23BE907F" w14:textId="77777777" w:rsidR="00985EE2" w:rsidRPr="00985EE2" w:rsidRDefault="00985EE2" w:rsidP="00985EE2">
      <w:pPr>
        <w:spacing w:after="0" w:line="240" w:lineRule="auto"/>
        <w:jc w:val="both"/>
        <w:rPr>
          <w:rFonts w:ascii="Times New Roman" w:hAnsi="Times New Roman" w:cs="Times New Roman"/>
          <w:sz w:val="24"/>
          <w:szCs w:val="24"/>
        </w:rPr>
      </w:pPr>
      <w:r w:rsidRPr="00D9585E">
        <w:rPr>
          <w:rFonts w:ascii="Times New Roman" w:hAnsi="Times New Roman" w:cs="Times New Roman"/>
          <w:b/>
          <w:bCs/>
          <w:sz w:val="24"/>
          <w:szCs w:val="24"/>
        </w:rPr>
        <w:t>Projekto tikslas</w:t>
      </w:r>
      <w:r w:rsidRPr="00985EE2">
        <w:rPr>
          <w:rFonts w:ascii="Times New Roman" w:hAnsi="Times New Roman" w:cs="Times New Roman"/>
          <w:sz w:val="24"/>
          <w:szCs w:val="24"/>
        </w:rPr>
        <w:t xml:space="preserve"> – išsaugoti ir atskleisti rajono savitumą, leidinių pagalba skiriant didesnį dėmesį turizmo informacinėmis paslaugoms ir rinkodarai.</w:t>
      </w:r>
    </w:p>
    <w:p w14:paraId="60BA2A55" w14:textId="77777777" w:rsidR="00985EE2" w:rsidRPr="00D9585E" w:rsidRDefault="00985EE2" w:rsidP="00985EE2">
      <w:pPr>
        <w:spacing w:after="0" w:line="240" w:lineRule="auto"/>
        <w:jc w:val="both"/>
        <w:rPr>
          <w:rFonts w:ascii="Times New Roman" w:hAnsi="Times New Roman" w:cs="Times New Roman"/>
          <w:b/>
          <w:bCs/>
          <w:sz w:val="24"/>
          <w:szCs w:val="24"/>
        </w:rPr>
      </w:pPr>
      <w:r w:rsidRPr="00D9585E">
        <w:rPr>
          <w:rFonts w:ascii="Times New Roman" w:hAnsi="Times New Roman" w:cs="Times New Roman"/>
          <w:b/>
          <w:bCs/>
          <w:sz w:val="24"/>
          <w:szCs w:val="24"/>
        </w:rPr>
        <w:t>Projekto uždaviniai:</w:t>
      </w:r>
    </w:p>
    <w:p w14:paraId="60F6E2AF" w14:textId="77777777" w:rsidR="00985EE2" w:rsidRPr="00985EE2" w:rsidRDefault="00985EE2" w:rsidP="00985EE2">
      <w:pPr>
        <w:spacing w:after="0" w:line="240" w:lineRule="auto"/>
        <w:jc w:val="both"/>
        <w:rPr>
          <w:rFonts w:ascii="Times New Roman" w:eastAsia="Calibri" w:hAnsi="Times New Roman" w:cs="Times New Roman"/>
          <w:sz w:val="24"/>
          <w:szCs w:val="24"/>
        </w:rPr>
      </w:pPr>
      <w:r w:rsidRPr="00985E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5EE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985EE2">
        <w:rPr>
          <w:rFonts w:ascii="Times New Roman" w:eastAsia="Calibri" w:hAnsi="Times New Roman" w:cs="Times New Roman"/>
          <w:sz w:val="24"/>
          <w:szCs w:val="24"/>
        </w:rPr>
        <w:t>Susisteminti ir surinkti medžiagą leidiniui „Gidas po Švenčionių rajoną“ ir leidiniui „Gamtoje“.</w:t>
      </w:r>
    </w:p>
    <w:p w14:paraId="7A632B50" w14:textId="77777777" w:rsidR="00985EE2" w:rsidRPr="00985EE2" w:rsidRDefault="00985EE2" w:rsidP="00985EE2">
      <w:pPr>
        <w:spacing w:after="0" w:line="240" w:lineRule="auto"/>
        <w:jc w:val="both"/>
        <w:rPr>
          <w:rFonts w:ascii="Times New Roman" w:eastAsia="Calibri" w:hAnsi="Times New Roman" w:cs="Times New Roman"/>
          <w:sz w:val="24"/>
          <w:szCs w:val="24"/>
        </w:rPr>
      </w:pPr>
      <w:r w:rsidRPr="00985E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5EE2">
        <w:rPr>
          <w:rFonts w:ascii="Times New Roman" w:hAnsi="Times New Roman" w:cs="Times New Roman"/>
          <w:sz w:val="24"/>
          <w:szCs w:val="24"/>
        </w:rPr>
        <w:t>2.</w:t>
      </w:r>
      <w:r>
        <w:rPr>
          <w:rFonts w:ascii="Times New Roman" w:hAnsi="Times New Roman" w:cs="Times New Roman"/>
          <w:sz w:val="24"/>
          <w:szCs w:val="24"/>
        </w:rPr>
        <w:t xml:space="preserve"> </w:t>
      </w:r>
      <w:r w:rsidRPr="00985EE2">
        <w:rPr>
          <w:rFonts w:ascii="Times New Roman" w:hAnsi="Times New Roman" w:cs="Times New Roman"/>
          <w:sz w:val="24"/>
          <w:szCs w:val="24"/>
        </w:rPr>
        <w:t>Išleisti</w:t>
      </w:r>
      <w:r w:rsidRPr="00985EE2">
        <w:rPr>
          <w:rFonts w:ascii="Times New Roman" w:eastAsia="Calibri" w:hAnsi="Times New Roman" w:cs="Times New Roman"/>
          <w:sz w:val="24"/>
          <w:szCs w:val="24"/>
        </w:rPr>
        <w:t xml:space="preserve"> leidinį „Gidas po Švenčionių rajoną“ ir leidinį „Gamtoje“.</w:t>
      </w:r>
    </w:p>
    <w:p w14:paraId="498190CD" w14:textId="6B7A8BBA" w:rsidR="008513D7" w:rsidRPr="000E407E" w:rsidRDefault="00D9585E" w:rsidP="008513D7">
      <w:pPr>
        <w:pStyle w:val="prastasiniatinklio"/>
        <w:shd w:val="clear" w:color="auto" w:fill="FFFFFF"/>
        <w:spacing w:before="0" w:beforeAutospacing="0" w:after="150" w:afterAutospacing="0"/>
        <w:jc w:val="both"/>
        <w:rPr>
          <w:color w:val="000000" w:themeColor="text1"/>
        </w:rPr>
      </w:pPr>
      <w:r w:rsidRPr="00D9585E">
        <w:rPr>
          <w:b/>
          <w:bCs/>
        </w:rPr>
        <w:t>Pasiektas rezultatas:</w:t>
      </w:r>
      <w:r w:rsidR="008513D7" w:rsidRPr="008513D7">
        <w:rPr>
          <w:rFonts w:ascii="Arial" w:hAnsi="Arial" w:cs="Arial"/>
          <w:color w:val="646464"/>
          <w:sz w:val="23"/>
          <w:szCs w:val="23"/>
        </w:rPr>
        <w:t xml:space="preserve"> </w:t>
      </w:r>
      <w:proofErr w:type="spellStart"/>
      <w:r w:rsidR="008513D7" w:rsidRPr="000E407E">
        <w:rPr>
          <w:color w:val="000000" w:themeColor="text1"/>
        </w:rPr>
        <w:t>Sirvėtos</w:t>
      </w:r>
      <w:proofErr w:type="spellEnd"/>
      <w:r w:rsidR="008513D7" w:rsidRPr="000E407E">
        <w:rPr>
          <w:color w:val="000000" w:themeColor="text1"/>
        </w:rPr>
        <w:t xml:space="preserve"> regioninio parko direkcija kartu su Švenčionių verslo ir turizmo centru išleido naujus leidinius - "Gidas po Švenčionių rajoną"</w:t>
      </w:r>
      <w:r w:rsidR="000E407E">
        <w:rPr>
          <w:color w:val="000000" w:themeColor="text1"/>
        </w:rPr>
        <w:t xml:space="preserve"> (</w:t>
      </w:r>
      <w:r w:rsidR="000E407E" w:rsidRPr="00985EE2">
        <w:t>1000 vnt</w:t>
      </w:r>
      <w:r w:rsidR="000E407E">
        <w:rPr>
          <w:color w:val="000000" w:themeColor="text1"/>
        </w:rPr>
        <w:t>.),</w:t>
      </w:r>
      <w:r w:rsidR="008513D7" w:rsidRPr="000E407E">
        <w:rPr>
          <w:color w:val="000000" w:themeColor="text1"/>
        </w:rPr>
        <w:t xml:space="preserve"> kuriame atskirai kišenėlėje yra rajono žemėlapis su lankytinomis vietomis, bei "Gamtoje"</w:t>
      </w:r>
      <w:r w:rsidR="000E407E">
        <w:rPr>
          <w:color w:val="000000" w:themeColor="text1"/>
        </w:rPr>
        <w:t>(</w:t>
      </w:r>
      <w:r w:rsidR="000E407E" w:rsidRPr="00985EE2">
        <w:t>1000 vnt</w:t>
      </w:r>
      <w:r w:rsidR="000E407E">
        <w:rPr>
          <w:color w:val="000000" w:themeColor="text1"/>
        </w:rPr>
        <w:t>.)</w:t>
      </w:r>
      <w:r w:rsidR="008513D7" w:rsidRPr="000E407E">
        <w:rPr>
          <w:color w:val="000000" w:themeColor="text1"/>
        </w:rPr>
        <w:t xml:space="preserve">, kur pateikiama informacija apie </w:t>
      </w:r>
      <w:proofErr w:type="spellStart"/>
      <w:r w:rsidR="008513D7" w:rsidRPr="000E407E">
        <w:rPr>
          <w:color w:val="000000" w:themeColor="text1"/>
        </w:rPr>
        <w:t>Sirvėtos</w:t>
      </w:r>
      <w:proofErr w:type="spellEnd"/>
      <w:r w:rsidR="008513D7" w:rsidRPr="000E407E">
        <w:rPr>
          <w:color w:val="000000" w:themeColor="text1"/>
        </w:rPr>
        <w:t xml:space="preserve"> regioninio parko išskirtines lankytinas vietoves bei kultūros paveldo objektus. Išleisti leidiniai užpildys dabartinę informacinės medžiagos spragą apie atnaujintus ir naujai įrengtus lankytinus objektus bei vietoves. Leidiniuose pateikta  koncentruota informacija apie svarbiausius rajono turizmo išteklius, tokiu būdu palengvinant ir skatinant keliavimą, kuris, dėka leidinių, yra paprastesnis ir aiškesnis. Leidiniai parengti dvie</w:t>
      </w:r>
      <w:r w:rsidR="001B1E2E">
        <w:rPr>
          <w:color w:val="000000" w:themeColor="text1"/>
        </w:rPr>
        <w:t>m</w:t>
      </w:r>
      <w:r w:rsidR="008513D7" w:rsidRPr="000E407E">
        <w:rPr>
          <w:color w:val="000000" w:themeColor="text1"/>
        </w:rPr>
        <w:t xml:space="preserve"> kalbomis - lietuviškai ir angliškai. </w:t>
      </w:r>
      <w:r w:rsidR="001B1E2E">
        <w:rPr>
          <w:color w:val="000000" w:themeColor="text1"/>
        </w:rPr>
        <w:t xml:space="preserve"> </w:t>
      </w:r>
    </w:p>
    <w:p w14:paraId="0A9CE251" w14:textId="77777777" w:rsidR="00985EE2" w:rsidRPr="00D9585E" w:rsidRDefault="00985EE2" w:rsidP="00985EE2">
      <w:pPr>
        <w:spacing w:after="0" w:line="240" w:lineRule="auto"/>
        <w:jc w:val="both"/>
        <w:rPr>
          <w:rFonts w:ascii="Times New Roman" w:hAnsi="Times New Roman" w:cs="Times New Roman"/>
          <w:b/>
          <w:bCs/>
          <w:sz w:val="24"/>
          <w:szCs w:val="24"/>
        </w:rPr>
      </w:pPr>
    </w:p>
    <w:p w14:paraId="3FA2E8BC" w14:textId="77777777" w:rsidR="00D9585E" w:rsidRDefault="00D9585E" w:rsidP="00985EE2">
      <w:pPr>
        <w:spacing w:after="0" w:line="240" w:lineRule="auto"/>
        <w:jc w:val="both"/>
        <w:rPr>
          <w:rFonts w:ascii="Times New Roman" w:hAnsi="Times New Roman" w:cs="Times New Roman"/>
          <w:sz w:val="24"/>
          <w:szCs w:val="24"/>
        </w:rPr>
      </w:pPr>
    </w:p>
    <w:p w14:paraId="67C74DAF" w14:textId="77777777" w:rsidR="008513D7" w:rsidRDefault="008513D7" w:rsidP="00985EE2">
      <w:pPr>
        <w:spacing w:after="0" w:line="240" w:lineRule="auto"/>
        <w:jc w:val="both"/>
        <w:rPr>
          <w:rFonts w:ascii="Times New Roman" w:hAnsi="Times New Roman" w:cs="Times New Roman"/>
          <w:sz w:val="24"/>
          <w:szCs w:val="24"/>
        </w:rPr>
      </w:pPr>
    </w:p>
    <w:sectPr w:rsidR="008513D7"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0E407E"/>
    <w:rsid w:val="001010F1"/>
    <w:rsid w:val="00101EFF"/>
    <w:rsid w:val="00126D71"/>
    <w:rsid w:val="00147329"/>
    <w:rsid w:val="001A6430"/>
    <w:rsid w:val="001B1E2E"/>
    <w:rsid w:val="001F1D42"/>
    <w:rsid w:val="00210A3D"/>
    <w:rsid w:val="002709F3"/>
    <w:rsid w:val="00373C5B"/>
    <w:rsid w:val="003C31B9"/>
    <w:rsid w:val="003D1617"/>
    <w:rsid w:val="00485201"/>
    <w:rsid w:val="004B0754"/>
    <w:rsid w:val="00502189"/>
    <w:rsid w:val="005B6195"/>
    <w:rsid w:val="005C6365"/>
    <w:rsid w:val="006D1202"/>
    <w:rsid w:val="006E290D"/>
    <w:rsid w:val="006E5004"/>
    <w:rsid w:val="006E7167"/>
    <w:rsid w:val="006F406E"/>
    <w:rsid w:val="0071097D"/>
    <w:rsid w:val="00773B47"/>
    <w:rsid w:val="007B1BA0"/>
    <w:rsid w:val="00827C33"/>
    <w:rsid w:val="008513D7"/>
    <w:rsid w:val="008B2242"/>
    <w:rsid w:val="008D4960"/>
    <w:rsid w:val="00976641"/>
    <w:rsid w:val="00985EE2"/>
    <w:rsid w:val="009E454A"/>
    <w:rsid w:val="00A0485B"/>
    <w:rsid w:val="00A567BE"/>
    <w:rsid w:val="00B20F1F"/>
    <w:rsid w:val="00B53E6F"/>
    <w:rsid w:val="00BF3467"/>
    <w:rsid w:val="00C14C3F"/>
    <w:rsid w:val="00C6110E"/>
    <w:rsid w:val="00D9585E"/>
    <w:rsid w:val="00E16DA3"/>
    <w:rsid w:val="00E62D61"/>
    <w:rsid w:val="00E667E9"/>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4202"/>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 w:type="paragraph" w:styleId="prastasiniatinklio">
    <w:name w:val="Normal (Web)"/>
    <w:basedOn w:val="prastasis"/>
    <w:uiPriority w:val="99"/>
    <w:semiHidden/>
    <w:unhideWhenUsed/>
    <w:rsid w:val="008513D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Birutė Borovikienė</cp:lastModifiedBy>
  <cp:revision>3</cp:revision>
  <dcterms:created xsi:type="dcterms:W3CDTF">2021-03-22T07:01:00Z</dcterms:created>
  <dcterms:modified xsi:type="dcterms:W3CDTF">2021-03-22T09:48:00Z</dcterms:modified>
</cp:coreProperties>
</file>