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864124" w:rsidRDefault="00E175EE" w:rsidP="00E175EE">
      <w:pPr>
        <w:ind w:left="4395"/>
        <w:jc w:val="both"/>
        <w:rPr>
          <w:sz w:val="22"/>
          <w:szCs w:val="22"/>
          <w:lang w:eastAsia="lt-LT"/>
        </w:rPr>
      </w:pPr>
      <w:r w:rsidRPr="00864124">
        <w:rPr>
          <w:sz w:val="22"/>
          <w:szCs w:val="22"/>
          <w:lang w:eastAsia="lt-LT"/>
        </w:rPr>
        <w:t xml:space="preserve">Vietos projektų, teikiamų pagal Švenčionių rajono vietos veiklos grupės Švenčionių partnerystė“ teritorijos 2015-2023 m. vietos plėtros strategijos priemonės </w:t>
      </w:r>
      <w:r w:rsidRPr="00864124">
        <w:rPr>
          <w:rFonts w:eastAsia="Calibri"/>
          <w:sz w:val="22"/>
          <w:szCs w:val="22"/>
        </w:rPr>
        <w:t xml:space="preserve">„Ūkio ir verslo plėtra“ veiklos sritį „Parama ne žemės ūkio verslui kaimo vietovėse </w:t>
      </w:r>
      <w:r w:rsidR="00633FED" w:rsidRPr="00864124">
        <w:rPr>
          <w:rFonts w:eastAsia="Calibri"/>
          <w:sz w:val="22"/>
          <w:szCs w:val="22"/>
        </w:rPr>
        <w:t>pradėti</w:t>
      </w:r>
      <w:r w:rsidRPr="00864124">
        <w:rPr>
          <w:rFonts w:eastAsia="Calibri"/>
          <w:sz w:val="22"/>
          <w:szCs w:val="22"/>
        </w:rPr>
        <w:t xml:space="preserve"> (reglamentuoja KPP)“ finansavimo sąlygų aprašo</w:t>
      </w:r>
    </w:p>
    <w:p w:rsidR="00E34C4A" w:rsidRPr="00864124" w:rsidRDefault="00E175EE" w:rsidP="00775153">
      <w:pPr>
        <w:ind w:left="3099" w:firstLine="1296"/>
        <w:rPr>
          <w:sz w:val="22"/>
          <w:szCs w:val="22"/>
        </w:rPr>
      </w:pPr>
      <w:r w:rsidRPr="00864124">
        <w:rPr>
          <w:sz w:val="22"/>
          <w:szCs w:val="22"/>
          <w:lang w:eastAsia="lt-LT"/>
        </w:rPr>
        <w:t>2 priedas</w:t>
      </w:r>
    </w:p>
    <w:p w:rsidR="00E34C4A" w:rsidRPr="00864124" w:rsidRDefault="00E34C4A" w:rsidP="00E34C4A">
      <w:pPr>
        <w:ind w:left="5102"/>
        <w:rPr>
          <w:sz w:val="22"/>
          <w:szCs w:val="22"/>
        </w:rPr>
      </w:pPr>
    </w:p>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E175EE">
            <w:pPr>
              <w:tabs>
                <w:tab w:val="left" w:pos="3555"/>
              </w:tabs>
              <w:jc w:val="center"/>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ŠVENČIONIŲ PARTNERYSTĖ“ TERITORIJOS 2015-2023 M. VIETOS PLĖTROS STRATEGIJOS PRIEMONĖS </w:t>
            </w:r>
            <w:r w:rsidRPr="00864124">
              <w:rPr>
                <w:rFonts w:eastAsia="Calibri"/>
                <w:b/>
                <w:sz w:val="22"/>
                <w:szCs w:val="22"/>
              </w:rPr>
              <w:t xml:space="preserve">„ŪKIO IR VERSLO PLĖTRA“ VEIKLOS SRITĮ „PARAMA NE ŽEMĖS ŪKIO VERSLUI KAIMO VIETOVĖSE </w:t>
            </w:r>
            <w:r w:rsidR="00733F40" w:rsidRPr="00864124">
              <w:rPr>
                <w:rFonts w:eastAsia="Calibri"/>
                <w:b/>
                <w:sz w:val="22"/>
                <w:szCs w:val="22"/>
              </w:rPr>
              <w:t>PRADĖTI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864124"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EB38D5" w:rsidRPr="00864124" w:rsidRDefault="00EB38D5" w:rsidP="00EB38D5">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tcPr>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ne žemės ūkio verslas;</w:t>
            </w:r>
          </w:p>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žemės ūkio verslas.</w:t>
            </w:r>
          </w:p>
        </w:tc>
      </w:tr>
      <w:tr w:rsidR="00864124"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1.1.3.</w:t>
            </w:r>
          </w:p>
        </w:tc>
        <w:tc>
          <w:tcPr>
            <w:tcW w:w="3123" w:type="dxa"/>
            <w:tcBorders>
              <w:top w:val="single" w:sz="4" w:space="0" w:color="auto"/>
              <w:left w:val="single" w:sz="4" w:space="0" w:color="auto"/>
              <w:bottom w:val="single" w:sz="4" w:space="0" w:color="auto"/>
              <w:right w:val="single" w:sz="4" w:space="0" w:color="auto"/>
            </w:tcBorders>
            <w:vAlign w:val="center"/>
          </w:tcPr>
          <w:p w:rsidR="00EB38D5" w:rsidRPr="00864124" w:rsidRDefault="00EB38D5" w:rsidP="00EB38D5">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paslaugų teikimas;</w:t>
            </w:r>
          </w:p>
          <w:p w:rsidR="00EB38D5" w:rsidRPr="00864124" w:rsidRDefault="00EB38D5" w:rsidP="00EB38D5">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864124"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1.1.4.</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ind w:right="142"/>
              <w:jc w:val="both"/>
              <w:rPr>
                <w:sz w:val="22"/>
                <w:szCs w:val="22"/>
              </w:rPr>
            </w:pPr>
            <w:r w:rsidRPr="00864124">
              <w:rPr>
                <w:sz w:val="22"/>
                <w:szCs w:val="22"/>
              </w:rPr>
              <w:t>Planuojamo verslo rūšis pagal ekonominės veiklos rūšį</w:t>
            </w:r>
          </w:p>
          <w:p w:rsidR="00EB38D5" w:rsidRPr="00864124" w:rsidRDefault="00EB38D5" w:rsidP="00EB38D5">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864124" w:rsidRDefault="00EB38D5" w:rsidP="00EB38D5">
            <w:pPr>
              <w:tabs>
                <w:tab w:val="left" w:pos="3555"/>
              </w:tabs>
              <w:rPr>
                <w:sz w:val="22"/>
                <w:szCs w:val="22"/>
              </w:rPr>
            </w:pPr>
          </w:p>
        </w:tc>
      </w:tr>
      <w:tr w:rsidR="00864124"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864124" w:rsidRDefault="00EB38D5" w:rsidP="00EB38D5">
            <w:pPr>
              <w:tabs>
                <w:tab w:val="left" w:pos="3555"/>
              </w:tabs>
              <w:rPr>
                <w:sz w:val="22"/>
                <w:szCs w:val="22"/>
              </w:rPr>
            </w:pPr>
          </w:p>
        </w:tc>
      </w:tr>
      <w:tr w:rsidR="00864124"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864124" w:rsidRDefault="00EB38D5" w:rsidP="00EB38D5">
            <w:pPr>
              <w:tabs>
                <w:tab w:val="left" w:pos="3555"/>
              </w:tabs>
              <w:rPr>
                <w:sz w:val="22"/>
                <w:szCs w:val="22"/>
              </w:rPr>
            </w:pPr>
          </w:p>
        </w:tc>
      </w:tr>
      <w:tr w:rsidR="00864124"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864124" w:rsidRDefault="00EB38D5" w:rsidP="00EB38D5">
            <w:pPr>
              <w:tabs>
                <w:tab w:val="left" w:pos="3555"/>
              </w:tabs>
              <w:rPr>
                <w:sz w:val="22"/>
                <w:szCs w:val="22"/>
              </w:rPr>
            </w:pPr>
          </w:p>
        </w:tc>
      </w:tr>
      <w:tr w:rsidR="00864124"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864124" w:rsidRDefault="00EB38D5" w:rsidP="00EB38D5">
            <w:pPr>
              <w:tabs>
                <w:tab w:val="left" w:pos="3555"/>
              </w:tabs>
              <w:rPr>
                <w:sz w:val="22"/>
                <w:szCs w:val="22"/>
              </w:rPr>
            </w:pPr>
          </w:p>
        </w:tc>
      </w:tr>
      <w:tr w:rsidR="00864124"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864124" w:rsidRDefault="00EB38D5" w:rsidP="00EB38D5">
            <w:pPr>
              <w:tabs>
                <w:tab w:val="left" w:pos="3555"/>
              </w:tabs>
              <w:rPr>
                <w:sz w:val="22"/>
                <w:szCs w:val="22"/>
              </w:rPr>
            </w:pPr>
          </w:p>
        </w:tc>
      </w:tr>
      <w:tr w:rsidR="00864124"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38D5" w:rsidRPr="00864124" w:rsidRDefault="00EB38D5" w:rsidP="00EB38D5">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B38D5" w:rsidRPr="00864124" w:rsidRDefault="00EB38D5" w:rsidP="00EB38D5">
            <w:pPr>
              <w:tabs>
                <w:tab w:val="left" w:pos="3555"/>
              </w:tabs>
              <w:rPr>
                <w:b/>
                <w:sz w:val="22"/>
                <w:szCs w:val="22"/>
              </w:rPr>
            </w:pPr>
            <w:r w:rsidRPr="00864124">
              <w:rPr>
                <w:b/>
                <w:sz w:val="22"/>
                <w:szCs w:val="22"/>
              </w:rPr>
              <w:t>Bendra informacija apie verslo idėją</w:t>
            </w:r>
          </w:p>
        </w:tc>
      </w:tr>
      <w:tr w:rsidR="00864124"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rPr>
                <w:b/>
                <w:sz w:val="22"/>
                <w:szCs w:val="22"/>
              </w:rPr>
            </w:pPr>
            <w:r w:rsidRPr="00864124">
              <w:rPr>
                <w:b/>
                <w:sz w:val="22"/>
                <w:szCs w:val="22"/>
              </w:rPr>
              <w:t xml:space="preserve">Verslo idėjos aprašymas </w:t>
            </w:r>
          </w:p>
        </w:tc>
      </w:tr>
      <w:tr w:rsidR="00864124"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864124"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864124"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64124"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EB38D5" w:rsidRPr="00864124" w:rsidRDefault="00EB38D5" w:rsidP="00EB38D5">
            <w:pPr>
              <w:tabs>
                <w:tab w:val="left" w:pos="3555"/>
              </w:tabs>
              <w:rPr>
                <w:i/>
                <w:sz w:val="22"/>
                <w:szCs w:val="22"/>
              </w:rPr>
            </w:pPr>
          </w:p>
        </w:tc>
      </w:tr>
      <w:tr w:rsidR="00864124"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VVG teritorijos dalis;</w:t>
            </w:r>
          </w:p>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visa VVG teritorija;</w:t>
            </w:r>
          </w:p>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dalis ES teritorijos;</w:t>
            </w:r>
          </w:p>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visa ES teritorija;</w:t>
            </w:r>
          </w:p>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kita: &lt;...&gt; </w:t>
            </w:r>
          </w:p>
          <w:p w:rsidR="00EB38D5" w:rsidRPr="00864124" w:rsidRDefault="00EB38D5" w:rsidP="00EB38D5">
            <w:pPr>
              <w:tabs>
                <w:tab w:val="left" w:pos="3555"/>
              </w:tabs>
              <w:rPr>
                <w:sz w:val="22"/>
                <w:szCs w:val="22"/>
              </w:rPr>
            </w:pPr>
            <w:r w:rsidRPr="00864124">
              <w:rPr>
                <w:b/>
                <w:sz w:val="22"/>
                <w:szCs w:val="22"/>
              </w:rPr>
              <w:t xml:space="preserve">Pagrindimas: </w:t>
            </w:r>
            <w:r w:rsidRPr="00864124">
              <w:rPr>
                <w:sz w:val="22"/>
                <w:szCs w:val="22"/>
              </w:rPr>
              <w:t>&lt;...&gt;</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38D5" w:rsidRPr="00864124" w:rsidRDefault="00EB38D5" w:rsidP="00EB38D5">
            <w:pPr>
              <w:tabs>
                <w:tab w:val="left" w:pos="3555"/>
              </w:tabs>
              <w:jc w:val="center"/>
              <w:rPr>
                <w:b/>
                <w:sz w:val="22"/>
                <w:szCs w:val="22"/>
              </w:rPr>
            </w:pPr>
            <w:r w:rsidRPr="00864124">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38D5" w:rsidRPr="00864124" w:rsidRDefault="00EB38D5" w:rsidP="00EB38D5">
            <w:pPr>
              <w:tabs>
                <w:tab w:val="left" w:pos="3555"/>
              </w:tabs>
              <w:rPr>
                <w:b/>
                <w:sz w:val="22"/>
                <w:szCs w:val="22"/>
              </w:rPr>
            </w:pPr>
            <w:r w:rsidRPr="00864124">
              <w:rPr>
                <w:b/>
                <w:sz w:val="22"/>
                <w:szCs w:val="22"/>
              </w:rPr>
              <w:t>Informacija apie pareiškėją – ūkio subjektą</w:t>
            </w:r>
          </w:p>
        </w:tc>
      </w:tr>
      <w:tr w:rsidR="00864124"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864124" w:rsidRDefault="00EB38D5" w:rsidP="00EB38D5">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uždaroji akcinė bendrovė;</w:t>
            </w:r>
          </w:p>
          <w:p w:rsidR="00EB38D5" w:rsidRPr="00864124" w:rsidRDefault="00EB38D5" w:rsidP="00EB38D5">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mažoji bendrija;</w:t>
            </w:r>
          </w:p>
          <w:p w:rsidR="00EB38D5" w:rsidRPr="00864124" w:rsidRDefault="00EB38D5" w:rsidP="00EB38D5">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viešoji įstaiga;</w:t>
            </w:r>
          </w:p>
          <w:p w:rsidR="00EB38D5" w:rsidRPr="00864124" w:rsidRDefault="00EB38D5" w:rsidP="00EB38D5">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individuali įmonė;</w:t>
            </w:r>
          </w:p>
          <w:p w:rsidR="00EB38D5" w:rsidRPr="00864124" w:rsidRDefault="00EB38D5" w:rsidP="00EB38D5">
            <w:pPr>
              <w:rPr>
                <w:sz w:val="22"/>
                <w:szCs w:val="22"/>
              </w:rPr>
            </w:pPr>
            <w:r w:rsidRPr="00864124">
              <w:rPr>
                <w:sz w:val="22"/>
                <w:szCs w:val="22"/>
              </w:rPr>
              <w:lastRenderedPageBreak/>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EB38D5" w:rsidRPr="00864124" w:rsidRDefault="00EB38D5" w:rsidP="00EB38D5">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EB38D5" w:rsidRPr="00864124" w:rsidRDefault="00EB38D5" w:rsidP="00EB38D5">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ūkininkas; </w:t>
            </w:r>
          </w:p>
          <w:p w:rsidR="00EB38D5" w:rsidRPr="00864124" w:rsidRDefault="00EB38D5" w:rsidP="00EB38D5">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kita &lt;...&gt;.</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lastRenderedPageBreak/>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EB38D5" w:rsidRPr="00864124" w:rsidRDefault="00EB38D5" w:rsidP="00EB38D5">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jc w:val="both"/>
              <w:rPr>
                <w:sz w:val="22"/>
                <w:szCs w:val="22"/>
              </w:rPr>
            </w:pPr>
            <w:r w:rsidRPr="00864124">
              <w:rPr>
                <w:sz w:val="22"/>
                <w:szCs w:val="22"/>
              </w:rPr>
              <w:t>Pareiškėjas – ūkio subjektas pagal dydį: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p>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vidutinė įmonė.</w:t>
            </w:r>
          </w:p>
          <w:p w:rsidR="00EB38D5" w:rsidRPr="00864124" w:rsidRDefault="00EB38D5" w:rsidP="00EB38D5">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EB38D5" w:rsidRPr="00864124" w:rsidRDefault="00EB38D5" w:rsidP="00EB38D5">
            <w:pPr>
              <w:tabs>
                <w:tab w:val="left" w:pos="3555"/>
              </w:tabs>
              <w:jc w:val="both"/>
              <w:rPr>
                <w:b/>
                <w:sz w:val="22"/>
                <w:szCs w:val="22"/>
              </w:rPr>
            </w:pPr>
            <w:r w:rsidRPr="00864124">
              <w:rPr>
                <w:b/>
                <w:sz w:val="22"/>
                <w:szCs w:val="22"/>
              </w:rPr>
              <w:t xml:space="preserve">Pagrindimas: </w:t>
            </w:r>
          </w:p>
          <w:p w:rsidR="00EB38D5" w:rsidRPr="00864124" w:rsidRDefault="00EB38D5" w:rsidP="00EB38D5">
            <w:pPr>
              <w:tabs>
                <w:tab w:val="left" w:pos="3555"/>
              </w:tabs>
              <w:jc w:val="both"/>
              <w:rPr>
                <w:sz w:val="22"/>
                <w:szCs w:val="22"/>
              </w:rPr>
            </w:pPr>
            <w:r w:rsidRPr="00864124">
              <w:rPr>
                <w:sz w:val="22"/>
                <w:szCs w:val="22"/>
              </w:rPr>
              <w:t>&lt;...&gt; – vidutinis darbuotojų skaičius ataskaitiniais metais;</w:t>
            </w:r>
          </w:p>
          <w:p w:rsidR="00EB38D5" w:rsidRPr="00864124" w:rsidRDefault="00EB38D5" w:rsidP="00EB38D5">
            <w:pPr>
              <w:tabs>
                <w:tab w:val="left" w:pos="3555"/>
              </w:tabs>
              <w:jc w:val="both"/>
              <w:rPr>
                <w:sz w:val="22"/>
                <w:szCs w:val="22"/>
              </w:rPr>
            </w:pPr>
            <w:r w:rsidRPr="00864124">
              <w:rPr>
                <w:sz w:val="22"/>
                <w:szCs w:val="22"/>
              </w:rPr>
              <w:t>&lt;...&gt; – metinės pajamos ataskaitiniais metais.</w:t>
            </w:r>
          </w:p>
          <w:p w:rsidR="00864124" w:rsidRPr="00864124" w:rsidRDefault="00864124" w:rsidP="00EB38D5">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p>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vidutinė įmonė.</w:t>
            </w:r>
          </w:p>
          <w:p w:rsidR="00EB38D5" w:rsidRPr="00864124" w:rsidRDefault="00EB38D5" w:rsidP="00EB38D5">
            <w:pPr>
              <w:tabs>
                <w:tab w:val="left" w:pos="3555"/>
              </w:tabs>
              <w:jc w:val="both"/>
              <w:rPr>
                <w:sz w:val="22"/>
                <w:szCs w:val="22"/>
              </w:rPr>
            </w:pPr>
            <w:r w:rsidRPr="00864124">
              <w:rPr>
                <w:i/>
                <w:sz w:val="22"/>
                <w:szCs w:val="22"/>
              </w:rPr>
              <w:t>Vadovaujamasi Lietuvos Respublikos smulkaus ir vidutinio verslo plėtros įstatymo 3 ir 4 str.</w:t>
            </w:r>
          </w:p>
          <w:p w:rsidR="00EB38D5" w:rsidRPr="00864124" w:rsidRDefault="00EB38D5" w:rsidP="00EB38D5">
            <w:pPr>
              <w:tabs>
                <w:tab w:val="left" w:pos="3555"/>
              </w:tabs>
              <w:jc w:val="both"/>
              <w:rPr>
                <w:b/>
                <w:sz w:val="22"/>
                <w:szCs w:val="22"/>
              </w:rPr>
            </w:pPr>
            <w:r w:rsidRPr="00864124">
              <w:rPr>
                <w:b/>
                <w:sz w:val="22"/>
                <w:szCs w:val="22"/>
              </w:rPr>
              <w:t>Pagrindimas pagal susijusius ūkio subjektus:</w:t>
            </w:r>
          </w:p>
          <w:p w:rsidR="00EB38D5" w:rsidRPr="00864124" w:rsidRDefault="00EB38D5" w:rsidP="00EB38D5">
            <w:pPr>
              <w:tabs>
                <w:tab w:val="left" w:pos="3555"/>
              </w:tabs>
              <w:jc w:val="both"/>
              <w:rPr>
                <w:sz w:val="22"/>
                <w:szCs w:val="22"/>
              </w:rPr>
            </w:pPr>
            <w:r w:rsidRPr="00864124">
              <w:rPr>
                <w:sz w:val="22"/>
                <w:szCs w:val="22"/>
              </w:rPr>
              <w:t xml:space="preserve">1. Informacija apie pareiškėją: </w:t>
            </w:r>
          </w:p>
          <w:p w:rsidR="00EB38D5" w:rsidRPr="00864124" w:rsidRDefault="00EB38D5" w:rsidP="00EB38D5">
            <w:pPr>
              <w:tabs>
                <w:tab w:val="left" w:pos="3555"/>
              </w:tabs>
              <w:jc w:val="both"/>
              <w:rPr>
                <w:sz w:val="22"/>
                <w:szCs w:val="22"/>
              </w:rPr>
            </w:pPr>
            <w:r w:rsidRPr="00864124">
              <w:rPr>
                <w:sz w:val="22"/>
                <w:szCs w:val="22"/>
              </w:rPr>
              <w:t>&lt;...&gt; – vidutinis darbuotojų skaičius ataskaitiniais metais;</w:t>
            </w:r>
          </w:p>
          <w:p w:rsidR="00EB38D5" w:rsidRPr="00864124" w:rsidRDefault="00EB38D5" w:rsidP="00EB38D5">
            <w:pPr>
              <w:tabs>
                <w:tab w:val="left" w:pos="3555"/>
              </w:tabs>
              <w:jc w:val="both"/>
              <w:rPr>
                <w:sz w:val="22"/>
                <w:szCs w:val="22"/>
              </w:rPr>
            </w:pPr>
            <w:r w:rsidRPr="00864124">
              <w:rPr>
                <w:sz w:val="22"/>
                <w:szCs w:val="22"/>
              </w:rPr>
              <w:t>&lt;...&gt; – metinės pajamos ataskaitiniais metais;</w:t>
            </w:r>
          </w:p>
          <w:p w:rsidR="00EB38D5" w:rsidRPr="00864124" w:rsidRDefault="00EB38D5" w:rsidP="00EB38D5">
            <w:pPr>
              <w:tabs>
                <w:tab w:val="left" w:pos="3555"/>
              </w:tabs>
              <w:jc w:val="both"/>
              <w:rPr>
                <w:sz w:val="22"/>
                <w:szCs w:val="22"/>
              </w:rPr>
            </w:pPr>
            <w:r w:rsidRPr="00864124">
              <w:rPr>
                <w:sz w:val="22"/>
                <w:szCs w:val="22"/>
              </w:rPr>
              <w:t xml:space="preserve">&lt;...&gt; – EVRK kodai, pagal kuriuos vykdo veiklą. </w:t>
            </w:r>
          </w:p>
          <w:p w:rsidR="00EB38D5" w:rsidRPr="00864124" w:rsidRDefault="00EB38D5" w:rsidP="00EB38D5">
            <w:pPr>
              <w:tabs>
                <w:tab w:val="left" w:pos="3555"/>
              </w:tabs>
              <w:jc w:val="both"/>
              <w:rPr>
                <w:sz w:val="22"/>
                <w:szCs w:val="22"/>
              </w:rPr>
            </w:pPr>
            <w:r w:rsidRPr="00864124">
              <w:rPr>
                <w:sz w:val="22"/>
                <w:szCs w:val="22"/>
              </w:rPr>
              <w:t>2. Informacija apie pirmą susijusį ūkio subjektą „&lt;...&gt;„:</w:t>
            </w:r>
          </w:p>
          <w:p w:rsidR="00EB38D5" w:rsidRPr="00864124" w:rsidRDefault="00EB38D5" w:rsidP="00EB38D5">
            <w:pPr>
              <w:tabs>
                <w:tab w:val="left" w:pos="3555"/>
              </w:tabs>
              <w:jc w:val="both"/>
              <w:rPr>
                <w:sz w:val="22"/>
                <w:szCs w:val="22"/>
              </w:rPr>
            </w:pPr>
            <w:r w:rsidRPr="00864124">
              <w:rPr>
                <w:sz w:val="22"/>
                <w:szCs w:val="22"/>
              </w:rPr>
              <w:t>&lt;...&gt; – vidutinis darbuotojų skaičius ataskaitiniais metais;</w:t>
            </w:r>
          </w:p>
          <w:p w:rsidR="00EB38D5" w:rsidRPr="00864124" w:rsidRDefault="00EB38D5" w:rsidP="00EB38D5">
            <w:pPr>
              <w:tabs>
                <w:tab w:val="left" w:pos="3555"/>
              </w:tabs>
              <w:jc w:val="both"/>
              <w:rPr>
                <w:sz w:val="22"/>
                <w:szCs w:val="22"/>
              </w:rPr>
            </w:pPr>
            <w:r w:rsidRPr="00864124">
              <w:rPr>
                <w:sz w:val="22"/>
                <w:szCs w:val="22"/>
              </w:rPr>
              <w:t>&lt;...&gt; – metinės pajamos ataskaitiniais metais;</w:t>
            </w:r>
          </w:p>
          <w:p w:rsidR="00EB38D5" w:rsidRPr="00864124" w:rsidRDefault="00EB38D5" w:rsidP="00EB38D5">
            <w:pPr>
              <w:tabs>
                <w:tab w:val="left" w:pos="3555"/>
              </w:tabs>
              <w:jc w:val="both"/>
              <w:rPr>
                <w:sz w:val="22"/>
                <w:szCs w:val="22"/>
              </w:rPr>
            </w:pPr>
            <w:r w:rsidRPr="00864124">
              <w:rPr>
                <w:sz w:val="22"/>
                <w:szCs w:val="22"/>
              </w:rPr>
              <w:t xml:space="preserve">&lt;...&gt; – EVRK kodai, pagal kuriuos vykdo veiklą. </w:t>
            </w:r>
          </w:p>
          <w:p w:rsidR="00EB38D5" w:rsidRPr="00864124" w:rsidRDefault="00EB38D5" w:rsidP="00EB38D5">
            <w:pPr>
              <w:tabs>
                <w:tab w:val="left" w:pos="3555"/>
              </w:tabs>
              <w:jc w:val="both"/>
              <w:rPr>
                <w:sz w:val="22"/>
                <w:szCs w:val="22"/>
              </w:rPr>
            </w:pPr>
            <w:r w:rsidRPr="00864124">
              <w:rPr>
                <w:sz w:val="22"/>
                <w:szCs w:val="22"/>
              </w:rPr>
              <w:t>3. Informacija apie antrą susijusį ūkio subjektą „&lt;...&gt;„:</w:t>
            </w:r>
          </w:p>
          <w:p w:rsidR="00EB38D5" w:rsidRPr="00864124" w:rsidRDefault="00EB38D5" w:rsidP="00EB38D5">
            <w:pPr>
              <w:tabs>
                <w:tab w:val="left" w:pos="3555"/>
              </w:tabs>
              <w:jc w:val="both"/>
              <w:rPr>
                <w:sz w:val="22"/>
                <w:szCs w:val="22"/>
              </w:rPr>
            </w:pPr>
            <w:r w:rsidRPr="00864124">
              <w:rPr>
                <w:sz w:val="22"/>
                <w:szCs w:val="22"/>
              </w:rPr>
              <w:t>&lt;...&gt; – vidutinis darbuotojų skaičius ataskaitiniais metais;</w:t>
            </w:r>
          </w:p>
          <w:p w:rsidR="00EB38D5" w:rsidRPr="00864124" w:rsidRDefault="00EB38D5" w:rsidP="00EB38D5">
            <w:pPr>
              <w:tabs>
                <w:tab w:val="left" w:pos="3555"/>
              </w:tabs>
              <w:jc w:val="both"/>
              <w:rPr>
                <w:sz w:val="22"/>
                <w:szCs w:val="22"/>
              </w:rPr>
            </w:pPr>
            <w:r w:rsidRPr="00864124">
              <w:rPr>
                <w:sz w:val="22"/>
                <w:szCs w:val="22"/>
              </w:rPr>
              <w:t>&lt;...&gt; – vidutinės metinės pajamos ataskaitiniais metais;</w:t>
            </w:r>
          </w:p>
          <w:p w:rsidR="00EB38D5" w:rsidRPr="00864124" w:rsidRDefault="00EB38D5" w:rsidP="00EB38D5">
            <w:pPr>
              <w:tabs>
                <w:tab w:val="left" w:pos="3555"/>
              </w:tabs>
              <w:jc w:val="both"/>
              <w:rPr>
                <w:sz w:val="22"/>
                <w:szCs w:val="22"/>
              </w:rPr>
            </w:pPr>
            <w:r w:rsidRPr="00864124">
              <w:rPr>
                <w:sz w:val="22"/>
                <w:szCs w:val="22"/>
              </w:rPr>
              <w:t xml:space="preserve">&lt;...&gt; – EVRK kodai, pagal kuriuos vykdo veiklą. </w:t>
            </w:r>
          </w:p>
          <w:p w:rsidR="00EB38D5" w:rsidRPr="00864124" w:rsidRDefault="00EB38D5" w:rsidP="00EB38D5">
            <w:pPr>
              <w:tabs>
                <w:tab w:val="left" w:pos="3555"/>
              </w:tabs>
              <w:jc w:val="both"/>
              <w:rPr>
                <w:sz w:val="22"/>
                <w:szCs w:val="22"/>
              </w:rPr>
            </w:pPr>
            <w:r w:rsidRPr="00864124">
              <w:rPr>
                <w:sz w:val="22"/>
                <w:szCs w:val="22"/>
              </w:rPr>
              <w:t>4. Informacija apie n-tąjį susijusį ūkio subjektą „&lt;...&gt;„:</w:t>
            </w:r>
          </w:p>
          <w:p w:rsidR="00EB38D5" w:rsidRPr="00864124" w:rsidRDefault="00EB38D5" w:rsidP="00EB38D5">
            <w:pPr>
              <w:tabs>
                <w:tab w:val="left" w:pos="3555"/>
              </w:tabs>
              <w:jc w:val="both"/>
              <w:rPr>
                <w:sz w:val="22"/>
                <w:szCs w:val="22"/>
              </w:rPr>
            </w:pPr>
            <w:r w:rsidRPr="00864124">
              <w:rPr>
                <w:sz w:val="22"/>
                <w:szCs w:val="22"/>
              </w:rPr>
              <w:t>&lt;...&gt; – vidutinis darbuotojų skaičius ataskaitiniais metais;</w:t>
            </w:r>
          </w:p>
          <w:p w:rsidR="00EB38D5" w:rsidRPr="00864124" w:rsidRDefault="00EB38D5" w:rsidP="00EB38D5">
            <w:pPr>
              <w:tabs>
                <w:tab w:val="left" w:pos="3555"/>
              </w:tabs>
              <w:jc w:val="both"/>
              <w:rPr>
                <w:sz w:val="22"/>
                <w:szCs w:val="22"/>
              </w:rPr>
            </w:pPr>
            <w:r w:rsidRPr="00864124">
              <w:rPr>
                <w:sz w:val="22"/>
                <w:szCs w:val="22"/>
              </w:rPr>
              <w:t>&lt;...&gt; – metinės pajamos ataskaitiniais metais;</w:t>
            </w:r>
          </w:p>
          <w:p w:rsidR="00EB38D5" w:rsidRPr="00864124" w:rsidRDefault="00EB38D5" w:rsidP="00EB38D5">
            <w:pPr>
              <w:tabs>
                <w:tab w:val="left" w:pos="3555"/>
              </w:tabs>
              <w:jc w:val="both"/>
              <w:rPr>
                <w:sz w:val="22"/>
                <w:szCs w:val="22"/>
              </w:rPr>
            </w:pPr>
            <w:r w:rsidRPr="00864124">
              <w:rPr>
                <w:sz w:val="22"/>
                <w:szCs w:val="22"/>
              </w:rPr>
              <w:t xml:space="preserve">&lt;...&gt; – EVRK kodai, pagal kuriuos vykdo veiklą. </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864124" w:rsidRDefault="00EB38D5" w:rsidP="00EB38D5">
            <w:pPr>
              <w:tabs>
                <w:tab w:val="left" w:pos="3555"/>
              </w:tabs>
              <w:rPr>
                <w:b/>
                <w:sz w:val="22"/>
                <w:szCs w:val="22"/>
              </w:rPr>
            </w:pPr>
            <w:r w:rsidRPr="00864124">
              <w:rPr>
                <w:sz w:val="22"/>
                <w:szCs w:val="22"/>
              </w:rPr>
              <w:t>Pareiškėjas – ūkio subjektas pagal ES ir valstybės paramos panaudojimą:</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EB38D5" w:rsidRPr="00864124" w:rsidRDefault="00EB38D5" w:rsidP="00EB38D5">
            <w:pPr>
              <w:tabs>
                <w:tab w:val="left" w:pos="3555"/>
              </w:tabs>
              <w:jc w:val="both"/>
              <w:rPr>
                <w:sz w:val="22"/>
                <w:szCs w:val="22"/>
              </w:rPr>
            </w:pPr>
            <w:r w:rsidRPr="00864124">
              <w:rPr>
                <w:b/>
                <w:sz w:val="22"/>
                <w:szCs w:val="22"/>
              </w:rPr>
              <w:t xml:space="preserve">Pagrindimas. </w:t>
            </w:r>
            <w:r w:rsidRPr="00864124">
              <w:rPr>
                <w:sz w:val="22"/>
                <w:szCs w:val="22"/>
              </w:rPr>
              <w:t>Jeigu nurodoma, kad pareiškėjas yra gavęs ES ir (arba) valstybės paramą per paskutinius trejus mokestinius metus, pateikiama ši informacija (atskirai pagal datas):</w:t>
            </w:r>
          </w:p>
          <w:p w:rsidR="00EB38D5" w:rsidRPr="00864124" w:rsidRDefault="00EB38D5" w:rsidP="00EB38D5">
            <w:pPr>
              <w:tabs>
                <w:tab w:val="left" w:pos="3555"/>
              </w:tabs>
              <w:jc w:val="both"/>
              <w:rPr>
                <w:sz w:val="22"/>
                <w:szCs w:val="22"/>
              </w:rPr>
            </w:pPr>
            <w:r w:rsidRPr="00864124">
              <w:rPr>
                <w:sz w:val="22"/>
                <w:szCs w:val="22"/>
              </w:rPr>
              <w:t>1. paramos skyrimo data;</w:t>
            </w:r>
          </w:p>
          <w:p w:rsidR="00EB38D5" w:rsidRPr="00864124" w:rsidRDefault="00EB38D5" w:rsidP="00EB38D5">
            <w:pPr>
              <w:tabs>
                <w:tab w:val="left" w:pos="3555"/>
              </w:tabs>
              <w:jc w:val="both"/>
              <w:rPr>
                <w:sz w:val="22"/>
                <w:szCs w:val="22"/>
              </w:rPr>
            </w:pPr>
            <w:r w:rsidRPr="00864124">
              <w:rPr>
                <w:sz w:val="22"/>
                <w:szCs w:val="22"/>
              </w:rPr>
              <w:t>2. paramą suteikusio juridinio asmens pavadinimas;</w:t>
            </w:r>
          </w:p>
          <w:p w:rsidR="00EB38D5" w:rsidRPr="00864124" w:rsidRDefault="00EB38D5" w:rsidP="00EB38D5">
            <w:pPr>
              <w:tabs>
                <w:tab w:val="left" w:pos="3555"/>
              </w:tabs>
              <w:jc w:val="both"/>
              <w:rPr>
                <w:sz w:val="22"/>
                <w:szCs w:val="22"/>
              </w:rPr>
            </w:pPr>
            <w:r w:rsidRPr="00864124">
              <w:rPr>
                <w:sz w:val="22"/>
                <w:szCs w:val="22"/>
              </w:rPr>
              <w:t>3. skirtos paramos suma (Eur);</w:t>
            </w:r>
          </w:p>
          <w:p w:rsidR="00EB38D5" w:rsidRPr="00864124" w:rsidRDefault="00EB38D5" w:rsidP="00EB38D5">
            <w:pPr>
              <w:tabs>
                <w:tab w:val="left" w:pos="3555"/>
              </w:tabs>
              <w:jc w:val="both"/>
              <w:rPr>
                <w:sz w:val="22"/>
                <w:szCs w:val="22"/>
              </w:rPr>
            </w:pPr>
            <w:r w:rsidRPr="00864124">
              <w:rPr>
                <w:sz w:val="22"/>
                <w:szCs w:val="22"/>
              </w:rPr>
              <w:t>4. finansavimo šaltinis (ES fondo pavadinimas, valstybės biudžeto lėšos, savivaldybių biudžeto lėšos, kt.);</w:t>
            </w:r>
          </w:p>
          <w:p w:rsidR="00EB38D5" w:rsidRPr="00864124" w:rsidRDefault="00EB38D5" w:rsidP="00EB38D5">
            <w:pPr>
              <w:tabs>
                <w:tab w:val="left" w:pos="3555"/>
              </w:tabs>
              <w:jc w:val="both"/>
              <w:rPr>
                <w:sz w:val="22"/>
                <w:szCs w:val="22"/>
              </w:rPr>
            </w:pPr>
            <w:r w:rsidRPr="00864124">
              <w:rPr>
                <w:sz w:val="22"/>
                <w:szCs w:val="22"/>
              </w:rPr>
              <w:t>5. programos ir priemonės pavadinimas.</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EB38D5" w:rsidRPr="00864124" w:rsidRDefault="00EB38D5" w:rsidP="00EB38D5">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EB38D5" w:rsidRPr="00864124" w:rsidRDefault="00EB38D5" w:rsidP="00EB38D5">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EB38D5" w:rsidRPr="00864124" w:rsidRDefault="00EB38D5" w:rsidP="00EB38D5">
            <w:pPr>
              <w:tabs>
                <w:tab w:val="left" w:pos="3555"/>
              </w:tabs>
              <w:jc w:val="both"/>
              <w:rPr>
                <w:sz w:val="22"/>
                <w:szCs w:val="22"/>
              </w:rPr>
            </w:pPr>
            <w:r w:rsidRPr="00864124">
              <w:rPr>
                <w:sz w:val="22"/>
                <w:szCs w:val="22"/>
              </w:rPr>
              <w:t>1. paramos skyrimo data;</w:t>
            </w:r>
          </w:p>
          <w:p w:rsidR="00EB38D5" w:rsidRPr="00864124" w:rsidRDefault="00EB38D5" w:rsidP="00EB38D5">
            <w:pPr>
              <w:tabs>
                <w:tab w:val="left" w:pos="3555"/>
              </w:tabs>
              <w:jc w:val="both"/>
              <w:rPr>
                <w:sz w:val="22"/>
                <w:szCs w:val="22"/>
              </w:rPr>
            </w:pPr>
            <w:r w:rsidRPr="00864124">
              <w:rPr>
                <w:sz w:val="22"/>
                <w:szCs w:val="22"/>
              </w:rPr>
              <w:t>2. paramą suteikusio juridinio asmens pavadinimas;</w:t>
            </w:r>
          </w:p>
          <w:p w:rsidR="00EB38D5" w:rsidRPr="00864124" w:rsidRDefault="00EB38D5" w:rsidP="00EB38D5">
            <w:pPr>
              <w:tabs>
                <w:tab w:val="left" w:pos="3555"/>
              </w:tabs>
              <w:jc w:val="both"/>
              <w:rPr>
                <w:sz w:val="22"/>
                <w:szCs w:val="22"/>
              </w:rPr>
            </w:pPr>
            <w:r w:rsidRPr="00864124">
              <w:rPr>
                <w:sz w:val="22"/>
                <w:szCs w:val="22"/>
              </w:rPr>
              <w:t>3. paramą gavusio ūkio subjekto pavadinimas arba vardas ir pavardė;</w:t>
            </w:r>
          </w:p>
          <w:p w:rsidR="00EB38D5" w:rsidRPr="00864124" w:rsidRDefault="00EB38D5" w:rsidP="00EB38D5">
            <w:pPr>
              <w:tabs>
                <w:tab w:val="left" w:pos="3555"/>
              </w:tabs>
              <w:jc w:val="both"/>
              <w:rPr>
                <w:sz w:val="22"/>
                <w:szCs w:val="22"/>
              </w:rPr>
            </w:pPr>
            <w:r w:rsidRPr="00864124">
              <w:rPr>
                <w:sz w:val="22"/>
                <w:szCs w:val="22"/>
              </w:rPr>
              <w:t>4. skirtos paramos suma (Eur);</w:t>
            </w:r>
          </w:p>
          <w:p w:rsidR="00EB38D5" w:rsidRPr="00864124" w:rsidRDefault="00EB38D5" w:rsidP="00EB38D5">
            <w:pPr>
              <w:tabs>
                <w:tab w:val="left" w:pos="3555"/>
              </w:tabs>
              <w:jc w:val="both"/>
              <w:rPr>
                <w:sz w:val="22"/>
                <w:szCs w:val="22"/>
              </w:rPr>
            </w:pPr>
            <w:r w:rsidRPr="00864124">
              <w:rPr>
                <w:sz w:val="22"/>
                <w:szCs w:val="22"/>
              </w:rPr>
              <w:t>5. finansavimo šaltinis (ES fondo pavadinimas, valstybės biudžeto lėšos, savivaldybių biudžeto lėšos, kt.);</w:t>
            </w:r>
          </w:p>
          <w:p w:rsidR="00EB38D5" w:rsidRPr="00864124" w:rsidRDefault="00EB38D5" w:rsidP="00EB38D5">
            <w:pPr>
              <w:tabs>
                <w:tab w:val="left" w:pos="3555"/>
              </w:tabs>
              <w:jc w:val="both"/>
              <w:rPr>
                <w:b/>
                <w:sz w:val="22"/>
                <w:szCs w:val="22"/>
              </w:rPr>
            </w:pPr>
            <w:r w:rsidRPr="00864124">
              <w:rPr>
                <w:sz w:val="22"/>
                <w:szCs w:val="22"/>
              </w:rPr>
              <w:t>6. programos ir priemonės pavadinimas.</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jc w:val="center"/>
              <w:rPr>
                <w:sz w:val="22"/>
                <w:szCs w:val="22"/>
              </w:rPr>
            </w:pPr>
            <w:r w:rsidRPr="00864124">
              <w:rPr>
                <w:sz w:val="22"/>
                <w:szCs w:val="22"/>
              </w:rPr>
              <w:t>1.3.5.</w:t>
            </w:r>
          </w:p>
        </w:tc>
        <w:tc>
          <w:tcPr>
            <w:tcW w:w="3123" w:type="dxa"/>
            <w:tcBorders>
              <w:top w:val="single" w:sz="4" w:space="0" w:color="auto"/>
              <w:left w:val="single" w:sz="4" w:space="0" w:color="auto"/>
              <w:bottom w:val="single" w:sz="4" w:space="0" w:color="auto"/>
              <w:right w:val="single" w:sz="4" w:space="0" w:color="auto"/>
            </w:tcBorders>
            <w:hideMark/>
          </w:tcPr>
          <w:p w:rsidR="00EB38D5" w:rsidRPr="00864124" w:rsidRDefault="00EB38D5" w:rsidP="00EB38D5">
            <w:pPr>
              <w:tabs>
                <w:tab w:val="left" w:pos="3555"/>
              </w:tabs>
              <w:rPr>
                <w:sz w:val="22"/>
                <w:szCs w:val="22"/>
              </w:rPr>
            </w:pPr>
            <w:r w:rsidRPr="00864124">
              <w:rPr>
                <w:sz w:val="22"/>
                <w:szCs w:val="22"/>
              </w:rPr>
              <w:t>Pareiškėjas – ūkio subjektas pagal verslo vykdymo patirtį</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turi verslo vykdymo patirties;</w:t>
            </w:r>
          </w:p>
          <w:p w:rsidR="00EB38D5" w:rsidRPr="00864124" w:rsidRDefault="00EB38D5" w:rsidP="00EB38D5">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100C5A">
              <w:rPr>
                <w:sz w:val="22"/>
                <w:szCs w:val="22"/>
              </w:rPr>
            </w:r>
            <w:r w:rsidR="00100C5A">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neturi verslo vykdymo patirties.</w:t>
            </w:r>
          </w:p>
        </w:tc>
      </w:tr>
    </w:tbl>
    <w:p w:rsidR="00756298" w:rsidRPr="00864124" w:rsidRDefault="00756298" w:rsidP="00E34C4A">
      <w:pPr>
        <w:rPr>
          <w:color w:val="FF0000"/>
          <w:sz w:val="22"/>
          <w:szCs w:val="22"/>
        </w:rPr>
        <w:sectPr w:rsidR="00756298" w:rsidRPr="00864124" w:rsidSect="006F4E03">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512BD3" w:rsidRDefault="00512BD3" w:rsidP="00C07066">
            <w:pPr>
              <w:tabs>
                <w:tab w:val="left" w:pos="3555"/>
              </w:tabs>
              <w:jc w:val="both"/>
              <w:rPr>
                <w:rFonts w:eastAsia="Calibri"/>
                <w:b/>
                <w:i/>
                <w:sz w:val="22"/>
                <w:szCs w:val="22"/>
              </w:rPr>
            </w:pP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lastRenderedPageBreak/>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3119"/>
        <w:gridCol w:w="1701"/>
        <w:gridCol w:w="1701"/>
        <w:gridCol w:w="1559"/>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C07066" w:rsidRPr="00C07066"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6752" w:rsidRPr="00C07066" w:rsidRDefault="001B6752" w:rsidP="005E031E">
            <w:pPr>
              <w:tabs>
                <w:tab w:val="left" w:pos="3555"/>
              </w:tabs>
              <w:jc w:val="center"/>
              <w:rPr>
                <w:b/>
                <w:sz w:val="22"/>
                <w:szCs w:val="22"/>
              </w:rPr>
            </w:pPr>
            <w:r w:rsidRPr="00C07066">
              <w:rPr>
                <w:b/>
                <w:sz w:val="22"/>
                <w:szCs w:val="22"/>
              </w:rPr>
              <w:t>I</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B6752" w:rsidRPr="00C07066" w:rsidRDefault="001B6752" w:rsidP="005E031E">
            <w:pPr>
              <w:tabs>
                <w:tab w:val="left" w:pos="3555"/>
              </w:tabs>
              <w:jc w:val="center"/>
              <w:rPr>
                <w:b/>
                <w:sz w:val="22"/>
                <w:szCs w:val="22"/>
              </w:rPr>
            </w:pPr>
            <w:r w:rsidRPr="00C07066">
              <w:rPr>
                <w:b/>
                <w:sz w:val="22"/>
                <w:szCs w:val="22"/>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6752" w:rsidRPr="00C07066" w:rsidRDefault="001B6752" w:rsidP="005E031E">
            <w:pPr>
              <w:tabs>
                <w:tab w:val="left" w:pos="3555"/>
              </w:tabs>
              <w:jc w:val="center"/>
              <w:rPr>
                <w:b/>
                <w:sz w:val="22"/>
                <w:szCs w:val="22"/>
              </w:rPr>
            </w:pPr>
            <w:r w:rsidRPr="00C07066">
              <w:rPr>
                <w:b/>
                <w:sz w:val="22"/>
                <w:szCs w:val="22"/>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6752" w:rsidRPr="00C07066" w:rsidRDefault="001B6752" w:rsidP="005E031E">
            <w:pPr>
              <w:tabs>
                <w:tab w:val="left" w:pos="3555"/>
              </w:tabs>
              <w:jc w:val="center"/>
              <w:rPr>
                <w:b/>
                <w:sz w:val="22"/>
                <w:szCs w:val="22"/>
              </w:rPr>
            </w:pPr>
            <w:r w:rsidRPr="00C07066">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6752" w:rsidRPr="00C07066" w:rsidRDefault="001B6752" w:rsidP="005E031E">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6752" w:rsidRPr="00C07066" w:rsidRDefault="001B6752" w:rsidP="005E031E">
            <w:pPr>
              <w:tabs>
                <w:tab w:val="left" w:pos="3555"/>
              </w:tabs>
              <w:jc w:val="center"/>
              <w:rPr>
                <w:b/>
                <w:sz w:val="22"/>
                <w:szCs w:val="22"/>
              </w:rPr>
            </w:pPr>
            <w:r w:rsidRPr="00C07066">
              <w:rPr>
                <w:b/>
                <w:sz w:val="22"/>
                <w:szCs w:val="22"/>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6752" w:rsidRPr="00C07066" w:rsidRDefault="001B6752" w:rsidP="005E031E">
            <w:pPr>
              <w:tabs>
                <w:tab w:val="left" w:pos="3555"/>
              </w:tabs>
              <w:jc w:val="center"/>
              <w:rPr>
                <w:b/>
                <w:sz w:val="22"/>
                <w:szCs w:val="22"/>
              </w:rPr>
            </w:pPr>
            <w:r w:rsidRPr="00C07066">
              <w:rPr>
                <w:b/>
                <w:sz w:val="22"/>
                <w:szCs w:val="22"/>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6752" w:rsidRPr="00C07066" w:rsidRDefault="001B6752" w:rsidP="005E031E">
            <w:pPr>
              <w:tabs>
                <w:tab w:val="left" w:pos="3555"/>
              </w:tabs>
              <w:jc w:val="center"/>
              <w:rPr>
                <w:b/>
                <w:sz w:val="22"/>
                <w:szCs w:val="22"/>
              </w:rPr>
            </w:pPr>
            <w:r w:rsidRPr="00C07066">
              <w:rPr>
                <w:b/>
                <w:sz w:val="22"/>
                <w:szCs w:val="22"/>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6752" w:rsidRPr="00C07066" w:rsidRDefault="001B6752" w:rsidP="005E031E">
            <w:pPr>
              <w:tabs>
                <w:tab w:val="left" w:pos="3555"/>
              </w:tabs>
              <w:jc w:val="center"/>
              <w:rPr>
                <w:b/>
                <w:sz w:val="22"/>
                <w:szCs w:val="22"/>
              </w:rPr>
            </w:pPr>
            <w:r w:rsidRPr="00C07066">
              <w:rPr>
                <w:b/>
                <w:sz w:val="22"/>
                <w:szCs w:val="22"/>
              </w:rPr>
              <w:t>IX</w:t>
            </w:r>
          </w:p>
        </w:tc>
      </w:tr>
      <w:tr w:rsidR="00C07066" w:rsidRPr="00C07066" w:rsidTr="00C07066">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701" w:type="dxa"/>
            <w:vMerge w:val="restart"/>
            <w:tcBorders>
              <w:top w:val="single" w:sz="4" w:space="0" w:color="auto"/>
              <w:left w:val="single" w:sz="4" w:space="0" w:color="auto"/>
              <w:right w:val="single" w:sz="4" w:space="0" w:color="auto"/>
            </w:tcBorders>
            <w:shd w:val="clear" w:color="auto" w:fill="FBE4D5"/>
          </w:tcPr>
          <w:p w:rsidR="00603C40" w:rsidRPr="00C07066" w:rsidRDefault="00603C40" w:rsidP="00603C40">
            <w:pPr>
              <w:jc w:val="center"/>
              <w:rPr>
                <w:b/>
                <w:sz w:val="22"/>
                <w:szCs w:val="22"/>
              </w:rPr>
            </w:pPr>
            <w:r w:rsidRPr="00C07066">
              <w:rPr>
                <w:b/>
                <w:sz w:val="22"/>
                <w:szCs w:val="22"/>
              </w:rPr>
              <w:t>Paraiškos teikimo metai</w:t>
            </w:r>
          </w:p>
          <w:p w:rsidR="0047601F" w:rsidRPr="00C07066" w:rsidRDefault="00603C40" w:rsidP="00603C40">
            <w:pPr>
              <w:tabs>
                <w:tab w:val="left" w:pos="3555"/>
              </w:tabs>
              <w:jc w:val="center"/>
              <w:rPr>
                <w:b/>
                <w:sz w:val="22"/>
                <w:szCs w:val="22"/>
              </w:rPr>
            </w:pPr>
            <w:r w:rsidRPr="00C07066">
              <w:rPr>
                <w:b/>
                <w:sz w:val="22"/>
                <w:szCs w:val="22"/>
              </w:rPr>
              <w:t>&lt;20…&gt;</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C07066" w:rsidRPr="00C07066" w:rsidTr="00C07066">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6752" w:rsidRPr="00C07066" w:rsidRDefault="001B6752" w:rsidP="005E031E">
            <w:pPr>
              <w:rPr>
                <w:b/>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B6752" w:rsidRPr="00C07066" w:rsidRDefault="001B6752" w:rsidP="005E031E">
            <w:pPr>
              <w:rPr>
                <w:b/>
                <w:sz w:val="22"/>
                <w:szCs w:val="22"/>
              </w:rPr>
            </w:pPr>
          </w:p>
        </w:tc>
        <w:tc>
          <w:tcPr>
            <w:tcW w:w="1701" w:type="dxa"/>
            <w:vMerge/>
            <w:tcBorders>
              <w:left w:val="single" w:sz="4" w:space="0" w:color="auto"/>
              <w:bottom w:val="single" w:sz="4" w:space="0" w:color="auto"/>
              <w:right w:val="single" w:sz="4" w:space="0" w:color="auto"/>
            </w:tcBorders>
            <w:vAlign w:val="center"/>
          </w:tcPr>
          <w:p w:rsidR="001B6752" w:rsidRPr="00C07066" w:rsidRDefault="001B6752" w:rsidP="005E031E">
            <w:pPr>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B6752" w:rsidRPr="00C07066" w:rsidRDefault="001B6752" w:rsidP="005E031E">
            <w:pPr>
              <w:tabs>
                <w:tab w:val="left" w:pos="3555"/>
              </w:tabs>
              <w:jc w:val="center"/>
              <w:rPr>
                <w:b/>
                <w:sz w:val="22"/>
                <w:szCs w:val="22"/>
              </w:rPr>
            </w:pPr>
            <w:r w:rsidRPr="00C07066">
              <w:rPr>
                <w:b/>
                <w:sz w:val="22"/>
                <w:szCs w:val="22"/>
              </w:rPr>
              <w:t>I metai</w:t>
            </w:r>
          </w:p>
          <w:p w:rsidR="001B6752" w:rsidRPr="00C07066" w:rsidRDefault="001B6752" w:rsidP="005E031E">
            <w:pPr>
              <w:tabs>
                <w:tab w:val="left" w:pos="3555"/>
              </w:tabs>
              <w:jc w:val="center"/>
              <w:rPr>
                <w:i/>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B6752" w:rsidRPr="00C07066" w:rsidRDefault="001B6752" w:rsidP="005E031E">
            <w:pPr>
              <w:tabs>
                <w:tab w:val="left" w:pos="3555"/>
              </w:tabs>
              <w:jc w:val="center"/>
              <w:rPr>
                <w:b/>
                <w:sz w:val="22"/>
                <w:szCs w:val="22"/>
              </w:rPr>
            </w:pPr>
            <w:r w:rsidRPr="00C07066">
              <w:rPr>
                <w:b/>
                <w:sz w:val="22"/>
                <w:szCs w:val="22"/>
              </w:rPr>
              <w:t>II metai</w:t>
            </w:r>
          </w:p>
          <w:p w:rsidR="001B6752" w:rsidRPr="00C07066" w:rsidRDefault="001B6752"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1B6752" w:rsidRPr="00C07066" w:rsidRDefault="001B6752" w:rsidP="005E031E">
            <w:pPr>
              <w:tabs>
                <w:tab w:val="left" w:pos="3555"/>
              </w:tabs>
              <w:jc w:val="center"/>
              <w:rPr>
                <w:b/>
                <w:sz w:val="22"/>
                <w:szCs w:val="22"/>
              </w:rPr>
            </w:pPr>
            <w:r w:rsidRPr="00C07066">
              <w:rPr>
                <w:b/>
                <w:sz w:val="22"/>
                <w:szCs w:val="22"/>
              </w:rPr>
              <w:t>III metai</w:t>
            </w:r>
          </w:p>
          <w:p w:rsidR="001B6752" w:rsidRPr="00C07066" w:rsidRDefault="001B6752"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B6752" w:rsidRPr="00C07066" w:rsidRDefault="001B6752" w:rsidP="005E031E">
            <w:pPr>
              <w:tabs>
                <w:tab w:val="left" w:pos="3555"/>
              </w:tabs>
              <w:jc w:val="center"/>
              <w:rPr>
                <w:b/>
                <w:sz w:val="22"/>
                <w:szCs w:val="22"/>
              </w:rPr>
            </w:pPr>
            <w:r w:rsidRPr="00C07066">
              <w:rPr>
                <w:b/>
                <w:sz w:val="22"/>
                <w:szCs w:val="22"/>
              </w:rPr>
              <w:t>I metai</w:t>
            </w:r>
          </w:p>
          <w:p w:rsidR="001B6752" w:rsidRPr="00C07066" w:rsidRDefault="001B6752"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B6752" w:rsidRPr="00C07066" w:rsidRDefault="001B6752" w:rsidP="005E031E">
            <w:pPr>
              <w:tabs>
                <w:tab w:val="left" w:pos="3555"/>
              </w:tabs>
              <w:jc w:val="center"/>
              <w:rPr>
                <w:b/>
                <w:sz w:val="22"/>
                <w:szCs w:val="22"/>
              </w:rPr>
            </w:pPr>
            <w:r w:rsidRPr="00C07066">
              <w:rPr>
                <w:b/>
                <w:sz w:val="22"/>
                <w:szCs w:val="22"/>
              </w:rPr>
              <w:t>II metai</w:t>
            </w:r>
          </w:p>
          <w:p w:rsidR="001B6752" w:rsidRPr="00C07066" w:rsidRDefault="001B6752"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B6752" w:rsidRPr="00C07066" w:rsidRDefault="001B6752" w:rsidP="005E031E">
            <w:pPr>
              <w:tabs>
                <w:tab w:val="left" w:pos="3555"/>
              </w:tabs>
              <w:jc w:val="center"/>
              <w:rPr>
                <w:b/>
                <w:sz w:val="22"/>
                <w:szCs w:val="22"/>
              </w:rPr>
            </w:pPr>
            <w:r w:rsidRPr="00C07066">
              <w:rPr>
                <w:b/>
                <w:sz w:val="22"/>
                <w:szCs w:val="22"/>
              </w:rPr>
              <w:t>III metai</w:t>
            </w:r>
          </w:p>
          <w:p w:rsidR="001B6752" w:rsidRPr="00C07066" w:rsidRDefault="001B6752"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07066" w:rsidRPr="00C07066"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4E0" w:rsidRPr="00C07066" w:rsidRDefault="000004E0" w:rsidP="005E031E">
            <w:pPr>
              <w:tabs>
                <w:tab w:val="left" w:pos="3555"/>
              </w:tabs>
              <w:jc w:val="center"/>
              <w:rPr>
                <w:sz w:val="22"/>
                <w:szCs w:val="22"/>
              </w:rPr>
            </w:pPr>
            <w:r w:rsidRPr="00C07066">
              <w:rPr>
                <w:sz w:val="22"/>
                <w:szCs w:val="22"/>
              </w:rPr>
              <w:t>4.1.1.1.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4E0" w:rsidRPr="00C07066" w:rsidRDefault="000004E0" w:rsidP="005E031E">
            <w:pPr>
              <w:tabs>
                <w:tab w:val="left" w:pos="3555"/>
              </w:tabs>
              <w:jc w:val="both"/>
              <w:rPr>
                <w:b/>
                <w:sz w:val="22"/>
                <w:szCs w:val="22"/>
              </w:rPr>
            </w:pPr>
            <w:r w:rsidRPr="00C07066">
              <w:rPr>
                <w:b/>
                <w:sz w:val="22"/>
                <w:szCs w:val="22"/>
              </w:rPr>
              <w:t>Pagaminta (užauginta)</w:t>
            </w:r>
          </w:p>
          <w:p w:rsidR="000004E0" w:rsidRPr="00C07066" w:rsidRDefault="000004E0" w:rsidP="005E031E">
            <w:pPr>
              <w:tabs>
                <w:tab w:val="left" w:pos="3555"/>
              </w:tabs>
              <w:jc w:val="both"/>
              <w:rPr>
                <w:b/>
                <w:sz w:val="22"/>
                <w:szCs w:val="22"/>
              </w:rPr>
            </w:pPr>
            <w:r w:rsidRPr="00C07066">
              <w:rPr>
                <w:b/>
                <w:sz w:val="22"/>
                <w:szCs w:val="22"/>
              </w:rPr>
              <w:t>&lt;...&gt; (EVRK kodas &lt;...&gt;)</w:t>
            </w:r>
          </w:p>
          <w:p w:rsidR="000004E0" w:rsidRPr="00C07066" w:rsidRDefault="000004E0" w:rsidP="005E031E">
            <w:pPr>
              <w:tabs>
                <w:tab w:val="left" w:pos="3555"/>
              </w:tabs>
              <w:jc w:val="both"/>
              <w:rPr>
                <w:i/>
                <w:sz w:val="22"/>
                <w:szCs w:val="22"/>
              </w:rPr>
            </w:pPr>
            <w:r w:rsidRPr="00C07066">
              <w:rPr>
                <w:i/>
                <w:sz w:val="22"/>
                <w:szCs w:val="22"/>
              </w:rPr>
              <w:t xml:space="preserve">Čia ir toliau (toliau esančiose šios lentelės II stulpelio eilutėse) </w:t>
            </w:r>
            <w:r w:rsidRPr="00C07066">
              <w:rPr>
                <w:i/>
                <w:sz w:val="22"/>
                <w:szCs w:val="22"/>
              </w:rPr>
              <w:lastRenderedPageBreak/>
              <w:t>įrašykite konkrečiai, kas gaminama (užauginama) pagal EVRK (nurodomas EVRK kodas) ir nurodykite mato vienetą (pvz., vnt., kg, 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004E0" w:rsidRPr="00C07066" w:rsidRDefault="000004E0" w:rsidP="005E031E">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r>
      <w:tr w:rsidR="00C07066" w:rsidRPr="00C07066"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4E0" w:rsidRPr="00C07066" w:rsidRDefault="000004E0" w:rsidP="005E031E">
            <w:pPr>
              <w:tabs>
                <w:tab w:val="left" w:pos="3555"/>
              </w:tabs>
              <w:jc w:val="center"/>
              <w:rPr>
                <w:sz w:val="22"/>
                <w:szCs w:val="22"/>
              </w:rPr>
            </w:pPr>
            <w:r w:rsidRPr="00C07066">
              <w:rPr>
                <w:sz w:val="22"/>
                <w:szCs w:val="22"/>
              </w:rPr>
              <w:t>4.1.1.2.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4E0" w:rsidRPr="00C07066" w:rsidRDefault="000004E0" w:rsidP="005E031E">
            <w:pPr>
              <w:tabs>
                <w:tab w:val="left" w:pos="3555"/>
              </w:tabs>
              <w:jc w:val="both"/>
              <w:rPr>
                <w:b/>
                <w:sz w:val="22"/>
                <w:szCs w:val="22"/>
              </w:rPr>
            </w:pPr>
            <w:r w:rsidRPr="00C07066">
              <w:rPr>
                <w:b/>
                <w:sz w:val="22"/>
                <w:szCs w:val="22"/>
              </w:rPr>
              <w:t>Parduota &lt;...&gt;</w:t>
            </w:r>
          </w:p>
          <w:p w:rsidR="000004E0" w:rsidRPr="00C07066" w:rsidRDefault="000004E0" w:rsidP="005E031E">
            <w:pPr>
              <w:tabs>
                <w:tab w:val="left" w:pos="3555"/>
              </w:tabs>
              <w:jc w:val="both"/>
              <w:rPr>
                <w:b/>
                <w:sz w:val="22"/>
                <w:szCs w:val="22"/>
              </w:rPr>
            </w:pPr>
            <w:r w:rsidRPr="00C07066">
              <w:rPr>
                <w:i/>
                <w:sz w:val="22"/>
                <w:szCs w:val="22"/>
              </w:rPr>
              <w:t>Mato vienetas turi sutapti su 4.1.1.1 eilutėje nurodytu mato vienetu.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004E0" w:rsidRPr="00C07066" w:rsidRDefault="000004E0" w:rsidP="005E031E">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004E0" w:rsidRPr="00C07066" w:rsidRDefault="000004E0" w:rsidP="005E031E">
            <w:pPr>
              <w:rPr>
                <w:sz w:val="22"/>
                <w:szCs w:val="22"/>
              </w:rPr>
            </w:pPr>
          </w:p>
        </w:tc>
      </w:tr>
      <w:tr w:rsidR="00C07066" w:rsidRPr="00C07066"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3B85" w:rsidRPr="00C07066" w:rsidRDefault="001A3B85" w:rsidP="005E031E">
            <w:pPr>
              <w:tabs>
                <w:tab w:val="left" w:pos="3555"/>
              </w:tabs>
              <w:jc w:val="center"/>
              <w:rPr>
                <w:sz w:val="22"/>
                <w:szCs w:val="22"/>
              </w:rPr>
            </w:pPr>
            <w:r w:rsidRPr="00C07066">
              <w:rPr>
                <w:sz w:val="22"/>
                <w:szCs w:val="22"/>
              </w:rPr>
              <w:t>4.1.1.3.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3B85" w:rsidRPr="00C07066" w:rsidRDefault="001A3B85" w:rsidP="005E031E">
            <w:pPr>
              <w:tabs>
                <w:tab w:val="left" w:pos="3555"/>
              </w:tabs>
              <w:jc w:val="both"/>
              <w:rPr>
                <w:b/>
                <w:sz w:val="22"/>
                <w:szCs w:val="22"/>
              </w:rPr>
            </w:pPr>
            <w:r w:rsidRPr="00C07066">
              <w:rPr>
                <w:b/>
                <w:sz w:val="22"/>
                <w:szCs w:val="22"/>
              </w:rPr>
              <w:t>Vidutinė kaina (Eur)</w:t>
            </w:r>
          </w:p>
          <w:p w:rsidR="001A3B85" w:rsidRPr="00C07066" w:rsidRDefault="001A3B85" w:rsidP="005E031E">
            <w:pPr>
              <w:tabs>
                <w:tab w:val="left" w:pos="3555"/>
              </w:tabs>
              <w:jc w:val="both"/>
              <w:rPr>
                <w:sz w:val="22"/>
                <w:szCs w:val="22"/>
              </w:rPr>
            </w:pPr>
            <w:r w:rsidRPr="00C07066">
              <w:rPr>
                <w:i/>
                <w:sz w:val="22"/>
                <w:szCs w:val="22"/>
              </w:rPr>
              <w:t>Nurodoma kaina Eur už 1 mato vienetą, nurodytą 4.1.1.1–4.1.1.2 eilutėse.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B85" w:rsidRPr="00C07066" w:rsidRDefault="001A3B85" w:rsidP="005E031E">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r>
      <w:tr w:rsidR="00C07066" w:rsidRPr="00C07066" w:rsidTr="00C07066">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3B85" w:rsidRPr="00C07066" w:rsidRDefault="001A3B85" w:rsidP="005E031E">
            <w:pPr>
              <w:tabs>
                <w:tab w:val="left" w:pos="3555"/>
              </w:tabs>
              <w:jc w:val="center"/>
              <w:rPr>
                <w:sz w:val="22"/>
                <w:szCs w:val="22"/>
              </w:rPr>
            </w:pPr>
            <w:r w:rsidRPr="00C07066">
              <w:rPr>
                <w:sz w:val="22"/>
                <w:szCs w:val="22"/>
              </w:rPr>
              <w:t>4.1.1.4.</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3B85" w:rsidRPr="00C07066" w:rsidRDefault="001A3B85" w:rsidP="005E031E">
            <w:pPr>
              <w:tabs>
                <w:tab w:val="left" w:pos="3555"/>
              </w:tabs>
              <w:jc w:val="both"/>
              <w:rPr>
                <w:b/>
                <w:sz w:val="22"/>
                <w:szCs w:val="22"/>
              </w:rPr>
            </w:pPr>
            <w:r w:rsidRPr="00C07066">
              <w:rPr>
                <w:b/>
                <w:sz w:val="22"/>
                <w:szCs w:val="22"/>
              </w:rPr>
              <w:t>Gautos pajamos (Eur)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B85" w:rsidRPr="00C07066" w:rsidRDefault="001A3B85" w:rsidP="005E031E">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07066" w:rsidRPr="00C07066"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3B85" w:rsidRPr="00C07066" w:rsidRDefault="001A3B85" w:rsidP="005E031E">
            <w:pPr>
              <w:tabs>
                <w:tab w:val="left" w:pos="3555"/>
              </w:tabs>
              <w:jc w:val="center"/>
              <w:rPr>
                <w:sz w:val="22"/>
                <w:szCs w:val="22"/>
              </w:rPr>
            </w:pPr>
            <w:r w:rsidRPr="00C07066">
              <w:rPr>
                <w:sz w:val="22"/>
                <w:szCs w:val="22"/>
              </w:rPr>
              <w:t>4.1.2.1.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3B85" w:rsidRPr="00C07066" w:rsidRDefault="001A3B85" w:rsidP="005E031E">
            <w:pPr>
              <w:tabs>
                <w:tab w:val="left" w:pos="3555"/>
              </w:tabs>
              <w:jc w:val="both"/>
              <w:rPr>
                <w:b/>
                <w:sz w:val="22"/>
                <w:szCs w:val="22"/>
              </w:rPr>
            </w:pPr>
            <w:r w:rsidRPr="00C07066">
              <w:rPr>
                <w:b/>
                <w:sz w:val="22"/>
                <w:szCs w:val="22"/>
              </w:rPr>
              <w:t>Parduota paslaugų &lt;...&gt; (EVRK kodas &lt;...&gt;)</w:t>
            </w:r>
          </w:p>
          <w:p w:rsidR="001A3B85" w:rsidRPr="00C07066" w:rsidRDefault="001A3B85"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B85" w:rsidRPr="00C07066" w:rsidRDefault="001A3B85" w:rsidP="005E031E">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r>
      <w:tr w:rsidR="00C07066" w:rsidRPr="00C07066"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3B85" w:rsidRPr="00C07066" w:rsidRDefault="001A3B85" w:rsidP="005E031E">
            <w:pPr>
              <w:tabs>
                <w:tab w:val="left" w:pos="3555"/>
              </w:tabs>
              <w:jc w:val="center"/>
              <w:rPr>
                <w:sz w:val="22"/>
                <w:szCs w:val="22"/>
              </w:rPr>
            </w:pPr>
            <w:r w:rsidRPr="00C07066">
              <w:rPr>
                <w:sz w:val="22"/>
                <w:szCs w:val="22"/>
              </w:rPr>
              <w:t>4.1.2.2.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3B85" w:rsidRPr="00C07066" w:rsidRDefault="001A3B85" w:rsidP="005E031E">
            <w:pPr>
              <w:tabs>
                <w:tab w:val="left" w:pos="3555"/>
              </w:tabs>
              <w:jc w:val="both"/>
              <w:rPr>
                <w:b/>
                <w:sz w:val="22"/>
                <w:szCs w:val="22"/>
              </w:rPr>
            </w:pPr>
            <w:r w:rsidRPr="00C07066">
              <w:rPr>
                <w:b/>
                <w:sz w:val="22"/>
                <w:szCs w:val="22"/>
              </w:rPr>
              <w:t xml:space="preserve">Parduotos paslaugos vidutinis įkainis (Eur už mato vnt.) </w:t>
            </w:r>
          </w:p>
          <w:p w:rsidR="001A3B85" w:rsidRPr="00C07066" w:rsidRDefault="001A3B85" w:rsidP="005E031E">
            <w:pPr>
              <w:tabs>
                <w:tab w:val="left" w:pos="3555"/>
              </w:tabs>
              <w:jc w:val="both"/>
              <w:rPr>
                <w:i/>
                <w:sz w:val="22"/>
                <w:szCs w:val="22"/>
              </w:rPr>
            </w:pPr>
            <w:r w:rsidRPr="00C07066">
              <w:rPr>
                <w:i/>
                <w:sz w:val="22"/>
                <w:szCs w:val="22"/>
              </w:rPr>
              <w:t>Mato vienetas turi sutapti su 4.1.2.1 eilutėje nurodytu mato vienetu.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B85" w:rsidRPr="00C07066" w:rsidRDefault="001A3B85" w:rsidP="005E031E">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r>
      <w:tr w:rsidR="00C07066" w:rsidRPr="00C07066"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3B85" w:rsidRPr="00C07066" w:rsidRDefault="001A3B85" w:rsidP="005E031E">
            <w:pPr>
              <w:tabs>
                <w:tab w:val="left" w:pos="3555"/>
              </w:tabs>
              <w:jc w:val="center"/>
              <w:rPr>
                <w:sz w:val="22"/>
                <w:szCs w:val="22"/>
              </w:rPr>
            </w:pPr>
            <w:r w:rsidRPr="00C07066">
              <w:rPr>
                <w:sz w:val="22"/>
                <w:szCs w:val="22"/>
              </w:rPr>
              <w:t>4.1.2.3.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3B85" w:rsidRPr="00C07066" w:rsidRDefault="001A3B85" w:rsidP="005E031E">
            <w:pPr>
              <w:tabs>
                <w:tab w:val="left" w:pos="3555"/>
              </w:tabs>
              <w:jc w:val="both"/>
              <w:rPr>
                <w:i/>
                <w:sz w:val="22"/>
                <w:szCs w:val="22"/>
              </w:rPr>
            </w:pPr>
            <w:r w:rsidRPr="00C07066">
              <w:rPr>
                <w:b/>
                <w:sz w:val="22"/>
                <w:szCs w:val="22"/>
              </w:rPr>
              <w:t>Gautos pajamos (Eur)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3B85" w:rsidRPr="00C07066" w:rsidRDefault="001A3B85" w:rsidP="005E031E">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3B85" w:rsidRPr="00C07066" w:rsidRDefault="001A3B85"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4.2.1.</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Suteiktų paslaugų, parduotų prekių savikaina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4.2.2.</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Kitos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4.2.3.</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Veiklos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lastRenderedPageBreak/>
              <w:t>4.2.4.</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Pardavimo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4.2.5.</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Darbuotojų išlaikymo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4.2.6.</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Ilgalaikio turto nusidėvėjimo (amortizacijos)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4.2.7.</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sz w:val="22"/>
                <w:szCs w:val="22"/>
              </w:rPr>
            </w:pPr>
            <w:r w:rsidRPr="00C73466">
              <w:rPr>
                <w:sz w:val="22"/>
                <w:szCs w:val="22"/>
              </w:rPr>
              <w:t xml:space="preserve">ES paramos lėšomis įsigyto turto nusidėvėjimo </w:t>
            </w:r>
            <w:r w:rsidRPr="00C73466">
              <w:rPr>
                <w:rFonts w:eastAsia="Calibri"/>
                <w:sz w:val="22"/>
                <w:szCs w:val="22"/>
              </w:rPr>
              <w:t>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4.2.8.</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Patalpų išlaikymo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4.2.9.</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Ryšių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4.2.10.</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Transporto išlaikymo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4.2.11.</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Turto vertės sumažėjimo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4.2.12.</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Kitos veiklos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466" w:rsidRPr="00DA33B1" w:rsidRDefault="00C73466" w:rsidP="00C73466">
            <w:pPr>
              <w:tabs>
                <w:tab w:val="left" w:pos="3555"/>
              </w:tabs>
              <w:jc w:val="center"/>
              <w:rPr>
                <w:sz w:val="22"/>
                <w:szCs w:val="22"/>
              </w:rPr>
            </w:pPr>
            <w:r w:rsidRPr="00DA33B1">
              <w:rPr>
                <w:sz w:val="22"/>
                <w:szCs w:val="22"/>
              </w:rPr>
              <w:t>4.2.13.</w:t>
            </w:r>
          </w:p>
        </w:tc>
        <w:tc>
          <w:tcPr>
            <w:tcW w:w="3119" w:type="dxa"/>
            <w:tcBorders>
              <w:top w:val="single" w:sz="4" w:space="0" w:color="auto"/>
              <w:left w:val="single" w:sz="4" w:space="0" w:color="auto"/>
              <w:bottom w:val="single" w:sz="4" w:space="0" w:color="auto"/>
              <w:right w:val="single" w:sz="4" w:space="0" w:color="auto"/>
            </w:tcBorders>
            <w:hideMark/>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 xml:space="preserve">Suteiktos labdaros, paramos sąnaudos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C73466"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jc w:val="center"/>
              <w:rPr>
                <w:sz w:val="22"/>
                <w:szCs w:val="22"/>
              </w:rPr>
            </w:pPr>
            <w:r>
              <w:rPr>
                <w:sz w:val="22"/>
                <w:szCs w:val="22"/>
              </w:rPr>
              <w:t>4.2.14.</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tabs>
                <w:tab w:val="left" w:pos="3555"/>
              </w:tabs>
              <w:jc w:val="both"/>
              <w:rPr>
                <w:rFonts w:eastAsia="Calibri"/>
                <w:b/>
                <w:sz w:val="22"/>
                <w:szCs w:val="22"/>
              </w:rPr>
            </w:pPr>
            <w:r w:rsidRPr="00C73466">
              <w:rPr>
                <w:rFonts w:eastAsia="Calibri"/>
                <w:sz w:val="22"/>
                <w:szCs w:val="22"/>
              </w:rPr>
              <w:t>Dėl ankstesnių laikotarpių klaidų taisymo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DA33B1"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DA33B1" w:rsidRDefault="00C73466" w:rsidP="00C73466">
            <w:pPr>
              <w:tabs>
                <w:tab w:val="left" w:pos="3555"/>
              </w:tabs>
              <w:rPr>
                <w:b/>
                <w:sz w:val="22"/>
                <w:szCs w:val="22"/>
              </w:rPr>
            </w:pPr>
          </w:p>
        </w:tc>
      </w:tr>
      <w:tr w:rsidR="00EC7C22" w:rsidRPr="00864124"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EC7C22" w:rsidRPr="00DA33B1" w:rsidRDefault="00C73466" w:rsidP="005E031E">
            <w:pPr>
              <w:tabs>
                <w:tab w:val="left" w:pos="3555"/>
              </w:tabs>
              <w:jc w:val="center"/>
              <w:rPr>
                <w:sz w:val="22"/>
                <w:szCs w:val="22"/>
              </w:rPr>
            </w:pPr>
            <w:r>
              <w:rPr>
                <w:sz w:val="22"/>
                <w:szCs w:val="22"/>
              </w:rPr>
              <w:t>&lt;...&gt;</w:t>
            </w:r>
          </w:p>
        </w:tc>
        <w:tc>
          <w:tcPr>
            <w:tcW w:w="3119" w:type="dxa"/>
            <w:tcBorders>
              <w:top w:val="single" w:sz="4" w:space="0" w:color="auto"/>
              <w:left w:val="single" w:sz="4" w:space="0" w:color="auto"/>
              <w:bottom w:val="single" w:sz="4" w:space="0" w:color="auto"/>
              <w:right w:val="single" w:sz="4" w:space="0" w:color="auto"/>
            </w:tcBorders>
          </w:tcPr>
          <w:p w:rsidR="00EC7C22" w:rsidRPr="00DA33B1" w:rsidRDefault="00C73466" w:rsidP="005E031E">
            <w:pPr>
              <w:tabs>
                <w:tab w:val="left" w:pos="3555"/>
              </w:tabs>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C7C22" w:rsidRPr="00DA33B1" w:rsidRDefault="00EC7C22" w:rsidP="005E031E">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C7C22" w:rsidRPr="00DA33B1" w:rsidRDefault="00EC7C22"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C7C22" w:rsidRPr="00DA33B1" w:rsidRDefault="00EC7C22"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C7C22" w:rsidRPr="00DA33B1" w:rsidRDefault="00EC7C22"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C7C22" w:rsidRPr="00DA33B1" w:rsidRDefault="00EC7C22"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C7C22" w:rsidRPr="00DA33B1" w:rsidRDefault="00EC7C22"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C7C22" w:rsidRPr="00DA33B1" w:rsidRDefault="00EC7C22"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E031E" w:rsidRPr="00C73466" w:rsidRDefault="005E031E" w:rsidP="005E031E">
            <w:pPr>
              <w:tabs>
                <w:tab w:val="left" w:pos="3555"/>
              </w:tabs>
              <w:jc w:val="center"/>
              <w:rPr>
                <w:b/>
                <w:sz w:val="22"/>
                <w:szCs w:val="22"/>
              </w:rPr>
            </w:pPr>
            <w:r w:rsidRPr="00C73466">
              <w:rPr>
                <w:b/>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E031E" w:rsidRPr="00C73466" w:rsidRDefault="005E031E" w:rsidP="005E031E">
            <w:pPr>
              <w:tabs>
                <w:tab w:val="left" w:pos="3555"/>
              </w:tabs>
              <w:rPr>
                <w:b/>
                <w:sz w:val="22"/>
                <w:szCs w:val="22"/>
              </w:rPr>
            </w:pPr>
            <w:r w:rsidRPr="00C73466">
              <w:rPr>
                <w:b/>
                <w:sz w:val="22"/>
                <w:szCs w:val="22"/>
              </w:rPr>
              <w:t>INFORMACIJA APIE ILGALAIKĮ TURTĄ (EUR)</w:t>
            </w:r>
          </w:p>
          <w:p w:rsidR="005E031E" w:rsidRPr="00C73466" w:rsidRDefault="005E031E" w:rsidP="005E031E">
            <w:pPr>
              <w:tabs>
                <w:tab w:val="left" w:pos="3555"/>
              </w:tabs>
              <w:jc w:val="both"/>
              <w:rPr>
                <w:b/>
                <w:sz w:val="22"/>
                <w:szCs w:val="22"/>
              </w:rPr>
            </w:pPr>
            <w:r w:rsidRPr="00C73466">
              <w:rPr>
                <w:i/>
                <w:sz w:val="22"/>
                <w:szCs w:val="22"/>
              </w:rPr>
              <w:t>Ši verslo plano dalis pildoma visais atvejais, jeigu pareiškėjas turi ilgalaikio turto (jeigu pareiškėjas gamina prekes ar teikia paslaugas, prekiauja)</w:t>
            </w: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rFonts w:eastAsia="Calibri"/>
                <w:b/>
                <w:sz w:val="22"/>
                <w:szCs w:val="22"/>
              </w:rPr>
            </w:pPr>
            <w:r w:rsidRPr="00C73466">
              <w:rPr>
                <w:rFonts w:eastAsia="Calibri"/>
                <w:b/>
                <w:sz w:val="22"/>
                <w:szCs w:val="22"/>
              </w:rPr>
              <w:t>4.3.1.</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3466" w:rsidRPr="00C73466" w:rsidRDefault="00C73466" w:rsidP="00C73466">
            <w:pPr>
              <w:rPr>
                <w:b/>
                <w:sz w:val="22"/>
                <w:szCs w:val="22"/>
              </w:rPr>
            </w:pPr>
            <w:r w:rsidRPr="00C73466">
              <w:rPr>
                <w:b/>
                <w:sz w:val="22"/>
                <w:szCs w:val="22"/>
              </w:rPr>
              <w:t>Žemė</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4.3.1.1.</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Vertė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4.3.1.2.</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Įsigyta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4.3.1.3.</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Parduota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73466" w:rsidRPr="00C73466" w:rsidRDefault="00C73466" w:rsidP="00C73466">
            <w:pPr>
              <w:rPr>
                <w:sz w:val="22"/>
                <w:szCs w:val="22"/>
              </w:rPr>
            </w:pPr>
            <w:r w:rsidRPr="00C73466">
              <w:rPr>
                <w:sz w:val="22"/>
                <w:szCs w:val="22"/>
              </w:rPr>
              <w:t>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rFonts w:eastAsia="Calibri"/>
                <w:b/>
                <w:sz w:val="22"/>
                <w:szCs w:val="22"/>
              </w:rPr>
            </w:pPr>
            <w:r w:rsidRPr="00C73466">
              <w:rPr>
                <w:rFonts w:eastAsia="Calibri"/>
                <w:b/>
                <w:sz w:val="22"/>
                <w:szCs w:val="22"/>
              </w:rPr>
              <w:t>4.3.2.</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3466" w:rsidRPr="00C73466" w:rsidRDefault="00C73466" w:rsidP="00C73466">
            <w:pPr>
              <w:rPr>
                <w:b/>
                <w:sz w:val="22"/>
                <w:szCs w:val="22"/>
              </w:rPr>
            </w:pPr>
            <w:r w:rsidRPr="00C73466">
              <w:rPr>
                <w:b/>
                <w:sz w:val="22"/>
                <w:szCs w:val="22"/>
              </w:rPr>
              <w:t>Pastatai</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4.3.2.1.</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Turto vertė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4.3.2.2.</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Įsigijimai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4.3.2.3.</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Pardavimai, nurašymai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4.3.2.4.</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Įsigijimo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4.3.2.5.</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Sukauptas nusidėvėjimas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4.3.2.6.</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Priskaičiuota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73466" w:rsidRPr="00C73466" w:rsidRDefault="00C73466" w:rsidP="00C73466">
            <w:pPr>
              <w:rPr>
                <w:sz w:val="22"/>
                <w:szCs w:val="22"/>
              </w:rPr>
            </w:pPr>
            <w:r w:rsidRPr="00C73466">
              <w:rPr>
                <w:sz w:val="22"/>
                <w:szCs w:val="22"/>
              </w:rPr>
              <w:t>Nurašyto turto nusidėvėjimas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4.3.2.8.</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Sukauptas nusidėvėjimas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t>4.3.2.9.</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Turto likutinė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864124" w:rsidTr="00C73466">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rFonts w:eastAsia="Calibri"/>
                <w:b/>
                <w:sz w:val="22"/>
                <w:szCs w:val="22"/>
              </w:rPr>
            </w:pPr>
            <w:r w:rsidRPr="00C73466">
              <w:rPr>
                <w:rFonts w:eastAsia="Calibri"/>
                <w:b/>
                <w:sz w:val="22"/>
                <w:szCs w:val="22"/>
              </w:rPr>
              <w:t>4.3.3</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3466" w:rsidRPr="00C73466" w:rsidRDefault="00C73466" w:rsidP="00C73466">
            <w:pPr>
              <w:rPr>
                <w:b/>
                <w:sz w:val="22"/>
                <w:szCs w:val="22"/>
              </w:rPr>
            </w:pPr>
            <w:r w:rsidRPr="00C73466">
              <w:rPr>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73466" w:rsidRPr="00C73466" w:rsidRDefault="00C73466" w:rsidP="00C73466">
            <w:pPr>
              <w:tabs>
                <w:tab w:val="left" w:pos="3555"/>
              </w:tabs>
              <w:rPr>
                <w:b/>
                <w:sz w:val="22"/>
                <w:szCs w:val="22"/>
              </w:rPr>
            </w:pPr>
          </w:p>
        </w:tc>
      </w:tr>
      <w:tr w:rsidR="00C73466" w:rsidRPr="00C73466" w:rsidTr="00C07066">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rFonts w:eastAsia="Calibri"/>
                <w:sz w:val="22"/>
                <w:szCs w:val="22"/>
              </w:rPr>
            </w:pPr>
            <w:r w:rsidRPr="00C73466">
              <w:rPr>
                <w:rFonts w:eastAsia="Calibri"/>
                <w:sz w:val="22"/>
                <w:szCs w:val="22"/>
              </w:rPr>
              <w:lastRenderedPageBreak/>
              <w:t>4.3.3.</w:t>
            </w:r>
            <w:r w:rsidRPr="00C73466">
              <w:rPr>
                <w:rFonts w:eastAsia="Calibri"/>
                <w:i/>
                <w:sz w:val="22"/>
                <w:szCs w:val="22"/>
              </w:rPr>
              <w:t>n</w:t>
            </w:r>
            <w:r w:rsidRPr="00C73466">
              <w:rPr>
                <w:rFonts w:eastAsia="Calibri"/>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Turto vertė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C73466" w:rsidTr="00206533">
        <w:tc>
          <w:tcPr>
            <w:tcW w:w="704"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rPr>
                <w:sz w:val="22"/>
                <w:szCs w:val="22"/>
              </w:rPr>
            </w:pPr>
            <w:r w:rsidRPr="00C73466">
              <w:rPr>
                <w:rFonts w:eastAsia="Calibri"/>
                <w:sz w:val="22"/>
                <w:szCs w:val="22"/>
              </w:rPr>
              <w:t>4.3.3.</w:t>
            </w:r>
            <w:r w:rsidRPr="00C73466">
              <w:rPr>
                <w:rFonts w:eastAsia="Calibri"/>
                <w:i/>
                <w:sz w:val="22"/>
                <w:szCs w:val="22"/>
              </w:rPr>
              <w:t>n</w:t>
            </w:r>
            <w:r w:rsidRPr="00C73466">
              <w:rPr>
                <w:rFonts w:eastAsia="Calibri"/>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Įsigijimai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C73466" w:rsidTr="00206533">
        <w:tc>
          <w:tcPr>
            <w:tcW w:w="704"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rPr>
                <w:sz w:val="22"/>
                <w:szCs w:val="22"/>
              </w:rPr>
            </w:pPr>
            <w:r w:rsidRPr="00C73466">
              <w:rPr>
                <w:rFonts w:eastAsia="Calibri"/>
                <w:sz w:val="22"/>
                <w:szCs w:val="22"/>
              </w:rPr>
              <w:t>4.3.3.</w:t>
            </w:r>
            <w:r w:rsidRPr="00C73466">
              <w:rPr>
                <w:rFonts w:eastAsia="Calibri"/>
                <w:i/>
                <w:sz w:val="22"/>
                <w:szCs w:val="22"/>
              </w:rPr>
              <w:t>n</w:t>
            </w:r>
            <w:r w:rsidRPr="00C73466">
              <w:rPr>
                <w:rFonts w:eastAsia="Calibri"/>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Pardavimai, nurašymai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C73466" w:rsidTr="00206533">
        <w:tc>
          <w:tcPr>
            <w:tcW w:w="704"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rPr>
                <w:sz w:val="22"/>
                <w:szCs w:val="22"/>
              </w:rPr>
            </w:pPr>
            <w:r w:rsidRPr="00C73466">
              <w:rPr>
                <w:rFonts w:eastAsia="Calibri"/>
                <w:sz w:val="22"/>
                <w:szCs w:val="22"/>
              </w:rPr>
              <w:t>4.3.3.</w:t>
            </w:r>
            <w:r w:rsidRPr="00C73466">
              <w:rPr>
                <w:rFonts w:eastAsia="Calibri"/>
                <w:i/>
                <w:sz w:val="22"/>
                <w:szCs w:val="22"/>
              </w:rPr>
              <w:t>n</w:t>
            </w:r>
            <w:r w:rsidRPr="00C73466">
              <w:rPr>
                <w:rFonts w:eastAsia="Calibri"/>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Įsigijimo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C73466" w:rsidTr="00206533">
        <w:tc>
          <w:tcPr>
            <w:tcW w:w="704"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rPr>
                <w:sz w:val="22"/>
                <w:szCs w:val="22"/>
              </w:rPr>
            </w:pPr>
            <w:r w:rsidRPr="00C73466">
              <w:rPr>
                <w:rFonts w:eastAsia="Calibri"/>
                <w:sz w:val="22"/>
                <w:szCs w:val="22"/>
              </w:rPr>
              <w:t>4.3.3.</w:t>
            </w:r>
            <w:r w:rsidRPr="00C73466">
              <w:rPr>
                <w:rFonts w:eastAsia="Calibri"/>
                <w:i/>
                <w:sz w:val="22"/>
                <w:szCs w:val="22"/>
              </w:rPr>
              <w:t>n</w:t>
            </w:r>
            <w:r w:rsidRPr="00C73466">
              <w:rPr>
                <w:rFonts w:eastAsia="Calibri"/>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Sukauptas nusidėvėjimas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C73466" w:rsidTr="00206533">
        <w:tc>
          <w:tcPr>
            <w:tcW w:w="704"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rPr>
                <w:sz w:val="22"/>
                <w:szCs w:val="22"/>
              </w:rPr>
            </w:pPr>
            <w:r w:rsidRPr="00C73466">
              <w:rPr>
                <w:rFonts w:eastAsia="Calibri"/>
                <w:sz w:val="22"/>
                <w:szCs w:val="22"/>
              </w:rPr>
              <w:t>4.3.3.</w:t>
            </w:r>
            <w:r w:rsidRPr="00C73466">
              <w:rPr>
                <w:rFonts w:eastAsia="Calibri"/>
                <w:i/>
                <w:sz w:val="22"/>
                <w:szCs w:val="22"/>
              </w:rPr>
              <w:t>n</w:t>
            </w:r>
            <w:r w:rsidRPr="00C73466">
              <w:rPr>
                <w:rFonts w:eastAsia="Calibri"/>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Priskaičiuota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C73466" w:rsidTr="00206533">
        <w:tc>
          <w:tcPr>
            <w:tcW w:w="704"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rPr>
                <w:sz w:val="22"/>
                <w:szCs w:val="22"/>
              </w:rPr>
            </w:pPr>
            <w:r w:rsidRPr="00C73466">
              <w:rPr>
                <w:rFonts w:eastAsia="Calibri"/>
                <w:sz w:val="22"/>
                <w:szCs w:val="22"/>
              </w:rPr>
              <w:t>4.3.3.</w:t>
            </w:r>
            <w:r w:rsidRPr="00C73466">
              <w:rPr>
                <w:rFonts w:eastAsia="Calibri"/>
                <w:i/>
                <w:sz w:val="22"/>
                <w:szCs w:val="22"/>
              </w:rPr>
              <w:t>n</w:t>
            </w:r>
            <w:r w:rsidRPr="00C73466">
              <w:rPr>
                <w:rFonts w:eastAsia="Calibri"/>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Nurašyto turto nusidėvėjimas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C73466" w:rsidTr="00206533">
        <w:tc>
          <w:tcPr>
            <w:tcW w:w="704"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rPr>
                <w:sz w:val="22"/>
                <w:szCs w:val="22"/>
              </w:rPr>
            </w:pPr>
            <w:r w:rsidRPr="00C73466">
              <w:rPr>
                <w:rFonts w:eastAsia="Calibri"/>
                <w:sz w:val="22"/>
                <w:szCs w:val="22"/>
              </w:rPr>
              <w:t>4.3.3.</w:t>
            </w:r>
            <w:r w:rsidRPr="00C73466">
              <w:rPr>
                <w:rFonts w:eastAsia="Calibri"/>
                <w:i/>
                <w:sz w:val="22"/>
                <w:szCs w:val="22"/>
              </w:rPr>
              <w:t>n</w:t>
            </w:r>
            <w:r w:rsidRPr="00C73466">
              <w:rPr>
                <w:rFonts w:eastAsia="Calibri"/>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Sukauptas nusidėvėjimas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r w:rsidR="00C73466" w:rsidRPr="00C73466" w:rsidTr="00206533">
        <w:tc>
          <w:tcPr>
            <w:tcW w:w="704"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rPr>
                <w:sz w:val="22"/>
                <w:szCs w:val="22"/>
              </w:rPr>
            </w:pPr>
            <w:r w:rsidRPr="00C73466">
              <w:rPr>
                <w:rFonts w:eastAsia="Calibri"/>
                <w:sz w:val="22"/>
                <w:szCs w:val="22"/>
              </w:rPr>
              <w:t>4.3.3.</w:t>
            </w:r>
            <w:r w:rsidRPr="00C73466">
              <w:rPr>
                <w:rFonts w:eastAsia="Calibri"/>
                <w:i/>
                <w:sz w:val="22"/>
                <w:szCs w:val="22"/>
              </w:rPr>
              <w:t>n</w:t>
            </w:r>
            <w:r w:rsidRPr="00C73466">
              <w:rPr>
                <w:rFonts w:eastAsia="Calibri"/>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C73466" w:rsidRPr="00C73466" w:rsidRDefault="00C73466" w:rsidP="00C73466">
            <w:pPr>
              <w:rPr>
                <w:sz w:val="22"/>
                <w:szCs w:val="22"/>
              </w:rPr>
            </w:pPr>
            <w:r w:rsidRPr="00C73466">
              <w:rPr>
                <w:sz w:val="22"/>
                <w:szCs w:val="22"/>
              </w:rPr>
              <w:t>Turto likutinė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3466" w:rsidRPr="00C73466" w:rsidRDefault="00C73466" w:rsidP="00C73466">
            <w:pPr>
              <w:tabs>
                <w:tab w:val="left" w:pos="3555"/>
              </w:tabs>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3466" w:rsidRPr="00C73466" w:rsidRDefault="00C73466" w:rsidP="00C73466">
            <w:pPr>
              <w:tabs>
                <w:tab w:val="left" w:pos="3555"/>
              </w:tabs>
              <w:rPr>
                <w:b/>
                <w:sz w:val="22"/>
                <w:szCs w:val="22"/>
              </w:rPr>
            </w:pPr>
          </w:p>
        </w:tc>
      </w:tr>
    </w:tbl>
    <w:p w:rsidR="00E34C4A" w:rsidRPr="00C73466" w:rsidRDefault="00E34C4A" w:rsidP="00E34C4A">
      <w:pPr>
        <w:jc w:val="center"/>
        <w:rPr>
          <w:sz w:val="22"/>
          <w:szCs w:val="22"/>
        </w:rPr>
      </w:pPr>
      <w:r w:rsidRPr="00C73466">
        <w:rPr>
          <w:sz w:val="22"/>
          <w:szCs w:val="22"/>
        </w:rPr>
        <w:t>_______________</w:t>
      </w:r>
    </w:p>
    <w:p w:rsidR="00763A20" w:rsidRDefault="00763A20"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1224"/>
        <w:gridCol w:w="1559"/>
        <w:gridCol w:w="1843"/>
        <w:gridCol w:w="1559"/>
        <w:gridCol w:w="71"/>
        <w:gridCol w:w="1630"/>
        <w:gridCol w:w="1560"/>
        <w:gridCol w:w="1417"/>
        <w:gridCol w:w="1276"/>
      </w:tblGrid>
      <w:tr w:rsidR="007F6512" w:rsidTr="007F651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6512" w:rsidRDefault="007F6512" w:rsidP="00206533">
            <w:pPr>
              <w:tabs>
                <w:tab w:val="left" w:pos="3555"/>
              </w:tabs>
              <w:jc w:val="center"/>
              <w:rPr>
                <w:rFonts w:eastAsia="Calibri"/>
                <w:b/>
                <w:sz w:val="22"/>
                <w:szCs w:val="22"/>
              </w:rPr>
            </w:pPr>
            <w:r>
              <w:rPr>
                <w:b/>
                <w:sz w:val="22"/>
                <w:szCs w:val="22"/>
                <w:lang w:eastAsia="lt-LT"/>
              </w:rPr>
              <w:t>5.</w:t>
            </w:r>
          </w:p>
        </w:tc>
        <w:tc>
          <w:tcPr>
            <w:tcW w:w="14253"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7F6512" w:rsidRDefault="007F6512" w:rsidP="00206533">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7F6512" w:rsidTr="007F651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6512" w:rsidRDefault="007F6512" w:rsidP="00206533">
            <w:pPr>
              <w:tabs>
                <w:tab w:val="left" w:pos="3555"/>
              </w:tabs>
              <w:jc w:val="center"/>
              <w:rPr>
                <w:rFonts w:eastAsia="Calibri"/>
                <w:b/>
                <w:sz w:val="22"/>
                <w:szCs w:val="22"/>
              </w:rPr>
            </w:pPr>
            <w:r>
              <w:rPr>
                <w:b/>
                <w:sz w:val="22"/>
                <w:szCs w:val="22"/>
                <w:lang w:eastAsia="lt-LT"/>
              </w:rPr>
              <w:t>5.1.</w:t>
            </w:r>
          </w:p>
        </w:tc>
        <w:tc>
          <w:tcPr>
            <w:tcW w:w="14253"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7F6512" w:rsidRDefault="007F6512" w:rsidP="00206533">
            <w:pPr>
              <w:tabs>
                <w:tab w:val="left" w:pos="3555"/>
              </w:tabs>
              <w:rPr>
                <w:rFonts w:eastAsia="Calibri"/>
                <w:b/>
                <w:sz w:val="22"/>
                <w:szCs w:val="22"/>
              </w:rPr>
            </w:pPr>
            <w:r>
              <w:rPr>
                <w:b/>
                <w:sz w:val="22"/>
                <w:szCs w:val="22"/>
                <w:lang w:eastAsia="lt-LT"/>
              </w:rPr>
              <w:t>Pareiškėjo turimos paskolos ir (arba) išperkamoji nuoma (lizingas), Eur</w:t>
            </w: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206533">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206533">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206533">
            <w:pPr>
              <w:tabs>
                <w:tab w:val="left" w:pos="3555"/>
              </w:tabs>
              <w:jc w:val="center"/>
              <w:rPr>
                <w:rFonts w:eastAsia="Calibri"/>
                <w:b/>
                <w:sz w:val="22"/>
                <w:szCs w:val="22"/>
              </w:rPr>
            </w:pPr>
            <w:r>
              <w:rPr>
                <w:b/>
                <w:sz w:val="22"/>
                <w:szCs w:val="22"/>
                <w:lang w:eastAsia="lt-LT"/>
              </w:rPr>
              <w:t>III</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206533">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206533">
            <w:pPr>
              <w:tabs>
                <w:tab w:val="left" w:pos="3555"/>
              </w:tabs>
              <w:jc w:val="center"/>
              <w:rPr>
                <w:rFonts w:eastAsia="Calibri"/>
                <w:b/>
                <w:sz w:val="22"/>
                <w:szCs w:val="22"/>
              </w:rPr>
            </w:pPr>
            <w:r>
              <w:rPr>
                <w:b/>
                <w:sz w:val="22"/>
                <w:szCs w:val="22"/>
                <w:lang w:eastAsia="lt-LT"/>
              </w:rPr>
              <w:t>V</w:t>
            </w:r>
          </w:p>
        </w:tc>
        <w:tc>
          <w:tcPr>
            <w:tcW w:w="666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206533">
            <w:pPr>
              <w:tabs>
                <w:tab w:val="left" w:pos="3555"/>
              </w:tabs>
              <w:jc w:val="center"/>
              <w:rPr>
                <w:rFonts w:eastAsia="Calibri"/>
                <w:b/>
                <w:sz w:val="22"/>
                <w:szCs w:val="22"/>
              </w:rPr>
            </w:pPr>
            <w:r>
              <w:rPr>
                <w:b/>
                <w:sz w:val="22"/>
                <w:szCs w:val="22"/>
                <w:lang w:eastAsia="lt-LT"/>
              </w:rPr>
              <w:t>VI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206533">
            <w:pPr>
              <w:tabs>
                <w:tab w:val="left" w:pos="3555"/>
              </w:tabs>
              <w:jc w:val="center"/>
              <w:rPr>
                <w:rFonts w:eastAsia="Calibri"/>
                <w:b/>
                <w:sz w:val="22"/>
                <w:szCs w:val="22"/>
              </w:rPr>
            </w:pPr>
            <w:r>
              <w:rPr>
                <w:b/>
                <w:sz w:val="22"/>
                <w:szCs w:val="22"/>
                <w:lang w:eastAsia="lt-LT"/>
              </w:rPr>
              <w:t>VII</w:t>
            </w: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206533">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206533">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206533">
            <w:pPr>
              <w:tabs>
                <w:tab w:val="left" w:pos="3555"/>
              </w:tabs>
              <w:jc w:val="center"/>
              <w:rPr>
                <w:rFonts w:eastAsia="Calibri"/>
                <w:b/>
                <w:sz w:val="22"/>
                <w:szCs w:val="22"/>
              </w:rPr>
            </w:pPr>
            <w:r>
              <w:rPr>
                <w:b/>
                <w:sz w:val="22"/>
                <w:szCs w:val="22"/>
                <w:lang w:eastAsia="lt-LT"/>
              </w:rPr>
              <w:t>Paskolos ir (arba) lizingo paskirtis ir gavimo data</w:t>
            </w:r>
          </w:p>
        </w:tc>
        <w:tc>
          <w:tcPr>
            <w:tcW w:w="12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206533">
            <w:pPr>
              <w:tabs>
                <w:tab w:val="left" w:pos="3555"/>
              </w:tabs>
              <w:jc w:val="center"/>
              <w:rPr>
                <w:rFonts w:eastAsia="Calibri"/>
                <w:b/>
                <w:sz w:val="22"/>
                <w:szCs w:val="22"/>
              </w:rPr>
            </w:pPr>
            <w:r>
              <w:rPr>
                <w:b/>
                <w:sz w:val="22"/>
                <w:szCs w:val="22"/>
                <w:lang w:eastAsia="lt-LT"/>
              </w:rPr>
              <w:t>Suma (Eur)</w:t>
            </w:r>
          </w:p>
        </w:tc>
        <w:tc>
          <w:tcPr>
            <w:tcW w:w="1559" w:type="dxa"/>
            <w:tcBorders>
              <w:top w:val="single" w:sz="4" w:space="0" w:color="auto"/>
              <w:left w:val="single" w:sz="4" w:space="0" w:color="auto"/>
              <w:bottom w:val="single" w:sz="4" w:space="0" w:color="auto"/>
              <w:right w:val="single" w:sz="4" w:space="0" w:color="auto"/>
            </w:tcBorders>
            <w:shd w:val="clear" w:color="auto" w:fill="FBE4D5"/>
            <w:hideMark/>
          </w:tcPr>
          <w:p w:rsidR="007F6512" w:rsidRDefault="007F6512" w:rsidP="00206533">
            <w:pPr>
              <w:tabs>
                <w:tab w:val="left" w:pos="3555"/>
              </w:tabs>
              <w:jc w:val="center"/>
              <w:rPr>
                <w:rFonts w:eastAsia="Calibri"/>
                <w:b/>
                <w:sz w:val="22"/>
                <w:szCs w:val="22"/>
              </w:rPr>
            </w:pPr>
            <w:r>
              <w:rPr>
                <w:b/>
                <w:sz w:val="22"/>
                <w:szCs w:val="22"/>
                <w:lang w:eastAsia="lt-LT"/>
              </w:rPr>
              <w:t>Palūkanų norma (proc.)</w:t>
            </w:r>
          </w:p>
        </w:tc>
        <w:tc>
          <w:tcPr>
            <w:tcW w:w="666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206533">
            <w:pPr>
              <w:tabs>
                <w:tab w:val="left" w:pos="3555"/>
              </w:tabs>
              <w:jc w:val="center"/>
              <w:rPr>
                <w:rFonts w:eastAsia="Calibri"/>
                <w:b/>
                <w:sz w:val="22"/>
                <w:szCs w:val="22"/>
              </w:rPr>
            </w:pPr>
            <w:r>
              <w:rPr>
                <w:b/>
                <w:sz w:val="22"/>
                <w:szCs w:val="22"/>
                <w:lang w:eastAsia="lt-LT"/>
              </w:rPr>
              <w:t>Neišmokėtas likutis (Eur)</w:t>
            </w:r>
          </w:p>
          <w:p w:rsidR="007F6512" w:rsidRDefault="007F6512" w:rsidP="00206533">
            <w:pPr>
              <w:tabs>
                <w:tab w:val="left" w:pos="3555"/>
              </w:tabs>
              <w:jc w:val="center"/>
              <w:rPr>
                <w:rFonts w:eastAsia="Calibri"/>
                <w:i/>
                <w:sz w:val="22"/>
                <w:szCs w:val="22"/>
              </w:rPr>
            </w:pPr>
            <w:r>
              <w:rPr>
                <w:i/>
                <w:sz w:val="22"/>
                <w:szCs w:val="22"/>
                <w:lang w:eastAsia="lt-LT"/>
              </w:rPr>
              <w:t>Vietos projekto paraiškos pateikimo dieną</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206533">
            <w:pPr>
              <w:tabs>
                <w:tab w:val="left" w:pos="3555"/>
              </w:tabs>
              <w:jc w:val="center"/>
              <w:rPr>
                <w:rFonts w:eastAsia="Calibri"/>
                <w:b/>
                <w:sz w:val="22"/>
                <w:szCs w:val="22"/>
              </w:rPr>
            </w:pPr>
            <w:r>
              <w:rPr>
                <w:b/>
                <w:sz w:val="22"/>
                <w:szCs w:val="22"/>
                <w:lang w:eastAsia="lt-LT"/>
              </w:rPr>
              <w:t>Grąžinimo terminas</w:t>
            </w:r>
          </w:p>
          <w:p w:rsidR="007F6512" w:rsidRDefault="007F6512" w:rsidP="00206533">
            <w:pPr>
              <w:tabs>
                <w:tab w:val="left" w:pos="3555"/>
              </w:tabs>
              <w:jc w:val="center"/>
              <w:rPr>
                <w:rFonts w:eastAsia="Calibri"/>
                <w:b/>
                <w:sz w:val="22"/>
                <w:szCs w:val="22"/>
              </w:rPr>
            </w:pPr>
            <w:r>
              <w:rPr>
                <w:i/>
                <w:sz w:val="22"/>
                <w:szCs w:val="22"/>
                <w:lang w:eastAsia="lt-LT"/>
              </w:rPr>
              <w:t>(metai, mėnuo)</w:t>
            </w: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206533">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206533">
            <w:pPr>
              <w:tabs>
                <w:tab w:val="left" w:pos="3555"/>
              </w:tabs>
              <w:jc w:val="center"/>
              <w:rPr>
                <w:rFonts w:eastAsia="Calibri"/>
                <w:sz w:val="22"/>
                <w:szCs w:val="22"/>
              </w:rPr>
            </w:pPr>
          </w:p>
        </w:tc>
        <w:tc>
          <w:tcPr>
            <w:tcW w:w="66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206533">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206533">
            <w:pPr>
              <w:tabs>
                <w:tab w:val="left" w:pos="3555"/>
              </w:tabs>
              <w:jc w:val="center"/>
              <w:rPr>
                <w:rFonts w:eastAsia="Calibri"/>
                <w:sz w:val="22"/>
                <w:szCs w:val="22"/>
              </w:rPr>
            </w:pPr>
          </w:p>
        </w:tc>
        <w:tc>
          <w:tcPr>
            <w:tcW w:w="66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206533">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206533">
            <w:pPr>
              <w:tabs>
                <w:tab w:val="left" w:pos="3555"/>
              </w:tabs>
              <w:jc w:val="center"/>
              <w:rPr>
                <w:rFonts w:eastAsia="Calibri"/>
                <w:sz w:val="22"/>
                <w:szCs w:val="22"/>
              </w:rPr>
            </w:pPr>
          </w:p>
        </w:tc>
        <w:tc>
          <w:tcPr>
            <w:tcW w:w="66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6512" w:rsidRDefault="007F6512" w:rsidP="00206533">
            <w:pPr>
              <w:tabs>
                <w:tab w:val="left" w:pos="3555"/>
              </w:tabs>
              <w:jc w:val="center"/>
              <w:rPr>
                <w:rFonts w:eastAsia="Calibri"/>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206533">
            <w:pPr>
              <w:tabs>
                <w:tab w:val="left" w:pos="3555"/>
              </w:tabs>
              <w:jc w:val="center"/>
              <w:rPr>
                <w:rFonts w:eastAsia="Calibri"/>
                <w:sz w:val="22"/>
                <w:szCs w:val="22"/>
              </w:rPr>
            </w:pPr>
            <w:r>
              <w:rPr>
                <w:sz w:val="22"/>
                <w:szCs w:val="22"/>
                <w:lang w:eastAsia="lt-LT"/>
              </w:rPr>
              <w:t>[...&gt;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206533">
            <w:pPr>
              <w:tabs>
                <w:tab w:val="left" w:pos="3555"/>
              </w:tabs>
              <w:jc w:val="right"/>
              <w:rPr>
                <w:rFonts w:eastAsia="Calibri"/>
                <w:b/>
                <w:caps/>
                <w:sz w:val="22"/>
                <w:szCs w:val="22"/>
              </w:rPr>
            </w:pPr>
            <w:r>
              <w:rPr>
                <w:b/>
                <w:caps/>
                <w:sz w:val="22"/>
                <w:szCs w:val="22"/>
                <w:lang w:eastAsia="lt-LT"/>
              </w:rPr>
              <w:t>Iš viso:</w:t>
            </w:r>
          </w:p>
        </w:tc>
        <w:tc>
          <w:tcPr>
            <w:tcW w:w="1224" w:type="dxa"/>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hideMark/>
          </w:tcPr>
          <w:p w:rsidR="007F6512" w:rsidRDefault="007F6512" w:rsidP="00206533">
            <w:pPr>
              <w:tabs>
                <w:tab w:val="left" w:pos="3555"/>
              </w:tabs>
              <w:jc w:val="center"/>
              <w:rPr>
                <w:rFonts w:eastAsia="Calibri"/>
                <w:sz w:val="22"/>
                <w:szCs w:val="22"/>
              </w:rPr>
            </w:pPr>
            <w:r>
              <w:rPr>
                <w:sz w:val="22"/>
                <w:szCs w:val="22"/>
                <w:lang w:eastAsia="lt-LT"/>
              </w:rPr>
              <w:t>-</w:t>
            </w:r>
          </w:p>
        </w:tc>
        <w:tc>
          <w:tcPr>
            <w:tcW w:w="66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center"/>
              <w:rPr>
                <w:rFonts w:eastAsia="Calibri"/>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206533">
            <w:pPr>
              <w:tabs>
                <w:tab w:val="left" w:pos="3555"/>
              </w:tabs>
              <w:jc w:val="center"/>
              <w:rPr>
                <w:rFonts w:eastAsia="Calibri"/>
                <w:sz w:val="22"/>
                <w:szCs w:val="22"/>
              </w:rPr>
            </w:pPr>
            <w:r>
              <w:rPr>
                <w:sz w:val="22"/>
                <w:szCs w:val="22"/>
                <w:lang w:eastAsia="lt-LT"/>
              </w:rPr>
              <w:t>-</w:t>
            </w: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right"/>
              <w:rPr>
                <w:rFonts w:eastAsia="Calibri"/>
                <w:b/>
                <w:cap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7F6512" w:rsidRDefault="007F6512" w:rsidP="00206533">
            <w:pPr>
              <w:tabs>
                <w:tab w:val="left" w:pos="3555"/>
              </w:tabs>
              <w:jc w:val="center"/>
              <w:rPr>
                <w:rFonts w:eastAsia="Calibri"/>
                <w:sz w:val="22"/>
                <w:szCs w:val="22"/>
                <w:lang w:eastAsia="lt-LT"/>
              </w:rPr>
            </w:pPr>
          </w:p>
        </w:tc>
        <w:tc>
          <w:tcPr>
            <w:tcW w:w="66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center"/>
              <w:rPr>
                <w:rFonts w:eastAsia="Calibri"/>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center"/>
              <w:rPr>
                <w:rFonts w:eastAsia="Calibri"/>
                <w:sz w:val="22"/>
                <w:szCs w:val="22"/>
                <w:lang w:eastAsia="lt-LT"/>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right"/>
              <w:rPr>
                <w:rFonts w:eastAsia="Calibri"/>
                <w:b/>
                <w:cap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7F6512" w:rsidRDefault="007F6512" w:rsidP="00206533">
            <w:pPr>
              <w:tabs>
                <w:tab w:val="left" w:pos="3555"/>
              </w:tabs>
              <w:jc w:val="center"/>
              <w:rPr>
                <w:rFonts w:eastAsia="Calibri"/>
                <w:sz w:val="22"/>
                <w:szCs w:val="22"/>
                <w:lang w:eastAsia="lt-LT"/>
              </w:rPr>
            </w:pPr>
          </w:p>
        </w:tc>
        <w:tc>
          <w:tcPr>
            <w:tcW w:w="66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center"/>
              <w:rPr>
                <w:rFonts w:eastAsia="Calibri"/>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206533">
            <w:pPr>
              <w:tabs>
                <w:tab w:val="left" w:pos="3555"/>
              </w:tabs>
              <w:jc w:val="center"/>
              <w:rPr>
                <w:rFonts w:eastAsia="Calibri"/>
                <w:sz w:val="22"/>
                <w:szCs w:val="22"/>
                <w:lang w:eastAsia="lt-LT"/>
              </w:rPr>
            </w:pPr>
          </w:p>
        </w:tc>
      </w:tr>
      <w:tr w:rsidR="007F6512" w:rsidTr="007F651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6512" w:rsidRDefault="007F6512" w:rsidP="00206533">
            <w:pPr>
              <w:tabs>
                <w:tab w:val="left" w:pos="3555"/>
              </w:tabs>
              <w:jc w:val="center"/>
              <w:rPr>
                <w:rFonts w:eastAsia="Calibri"/>
                <w:sz w:val="22"/>
                <w:szCs w:val="22"/>
              </w:rPr>
            </w:pPr>
            <w:r>
              <w:rPr>
                <w:b/>
                <w:sz w:val="22"/>
                <w:szCs w:val="22"/>
                <w:lang w:eastAsia="lt-LT"/>
              </w:rPr>
              <w:t>5.2.</w:t>
            </w:r>
          </w:p>
        </w:tc>
        <w:tc>
          <w:tcPr>
            <w:tcW w:w="14253"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7F6512" w:rsidRDefault="007F6512" w:rsidP="00206533">
            <w:pPr>
              <w:tabs>
                <w:tab w:val="left" w:pos="3555"/>
              </w:tabs>
              <w:rPr>
                <w:rFonts w:eastAsia="Calibri"/>
                <w:sz w:val="22"/>
                <w:szCs w:val="22"/>
              </w:rPr>
            </w:pPr>
            <w:r>
              <w:rPr>
                <w:b/>
                <w:sz w:val="22"/>
                <w:szCs w:val="22"/>
                <w:lang w:eastAsia="lt-LT"/>
              </w:rPr>
              <w:t>Pareiškėjo turimų paskolų valdymas, Eur</w:t>
            </w: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7F6512">
            <w:pPr>
              <w:tabs>
                <w:tab w:val="left" w:pos="3555"/>
              </w:tabs>
              <w:jc w:val="center"/>
              <w:rPr>
                <w:rFonts w:eastAsia="Calibri"/>
                <w:b/>
                <w:sz w:val="22"/>
                <w:szCs w:val="22"/>
              </w:rPr>
            </w:pPr>
            <w:r>
              <w:rPr>
                <w:b/>
                <w:sz w:val="22"/>
                <w:szCs w:val="22"/>
                <w:lang w:eastAsia="lt-LT"/>
              </w:rPr>
              <w:t>I</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jc w:val="center"/>
              <w:rPr>
                <w:rFonts w:eastAsia="Calibri"/>
                <w:b/>
                <w:sz w:val="22"/>
                <w:szCs w:val="22"/>
              </w:rPr>
            </w:pPr>
            <w:r>
              <w:rPr>
                <w:b/>
                <w:sz w:val="22"/>
                <w:szCs w:val="22"/>
                <w:lang w:eastAsia="lt-LT"/>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jc w:val="center"/>
              <w:rPr>
                <w:rFonts w:eastAsia="Calibri"/>
                <w:b/>
                <w:sz w:val="22"/>
                <w:szCs w:val="22"/>
                <w:lang w:eastAsia="lt-LT"/>
              </w:rPr>
            </w:pPr>
            <w:r>
              <w:rPr>
                <w:b/>
                <w:sz w:val="22"/>
                <w:szCs w:val="22"/>
                <w:lang w:eastAsia="lt-LT"/>
              </w:rPr>
              <w:t>III</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jc w:val="center"/>
              <w:rPr>
                <w:rFonts w:eastAsia="Calibri"/>
                <w:b/>
                <w:sz w:val="22"/>
                <w:szCs w:val="22"/>
              </w:rPr>
            </w:pPr>
            <w:r>
              <w:rPr>
                <w:b/>
                <w:sz w:val="22"/>
                <w:szCs w:val="22"/>
                <w:lang w:eastAsia="lt-LT"/>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r>
              <w:rPr>
                <w:b/>
                <w:sz w:val="22"/>
                <w:szCs w:val="22"/>
                <w:lang w:eastAsia="lt-LT"/>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r>
              <w:rPr>
                <w:b/>
                <w:sz w:val="22"/>
                <w:szCs w:val="22"/>
                <w:lang w:eastAsia="lt-LT"/>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r>
              <w:rPr>
                <w:b/>
                <w:sz w:val="22"/>
                <w:szCs w:val="22"/>
                <w:lang w:eastAsia="lt-LT"/>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r>
              <w:rPr>
                <w:rFonts w:eastAsia="Calibri"/>
                <w:b/>
                <w:sz w:val="22"/>
                <w:szCs w:val="22"/>
              </w:rPr>
              <w:t>IX</w:t>
            </w:r>
          </w:p>
        </w:tc>
      </w:tr>
      <w:tr w:rsidR="007F6512" w:rsidTr="00A40802">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7F6512">
            <w:pPr>
              <w:tabs>
                <w:tab w:val="left" w:pos="3555"/>
              </w:tabs>
              <w:jc w:val="center"/>
              <w:rPr>
                <w:rFonts w:eastAsia="Calibri"/>
                <w:b/>
                <w:sz w:val="22"/>
                <w:szCs w:val="22"/>
              </w:rPr>
            </w:pPr>
            <w:r>
              <w:rPr>
                <w:b/>
                <w:sz w:val="22"/>
                <w:szCs w:val="22"/>
                <w:lang w:eastAsia="lt-LT"/>
              </w:rPr>
              <w:t>Eil. Nr.</w:t>
            </w:r>
          </w:p>
        </w:tc>
        <w:tc>
          <w:tcPr>
            <w:tcW w:w="33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7F6512">
            <w:pPr>
              <w:tabs>
                <w:tab w:val="left" w:pos="3555"/>
              </w:tabs>
              <w:jc w:val="center"/>
              <w:rPr>
                <w:rFonts w:eastAsia="Calibri"/>
                <w:b/>
                <w:sz w:val="22"/>
                <w:szCs w:val="22"/>
              </w:rPr>
            </w:pPr>
            <w:r>
              <w:rPr>
                <w:b/>
                <w:sz w:val="22"/>
                <w:szCs w:val="22"/>
                <w:lang w:eastAsia="lt-LT"/>
              </w:rPr>
              <w:t>Reikšmės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1A35C1" w:rsidRPr="00C07066" w:rsidRDefault="001A35C1" w:rsidP="001A35C1">
            <w:pPr>
              <w:jc w:val="center"/>
              <w:rPr>
                <w:b/>
                <w:sz w:val="22"/>
                <w:szCs w:val="22"/>
              </w:rPr>
            </w:pPr>
            <w:r w:rsidRPr="00C07066">
              <w:rPr>
                <w:b/>
                <w:sz w:val="22"/>
                <w:szCs w:val="22"/>
              </w:rPr>
              <w:t>Paraiškos teikimo metai</w:t>
            </w:r>
          </w:p>
          <w:p w:rsidR="007F6512" w:rsidRDefault="001A35C1" w:rsidP="001A35C1">
            <w:pPr>
              <w:tabs>
                <w:tab w:val="left" w:pos="3555"/>
              </w:tabs>
              <w:jc w:val="center"/>
              <w:rPr>
                <w:rFonts w:eastAsia="Calibri"/>
                <w:b/>
                <w:sz w:val="22"/>
                <w:szCs w:val="22"/>
                <w:lang w:eastAsia="lt-LT"/>
              </w:rPr>
            </w:pPr>
            <w:r w:rsidRPr="00C07066">
              <w:rPr>
                <w:b/>
                <w:sz w:val="22"/>
                <w:szCs w:val="22"/>
              </w:rPr>
              <w:t>&lt;20…&gt;</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7F6512">
            <w:pPr>
              <w:tabs>
                <w:tab w:val="left" w:pos="3555"/>
              </w:tabs>
              <w:jc w:val="center"/>
              <w:rPr>
                <w:rFonts w:eastAsia="Calibri"/>
                <w:b/>
                <w:sz w:val="22"/>
                <w:szCs w:val="22"/>
              </w:rPr>
            </w:pPr>
            <w:r>
              <w:rPr>
                <w:b/>
                <w:sz w:val="22"/>
                <w:szCs w:val="22"/>
                <w:lang w:eastAsia="lt-LT"/>
              </w:rPr>
              <w:t>Verslo plano įgyvendinimo laikotarpis</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7F6512">
            <w:pPr>
              <w:tabs>
                <w:tab w:val="left" w:pos="3555"/>
              </w:tabs>
              <w:jc w:val="center"/>
              <w:rPr>
                <w:rFonts w:eastAsia="Calibri"/>
                <w:b/>
                <w:sz w:val="22"/>
                <w:szCs w:val="22"/>
              </w:rPr>
            </w:pPr>
            <w:r>
              <w:rPr>
                <w:b/>
                <w:sz w:val="22"/>
                <w:szCs w:val="22"/>
                <w:lang w:eastAsia="lt-LT"/>
              </w:rPr>
              <w:t>Kontrolės laikotarpis</w:t>
            </w:r>
          </w:p>
        </w:tc>
      </w:tr>
      <w:tr w:rsidR="007F6512" w:rsidTr="00A40802">
        <w:tc>
          <w:tcPr>
            <w:tcW w:w="773" w:type="dxa"/>
            <w:vMerge/>
            <w:tcBorders>
              <w:top w:val="single" w:sz="4" w:space="0" w:color="auto"/>
              <w:left w:val="single" w:sz="4" w:space="0" w:color="auto"/>
              <w:bottom w:val="single" w:sz="4" w:space="0" w:color="auto"/>
              <w:right w:val="single" w:sz="4" w:space="0" w:color="auto"/>
            </w:tcBorders>
            <w:vAlign w:val="center"/>
            <w:hideMark/>
          </w:tcPr>
          <w:p w:rsidR="007F6512" w:rsidRDefault="007F6512" w:rsidP="007F6512">
            <w:pPr>
              <w:rPr>
                <w:rFonts w:eastAsia="Calibri"/>
                <w:b/>
                <w:sz w:val="22"/>
                <w:szCs w:val="22"/>
              </w:rPr>
            </w:pPr>
          </w:p>
        </w:tc>
        <w:tc>
          <w:tcPr>
            <w:tcW w:w="3338" w:type="dxa"/>
            <w:gridSpan w:val="3"/>
            <w:vMerge/>
            <w:tcBorders>
              <w:top w:val="single" w:sz="4" w:space="0" w:color="auto"/>
              <w:left w:val="single" w:sz="4" w:space="0" w:color="auto"/>
              <w:bottom w:val="single" w:sz="4" w:space="0" w:color="auto"/>
              <w:right w:val="single" w:sz="4" w:space="0" w:color="auto"/>
            </w:tcBorders>
            <w:vAlign w:val="center"/>
            <w:hideMark/>
          </w:tcPr>
          <w:p w:rsidR="007F6512" w:rsidRDefault="007F6512" w:rsidP="007F6512">
            <w:pPr>
              <w:rPr>
                <w:rFonts w:eastAsia="Calibri"/>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512" w:rsidRDefault="007F6512" w:rsidP="007F6512">
            <w:pPr>
              <w:rPr>
                <w:rFonts w:eastAsia="Calibri"/>
                <w:b/>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7F6512">
            <w:pPr>
              <w:tabs>
                <w:tab w:val="left" w:pos="3555"/>
              </w:tabs>
              <w:jc w:val="center"/>
              <w:rPr>
                <w:rFonts w:eastAsia="Calibri"/>
                <w:b/>
                <w:sz w:val="22"/>
                <w:szCs w:val="22"/>
              </w:rPr>
            </w:pPr>
            <w:r>
              <w:rPr>
                <w:b/>
                <w:sz w:val="22"/>
                <w:szCs w:val="22"/>
                <w:lang w:eastAsia="lt-LT"/>
              </w:rPr>
              <w:t>I metai</w:t>
            </w:r>
          </w:p>
          <w:p w:rsidR="007F6512" w:rsidRDefault="007F6512" w:rsidP="007F6512">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7F6512">
            <w:pPr>
              <w:tabs>
                <w:tab w:val="left" w:pos="3555"/>
              </w:tabs>
              <w:jc w:val="center"/>
              <w:rPr>
                <w:b/>
                <w:sz w:val="22"/>
                <w:szCs w:val="22"/>
                <w:lang w:eastAsia="lt-LT"/>
              </w:rPr>
            </w:pPr>
            <w:r>
              <w:rPr>
                <w:b/>
                <w:sz w:val="22"/>
                <w:szCs w:val="22"/>
                <w:lang w:eastAsia="lt-LT"/>
              </w:rPr>
              <w:t>II metai</w:t>
            </w:r>
          </w:p>
          <w:p w:rsidR="007F6512" w:rsidRDefault="007F6512" w:rsidP="007F6512">
            <w:pPr>
              <w:tabs>
                <w:tab w:val="left" w:pos="3555"/>
              </w:tabs>
              <w:jc w:val="center"/>
              <w:rPr>
                <w:rFonts w:eastAsia="Calibri"/>
                <w:b/>
                <w:sz w:val="22"/>
                <w:szCs w:val="22"/>
              </w:rPr>
            </w:pPr>
            <w:r>
              <w:rPr>
                <w:b/>
                <w:sz w:val="22"/>
                <w:szCs w:val="22"/>
                <w:lang w:eastAsia="lt-LT"/>
              </w:rPr>
              <w: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F6512" w:rsidRDefault="007F6512" w:rsidP="007F6512">
            <w:pPr>
              <w:tabs>
                <w:tab w:val="left" w:pos="3555"/>
              </w:tabs>
              <w:jc w:val="center"/>
              <w:rPr>
                <w:b/>
                <w:sz w:val="22"/>
                <w:szCs w:val="22"/>
                <w:lang w:eastAsia="lt-LT"/>
              </w:rPr>
            </w:pPr>
            <w:r>
              <w:rPr>
                <w:b/>
                <w:sz w:val="22"/>
                <w:szCs w:val="22"/>
                <w:lang w:eastAsia="lt-LT"/>
              </w:rPr>
              <w:t>III metai</w:t>
            </w:r>
          </w:p>
          <w:p w:rsidR="007F6512" w:rsidRDefault="007F6512" w:rsidP="007F6512">
            <w:pPr>
              <w:tabs>
                <w:tab w:val="left" w:pos="3555"/>
              </w:tabs>
              <w:jc w:val="center"/>
              <w:rPr>
                <w:rFonts w:eastAsia="Calibri"/>
                <w:b/>
                <w:sz w:val="22"/>
                <w:szCs w:val="22"/>
              </w:rPr>
            </w:pPr>
            <w:r>
              <w:rPr>
                <w:b/>
                <w:sz w:val="22"/>
                <w:szCs w:val="22"/>
                <w:lang w:eastAsia="lt-LT"/>
              </w:rPr>
              <w: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7F6512">
            <w:pPr>
              <w:tabs>
                <w:tab w:val="left" w:pos="3555"/>
              </w:tabs>
              <w:jc w:val="center"/>
              <w:rPr>
                <w:rFonts w:eastAsia="Calibri"/>
                <w:b/>
                <w:sz w:val="22"/>
                <w:szCs w:val="22"/>
              </w:rPr>
            </w:pPr>
            <w:r>
              <w:rPr>
                <w:b/>
                <w:sz w:val="22"/>
                <w:szCs w:val="22"/>
                <w:lang w:eastAsia="lt-LT"/>
              </w:rPr>
              <w:t>I metai</w:t>
            </w:r>
          </w:p>
          <w:p w:rsidR="007F6512" w:rsidRDefault="007F6512" w:rsidP="007F6512">
            <w:pPr>
              <w:tabs>
                <w:tab w:val="left" w:pos="3555"/>
              </w:tabs>
              <w:jc w:val="center"/>
              <w:rPr>
                <w:rFonts w:eastAsia="Calibri"/>
                <w:i/>
                <w:sz w:val="22"/>
                <w:szCs w:val="22"/>
              </w:rPr>
            </w:pPr>
            <w:r>
              <w:rPr>
                <w:b/>
                <w:sz w:val="22"/>
                <w:szCs w:val="22"/>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7F6512">
            <w:pPr>
              <w:tabs>
                <w:tab w:val="left" w:pos="3555"/>
              </w:tabs>
              <w:jc w:val="center"/>
              <w:rPr>
                <w:rFonts w:eastAsia="Calibri"/>
                <w:b/>
                <w:sz w:val="22"/>
                <w:szCs w:val="22"/>
              </w:rPr>
            </w:pPr>
            <w:r>
              <w:rPr>
                <w:b/>
                <w:sz w:val="22"/>
                <w:szCs w:val="22"/>
                <w:lang w:eastAsia="lt-LT"/>
              </w:rPr>
              <w:t>II metai</w:t>
            </w:r>
          </w:p>
          <w:p w:rsidR="007F6512" w:rsidRDefault="007F6512" w:rsidP="007F6512">
            <w:pPr>
              <w:tabs>
                <w:tab w:val="left" w:pos="3555"/>
              </w:tabs>
              <w:jc w:val="center"/>
              <w:rPr>
                <w:rFonts w:eastAsia="Calibri"/>
                <w:b/>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6512" w:rsidRDefault="007F6512" w:rsidP="007F6512">
            <w:pPr>
              <w:tabs>
                <w:tab w:val="left" w:pos="3555"/>
              </w:tabs>
              <w:jc w:val="center"/>
              <w:rPr>
                <w:rFonts w:eastAsia="Calibri"/>
                <w:b/>
                <w:sz w:val="22"/>
                <w:szCs w:val="22"/>
              </w:rPr>
            </w:pPr>
            <w:r>
              <w:rPr>
                <w:b/>
                <w:sz w:val="22"/>
                <w:szCs w:val="22"/>
                <w:lang w:eastAsia="lt-LT"/>
              </w:rPr>
              <w:t>III metai</w:t>
            </w:r>
          </w:p>
          <w:p w:rsidR="007F6512" w:rsidRDefault="007F6512" w:rsidP="007F6512">
            <w:pPr>
              <w:tabs>
                <w:tab w:val="left" w:pos="3555"/>
              </w:tabs>
              <w:jc w:val="center"/>
              <w:rPr>
                <w:rFonts w:eastAsia="Calibri"/>
                <w:b/>
                <w:sz w:val="22"/>
                <w:szCs w:val="22"/>
              </w:rPr>
            </w:pPr>
            <w:r>
              <w:rPr>
                <w:b/>
                <w:sz w:val="22"/>
                <w:szCs w:val="22"/>
                <w:lang w:eastAsia="lt-LT"/>
              </w:rPr>
              <w:t>[20...&gt;</w:t>
            </w: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7F6512">
            <w:pPr>
              <w:tabs>
                <w:tab w:val="left" w:pos="3555"/>
              </w:tabs>
              <w:jc w:val="center"/>
              <w:rPr>
                <w:rFonts w:eastAsia="Calibri"/>
                <w:sz w:val="22"/>
                <w:szCs w:val="22"/>
              </w:rPr>
            </w:pPr>
            <w:r>
              <w:rPr>
                <w:sz w:val="22"/>
                <w:szCs w:val="22"/>
                <w:lang w:eastAsia="lt-LT"/>
              </w:rPr>
              <w:t>5.2.1.</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rPr>
                <w:rFonts w:eastAsia="Calibri"/>
                <w:sz w:val="22"/>
                <w:szCs w:val="22"/>
              </w:rPr>
            </w:pPr>
            <w:r>
              <w:rPr>
                <w:sz w:val="22"/>
                <w:szCs w:val="22"/>
                <w:lang w:eastAsia="lt-LT"/>
              </w:rPr>
              <w:t>Paskolų likutis laikotarpio pradžioje: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7F6512">
            <w:pPr>
              <w:tabs>
                <w:tab w:val="left" w:pos="3555"/>
              </w:tabs>
              <w:jc w:val="center"/>
              <w:rPr>
                <w:rFonts w:eastAsia="Calibri"/>
                <w:sz w:val="22"/>
                <w:szCs w:val="22"/>
              </w:rPr>
            </w:pPr>
            <w:r>
              <w:rPr>
                <w:sz w:val="22"/>
                <w:szCs w:val="22"/>
                <w:lang w:eastAsia="lt-LT"/>
              </w:rPr>
              <w:t>5.2.1.1.</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rPr>
                <w:rFonts w:eastAsia="Calibri"/>
                <w:sz w:val="22"/>
                <w:szCs w:val="22"/>
              </w:rPr>
            </w:pPr>
            <w:r>
              <w:rPr>
                <w:sz w:val="22"/>
                <w:szCs w:val="22"/>
                <w:lang w:eastAsia="lt-LT"/>
              </w:rPr>
              <w:t>ilgalaikė paskola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7F6512">
            <w:pPr>
              <w:tabs>
                <w:tab w:val="left" w:pos="3555"/>
              </w:tabs>
              <w:jc w:val="center"/>
              <w:rPr>
                <w:rFonts w:eastAsia="Calibri"/>
                <w:sz w:val="22"/>
                <w:szCs w:val="22"/>
              </w:rPr>
            </w:pPr>
            <w:r>
              <w:rPr>
                <w:sz w:val="22"/>
                <w:szCs w:val="22"/>
                <w:lang w:eastAsia="lt-LT"/>
              </w:rPr>
              <w:t>5.2.1.2.</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rPr>
                <w:rFonts w:eastAsia="Calibri"/>
                <w:sz w:val="22"/>
                <w:szCs w:val="22"/>
              </w:rPr>
            </w:pPr>
            <w:r>
              <w:rPr>
                <w:sz w:val="22"/>
                <w:szCs w:val="22"/>
                <w:lang w:eastAsia="lt-LT"/>
              </w:rPr>
              <w:t>trumpalaikė paskola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7F6512">
            <w:pPr>
              <w:tabs>
                <w:tab w:val="left" w:pos="3555"/>
              </w:tabs>
              <w:jc w:val="center"/>
              <w:rPr>
                <w:rFonts w:eastAsia="Calibri"/>
                <w:sz w:val="22"/>
                <w:szCs w:val="22"/>
              </w:rPr>
            </w:pPr>
            <w:r>
              <w:rPr>
                <w:sz w:val="22"/>
                <w:szCs w:val="22"/>
                <w:lang w:eastAsia="lt-LT"/>
              </w:rPr>
              <w:t>5.2.2.</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rPr>
                <w:rFonts w:eastAsia="Calibri"/>
                <w:sz w:val="22"/>
                <w:szCs w:val="22"/>
              </w:rPr>
            </w:pPr>
            <w:r>
              <w:rPr>
                <w:sz w:val="22"/>
                <w:szCs w:val="22"/>
                <w:lang w:eastAsia="lt-LT"/>
              </w:rPr>
              <w:t>Investicinės paskolos paėmimas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7F6512">
            <w:pPr>
              <w:tabs>
                <w:tab w:val="left" w:pos="3555"/>
              </w:tabs>
              <w:jc w:val="center"/>
              <w:rPr>
                <w:rFonts w:eastAsia="Calibri"/>
                <w:sz w:val="22"/>
                <w:szCs w:val="22"/>
              </w:rPr>
            </w:pPr>
            <w:r>
              <w:rPr>
                <w:sz w:val="22"/>
                <w:szCs w:val="22"/>
                <w:lang w:eastAsia="lt-LT"/>
              </w:rPr>
              <w:lastRenderedPageBreak/>
              <w:t>5.2.3.</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rPr>
                <w:rFonts w:eastAsia="Calibri"/>
                <w:sz w:val="22"/>
                <w:szCs w:val="22"/>
              </w:rPr>
            </w:pPr>
            <w:r>
              <w:rPr>
                <w:sz w:val="22"/>
                <w:szCs w:val="22"/>
                <w:lang w:eastAsia="lt-LT"/>
              </w:rPr>
              <w:t>Trumpalaikės paskolos paėmimas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7F6512">
            <w:pPr>
              <w:tabs>
                <w:tab w:val="left" w:pos="3555"/>
              </w:tabs>
              <w:jc w:val="center"/>
              <w:rPr>
                <w:rFonts w:eastAsia="Calibri"/>
                <w:sz w:val="22"/>
                <w:szCs w:val="22"/>
              </w:rPr>
            </w:pPr>
            <w:r>
              <w:rPr>
                <w:sz w:val="22"/>
                <w:szCs w:val="22"/>
                <w:lang w:eastAsia="lt-LT"/>
              </w:rPr>
              <w:t>5.2.4.</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rPr>
                <w:rFonts w:eastAsia="Calibri"/>
                <w:sz w:val="22"/>
                <w:szCs w:val="22"/>
              </w:rPr>
            </w:pPr>
            <w:r>
              <w:rPr>
                <w:sz w:val="22"/>
                <w:szCs w:val="22"/>
                <w:lang w:eastAsia="lt-LT"/>
              </w:rPr>
              <w:t>Investicinės paskolos grąžinimas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7F6512">
            <w:pPr>
              <w:tabs>
                <w:tab w:val="left" w:pos="3555"/>
              </w:tabs>
              <w:jc w:val="center"/>
              <w:rPr>
                <w:rFonts w:eastAsia="Calibri"/>
                <w:sz w:val="22"/>
                <w:szCs w:val="22"/>
              </w:rPr>
            </w:pPr>
            <w:r>
              <w:rPr>
                <w:sz w:val="22"/>
                <w:szCs w:val="22"/>
                <w:lang w:eastAsia="lt-LT"/>
              </w:rPr>
              <w:t>5.2.5.</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rPr>
                <w:rFonts w:eastAsia="Calibri"/>
                <w:sz w:val="22"/>
                <w:szCs w:val="22"/>
              </w:rPr>
            </w:pPr>
            <w:r>
              <w:rPr>
                <w:sz w:val="22"/>
                <w:szCs w:val="22"/>
                <w:lang w:eastAsia="lt-LT"/>
              </w:rPr>
              <w:t>Trumpalaikės paskolos grąžinimas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7F6512">
            <w:pPr>
              <w:tabs>
                <w:tab w:val="left" w:pos="3555"/>
              </w:tabs>
              <w:jc w:val="center"/>
              <w:rPr>
                <w:rFonts w:eastAsia="Calibri"/>
                <w:sz w:val="22"/>
                <w:szCs w:val="22"/>
              </w:rPr>
            </w:pPr>
            <w:r>
              <w:rPr>
                <w:sz w:val="22"/>
                <w:szCs w:val="22"/>
                <w:lang w:eastAsia="lt-LT"/>
              </w:rPr>
              <w:t>5.2.6.</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rPr>
                <w:rFonts w:eastAsia="Calibri"/>
                <w:sz w:val="22"/>
                <w:szCs w:val="22"/>
              </w:rPr>
            </w:pPr>
            <w:r>
              <w:rPr>
                <w:sz w:val="22"/>
                <w:szCs w:val="22"/>
                <w:lang w:eastAsia="lt-LT"/>
              </w:rPr>
              <w:t>Paskolų likutis laikotarpio pabaigoje (5.2.1 + 5.2.2 + 5.2.3 –5.2.4 –5 .2.5)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r>
      <w:tr w:rsidR="007F651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512" w:rsidRDefault="007F6512" w:rsidP="007F6512">
            <w:pPr>
              <w:tabs>
                <w:tab w:val="left" w:pos="3555"/>
              </w:tabs>
              <w:jc w:val="center"/>
              <w:rPr>
                <w:rFonts w:eastAsia="Calibri"/>
                <w:sz w:val="22"/>
                <w:szCs w:val="22"/>
              </w:rPr>
            </w:pPr>
            <w:r>
              <w:rPr>
                <w:sz w:val="22"/>
                <w:szCs w:val="22"/>
                <w:lang w:eastAsia="lt-LT"/>
              </w:rPr>
              <w:t>5.2.7.</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512" w:rsidRDefault="007F6512" w:rsidP="007F6512">
            <w:pPr>
              <w:tabs>
                <w:tab w:val="left" w:pos="3555"/>
              </w:tabs>
              <w:rPr>
                <w:rFonts w:eastAsia="Calibri"/>
                <w:sz w:val="22"/>
                <w:szCs w:val="22"/>
              </w:rPr>
            </w:pPr>
            <w:r>
              <w:rPr>
                <w:sz w:val="22"/>
                <w:szCs w:val="22"/>
                <w:lang w:eastAsia="lt-LT"/>
              </w:rPr>
              <w:t>Paskolų palūkanų mokėjimas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6512" w:rsidRDefault="007F6512" w:rsidP="007F6512">
            <w:pPr>
              <w:tabs>
                <w:tab w:val="left" w:pos="3555"/>
              </w:tabs>
              <w:jc w:val="center"/>
              <w:rPr>
                <w:rFonts w:eastAsia="Calibri"/>
                <w:b/>
                <w:sz w:val="22"/>
                <w:szCs w:val="22"/>
              </w:rPr>
            </w:pPr>
          </w:p>
        </w:tc>
      </w:tr>
      <w:tr w:rsidR="007F6512" w:rsidTr="007F651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6512" w:rsidRDefault="007F6512" w:rsidP="007F6512">
            <w:pPr>
              <w:tabs>
                <w:tab w:val="left" w:pos="3555"/>
              </w:tabs>
              <w:jc w:val="center"/>
              <w:rPr>
                <w:rFonts w:eastAsia="Calibri"/>
                <w:sz w:val="22"/>
                <w:szCs w:val="22"/>
              </w:rPr>
            </w:pPr>
            <w:r>
              <w:rPr>
                <w:b/>
                <w:sz w:val="22"/>
                <w:szCs w:val="22"/>
                <w:lang w:eastAsia="lt-LT"/>
              </w:rPr>
              <w:t>5.3.</w:t>
            </w:r>
          </w:p>
        </w:tc>
        <w:tc>
          <w:tcPr>
            <w:tcW w:w="14253"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7F6512" w:rsidRDefault="007F6512" w:rsidP="007F6512">
            <w:pPr>
              <w:tabs>
                <w:tab w:val="left" w:pos="3555"/>
              </w:tabs>
              <w:rPr>
                <w:rFonts w:eastAsia="Calibri"/>
                <w:b/>
                <w:sz w:val="22"/>
                <w:szCs w:val="22"/>
              </w:rPr>
            </w:pPr>
            <w:r>
              <w:rPr>
                <w:b/>
                <w:sz w:val="22"/>
                <w:szCs w:val="22"/>
                <w:lang w:eastAsia="lt-LT"/>
              </w:rPr>
              <w:t>Pareiškėjo turimos išperkamosios nuomos (lizingo) valdymas, Eur</w:t>
            </w:r>
          </w:p>
        </w:tc>
      </w:tr>
      <w:tr w:rsidR="00A4080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jc w:val="center"/>
              <w:rPr>
                <w:rFonts w:eastAsia="Calibri"/>
                <w:b/>
                <w:sz w:val="22"/>
                <w:szCs w:val="22"/>
              </w:rPr>
            </w:pPr>
            <w:r>
              <w:rPr>
                <w:b/>
                <w:sz w:val="22"/>
                <w:szCs w:val="22"/>
                <w:lang w:eastAsia="lt-LT"/>
              </w:rPr>
              <w:t>I</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40802" w:rsidRDefault="00A40802" w:rsidP="00A40802">
            <w:pPr>
              <w:tabs>
                <w:tab w:val="left" w:pos="3555"/>
              </w:tabs>
              <w:jc w:val="center"/>
              <w:rPr>
                <w:rFonts w:eastAsia="Calibri"/>
                <w:b/>
                <w:sz w:val="22"/>
                <w:szCs w:val="22"/>
              </w:rPr>
            </w:pPr>
            <w:r>
              <w:rPr>
                <w:b/>
                <w:sz w:val="22"/>
                <w:szCs w:val="22"/>
                <w:lang w:eastAsia="lt-LT"/>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40802" w:rsidRDefault="00A40802" w:rsidP="00A40802">
            <w:pPr>
              <w:tabs>
                <w:tab w:val="left" w:pos="3555"/>
              </w:tabs>
              <w:jc w:val="center"/>
              <w:rPr>
                <w:rFonts w:eastAsia="Calibri"/>
                <w:b/>
                <w:sz w:val="22"/>
                <w:szCs w:val="22"/>
                <w:lang w:eastAsia="lt-LT"/>
              </w:rPr>
            </w:pPr>
            <w:r>
              <w:rPr>
                <w:b/>
                <w:sz w:val="22"/>
                <w:szCs w:val="22"/>
                <w:lang w:eastAsia="lt-LT"/>
              </w:rPr>
              <w:t>III</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40802" w:rsidRDefault="00A40802" w:rsidP="00A40802">
            <w:pPr>
              <w:tabs>
                <w:tab w:val="left" w:pos="3555"/>
              </w:tabs>
              <w:jc w:val="center"/>
              <w:rPr>
                <w:rFonts w:eastAsia="Calibri"/>
                <w:b/>
                <w:sz w:val="22"/>
                <w:szCs w:val="22"/>
              </w:rPr>
            </w:pPr>
            <w:r>
              <w:rPr>
                <w:b/>
                <w:sz w:val="22"/>
                <w:szCs w:val="22"/>
                <w:lang w:eastAsia="lt-LT"/>
              </w:rPr>
              <w:t>IV</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40802" w:rsidRDefault="00A40802" w:rsidP="00A40802">
            <w:pPr>
              <w:tabs>
                <w:tab w:val="left" w:pos="3555"/>
              </w:tabs>
              <w:jc w:val="center"/>
              <w:rPr>
                <w:rFonts w:eastAsia="Calibri"/>
                <w:b/>
                <w:sz w:val="22"/>
                <w:szCs w:val="22"/>
              </w:rPr>
            </w:pPr>
            <w:r>
              <w:rPr>
                <w:b/>
                <w:sz w:val="22"/>
                <w:szCs w:val="22"/>
                <w:lang w:eastAsia="lt-LT"/>
              </w:rPr>
              <w:t>V</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A40802" w:rsidRDefault="00A40802" w:rsidP="00A40802">
            <w:pPr>
              <w:tabs>
                <w:tab w:val="left" w:pos="3555"/>
              </w:tabs>
              <w:jc w:val="center"/>
              <w:rPr>
                <w:rFonts w:eastAsia="Calibri"/>
                <w:b/>
                <w:sz w:val="22"/>
                <w:szCs w:val="22"/>
              </w:rPr>
            </w:pPr>
            <w:r>
              <w:rPr>
                <w:b/>
                <w:sz w:val="22"/>
                <w:szCs w:val="22"/>
                <w:lang w:eastAsia="lt-LT"/>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40802" w:rsidRDefault="00A40802" w:rsidP="00A40802">
            <w:pPr>
              <w:tabs>
                <w:tab w:val="left" w:pos="3555"/>
              </w:tabs>
              <w:jc w:val="center"/>
              <w:rPr>
                <w:rFonts w:eastAsia="Calibri"/>
                <w:b/>
                <w:sz w:val="22"/>
                <w:szCs w:val="22"/>
              </w:rPr>
            </w:pPr>
            <w:r>
              <w:rPr>
                <w:b/>
                <w:sz w:val="22"/>
                <w:szCs w:val="22"/>
                <w:lang w:eastAsia="lt-LT"/>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0802" w:rsidRDefault="00A40802" w:rsidP="00A40802">
            <w:pPr>
              <w:tabs>
                <w:tab w:val="left" w:pos="3555"/>
              </w:tabs>
              <w:jc w:val="center"/>
              <w:rPr>
                <w:rFonts w:eastAsia="Calibri"/>
                <w:b/>
                <w:sz w:val="22"/>
                <w:szCs w:val="22"/>
              </w:rPr>
            </w:pPr>
            <w:r>
              <w:rPr>
                <w:b/>
                <w:sz w:val="22"/>
                <w:szCs w:val="22"/>
                <w:lang w:eastAsia="lt-LT"/>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40802" w:rsidRDefault="00A40802" w:rsidP="00A40802">
            <w:pPr>
              <w:tabs>
                <w:tab w:val="left" w:pos="3555"/>
              </w:tabs>
              <w:jc w:val="center"/>
              <w:rPr>
                <w:rFonts w:eastAsia="Calibri"/>
                <w:b/>
                <w:sz w:val="22"/>
                <w:szCs w:val="22"/>
              </w:rPr>
            </w:pPr>
            <w:r>
              <w:rPr>
                <w:rFonts w:eastAsia="Calibri"/>
                <w:b/>
                <w:sz w:val="22"/>
                <w:szCs w:val="22"/>
              </w:rPr>
              <w:t>IX</w:t>
            </w:r>
          </w:p>
        </w:tc>
      </w:tr>
      <w:tr w:rsidR="00A40802" w:rsidTr="00A40802">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0802" w:rsidRDefault="00A40802" w:rsidP="00A40802">
            <w:pPr>
              <w:tabs>
                <w:tab w:val="left" w:pos="3555"/>
              </w:tabs>
              <w:jc w:val="center"/>
              <w:rPr>
                <w:rFonts w:eastAsia="Calibri"/>
                <w:b/>
                <w:sz w:val="22"/>
                <w:szCs w:val="22"/>
              </w:rPr>
            </w:pPr>
            <w:r>
              <w:rPr>
                <w:b/>
                <w:sz w:val="22"/>
                <w:szCs w:val="22"/>
                <w:lang w:eastAsia="lt-LT"/>
              </w:rPr>
              <w:t>Eil. Nr.</w:t>
            </w:r>
          </w:p>
        </w:tc>
        <w:tc>
          <w:tcPr>
            <w:tcW w:w="33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0802" w:rsidRDefault="00A40802" w:rsidP="00A40802">
            <w:pPr>
              <w:tabs>
                <w:tab w:val="left" w:pos="3555"/>
              </w:tabs>
              <w:jc w:val="center"/>
              <w:rPr>
                <w:rFonts w:eastAsia="Calibri"/>
                <w:b/>
                <w:sz w:val="22"/>
                <w:szCs w:val="22"/>
              </w:rPr>
            </w:pPr>
            <w:r>
              <w:rPr>
                <w:b/>
                <w:sz w:val="22"/>
                <w:szCs w:val="22"/>
                <w:lang w:eastAsia="lt-LT"/>
              </w:rPr>
              <w:t>Reikšmės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1A35C1" w:rsidRPr="00C07066" w:rsidRDefault="001A35C1" w:rsidP="001A35C1">
            <w:pPr>
              <w:jc w:val="center"/>
              <w:rPr>
                <w:b/>
                <w:sz w:val="22"/>
                <w:szCs w:val="22"/>
              </w:rPr>
            </w:pPr>
            <w:r w:rsidRPr="00C07066">
              <w:rPr>
                <w:b/>
                <w:sz w:val="22"/>
                <w:szCs w:val="22"/>
              </w:rPr>
              <w:t>Paraiškos teikimo metai</w:t>
            </w:r>
          </w:p>
          <w:p w:rsidR="00A40802" w:rsidRDefault="001A35C1" w:rsidP="001A35C1">
            <w:pPr>
              <w:tabs>
                <w:tab w:val="left" w:pos="3555"/>
              </w:tabs>
              <w:jc w:val="center"/>
              <w:rPr>
                <w:rFonts w:eastAsia="Calibri"/>
                <w:b/>
                <w:sz w:val="22"/>
                <w:szCs w:val="22"/>
                <w:lang w:eastAsia="lt-LT"/>
              </w:rPr>
            </w:pPr>
            <w:r w:rsidRPr="00C07066">
              <w:rPr>
                <w:b/>
                <w:sz w:val="22"/>
                <w:szCs w:val="22"/>
              </w:rPr>
              <w:t>&lt;20…&gt;</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40802" w:rsidRDefault="00A40802" w:rsidP="00A40802">
            <w:pPr>
              <w:tabs>
                <w:tab w:val="left" w:pos="3555"/>
              </w:tabs>
              <w:jc w:val="center"/>
              <w:rPr>
                <w:rFonts w:eastAsia="Calibri"/>
                <w:b/>
                <w:sz w:val="22"/>
                <w:szCs w:val="22"/>
              </w:rPr>
            </w:pPr>
            <w:r>
              <w:rPr>
                <w:b/>
                <w:sz w:val="22"/>
                <w:szCs w:val="22"/>
                <w:lang w:eastAsia="lt-LT"/>
              </w:rPr>
              <w:t>Verslo plano įgyvendinimo laikotarpis</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0802" w:rsidRDefault="00A40802" w:rsidP="00A40802">
            <w:pPr>
              <w:tabs>
                <w:tab w:val="left" w:pos="3555"/>
              </w:tabs>
              <w:jc w:val="center"/>
              <w:rPr>
                <w:rFonts w:eastAsia="Calibri"/>
                <w:b/>
                <w:sz w:val="22"/>
                <w:szCs w:val="22"/>
              </w:rPr>
            </w:pPr>
            <w:r>
              <w:rPr>
                <w:b/>
                <w:sz w:val="22"/>
                <w:szCs w:val="22"/>
                <w:lang w:eastAsia="lt-LT"/>
              </w:rPr>
              <w:t>Kontrolės laikotarpis</w:t>
            </w:r>
          </w:p>
        </w:tc>
      </w:tr>
      <w:tr w:rsidR="00A40802" w:rsidTr="00A40802">
        <w:tc>
          <w:tcPr>
            <w:tcW w:w="773" w:type="dxa"/>
            <w:vMerge/>
            <w:tcBorders>
              <w:top w:val="single" w:sz="4" w:space="0" w:color="auto"/>
              <w:left w:val="single" w:sz="4" w:space="0" w:color="auto"/>
              <w:bottom w:val="single" w:sz="4" w:space="0" w:color="auto"/>
              <w:right w:val="single" w:sz="4" w:space="0" w:color="auto"/>
            </w:tcBorders>
            <w:vAlign w:val="center"/>
            <w:hideMark/>
          </w:tcPr>
          <w:p w:rsidR="00A40802" w:rsidRDefault="00A40802" w:rsidP="00A40802">
            <w:pPr>
              <w:rPr>
                <w:rFonts w:eastAsia="Calibri"/>
                <w:b/>
                <w:sz w:val="22"/>
                <w:szCs w:val="22"/>
              </w:rPr>
            </w:pPr>
          </w:p>
        </w:tc>
        <w:tc>
          <w:tcPr>
            <w:tcW w:w="3338" w:type="dxa"/>
            <w:gridSpan w:val="3"/>
            <w:vMerge/>
            <w:tcBorders>
              <w:top w:val="single" w:sz="4" w:space="0" w:color="auto"/>
              <w:left w:val="single" w:sz="4" w:space="0" w:color="auto"/>
              <w:bottom w:val="single" w:sz="4" w:space="0" w:color="auto"/>
              <w:right w:val="single" w:sz="4" w:space="0" w:color="auto"/>
            </w:tcBorders>
            <w:vAlign w:val="center"/>
            <w:hideMark/>
          </w:tcPr>
          <w:p w:rsidR="00A40802" w:rsidRDefault="00A40802" w:rsidP="00A40802">
            <w:pPr>
              <w:rPr>
                <w:rFonts w:eastAsia="Calibri"/>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0802" w:rsidRDefault="00A40802" w:rsidP="00A40802">
            <w:pPr>
              <w:rPr>
                <w:rFonts w:eastAsia="Calibri"/>
                <w:b/>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0802" w:rsidRDefault="00A40802" w:rsidP="00A40802">
            <w:pPr>
              <w:tabs>
                <w:tab w:val="left" w:pos="3555"/>
              </w:tabs>
              <w:jc w:val="center"/>
              <w:rPr>
                <w:rFonts w:eastAsia="Calibri"/>
                <w:b/>
                <w:sz w:val="22"/>
                <w:szCs w:val="22"/>
              </w:rPr>
            </w:pPr>
            <w:r>
              <w:rPr>
                <w:b/>
                <w:sz w:val="22"/>
                <w:szCs w:val="22"/>
                <w:lang w:eastAsia="lt-LT"/>
              </w:rPr>
              <w:t>I metai</w:t>
            </w:r>
          </w:p>
          <w:p w:rsidR="00A40802" w:rsidRDefault="00A40802" w:rsidP="00A40802">
            <w:pPr>
              <w:tabs>
                <w:tab w:val="left" w:pos="3555"/>
              </w:tabs>
              <w:jc w:val="center"/>
              <w:rPr>
                <w:rFonts w:eastAsia="Calibri"/>
                <w:b/>
                <w:sz w:val="22"/>
                <w:szCs w:val="22"/>
              </w:rPr>
            </w:pPr>
            <w:r>
              <w:rPr>
                <w:b/>
                <w:sz w:val="22"/>
                <w:szCs w:val="22"/>
                <w:lang w:eastAsia="lt-LT"/>
              </w:rPr>
              <w:t>[20...&gt;</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40802" w:rsidRDefault="00A40802" w:rsidP="00A40802">
            <w:pPr>
              <w:tabs>
                <w:tab w:val="left" w:pos="3555"/>
              </w:tabs>
              <w:jc w:val="center"/>
              <w:rPr>
                <w:rFonts w:eastAsia="Calibri"/>
                <w:b/>
                <w:sz w:val="22"/>
                <w:szCs w:val="22"/>
              </w:rPr>
            </w:pPr>
            <w:r>
              <w:rPr>
                <w:b/>
                <w:sz w:val="22"/>
                <w:szCs w:val="22"/>
                <w:lang w:eastAsia="lt-LT"/>
              </w:rPr>
              <w:t>II metai</w:t>
            </w:r>
          </w:p>
          <w:p w:rsidR="00A40802" w:rsidRDefault="00A40802" w:rsidP="00A40802">
            <w:pPr>
              <w:tabs>
                <w:tab w:val="left" w:pos="3555"/>
              </w:tabs>
              <w:jc w:val="center"/>
              <w:rPr>
                <w:rFonts w:eastAsia="Calibri"/>
                <w:b/>
                <w:sz w:val="22"/>
                <w:szCs w:val="22"/>
              </w:rPr>
            </w:pPr>
            <w:r>
              <w:rPr>
                <w:b/>
                <w:sz w:val="22"/>
                <w:szCs w:val="22"/>
                <w:lang w:eastAsia="lt-LT"/>
              </w:rPr>
              <w:t>[20...&gt;</w:t>
            </w:r>
          </w:p>
        </w:tc>
        <w:tc>
          <w:tcPr>
            <w:tcW w:w="1630" w:type="dxa"/>
            <w:tcBorders>
              <w:top w:val="single" w:sz="4" w:space="0" w:color="auto"/>
              <w:left w:val="single" w:sz="4" w:space="0" w:color="auto"/>
              <w:bottom w:val="single" w:sz="4" w:space="0" w:color="auto"/>
              <w:right w:val="single" w:sz="4" w:space="0" w:color="auto"/>
            </w:tcBorders>
            <w:shd w:val="clear" w:color="auto" w:fill="FBE4D5"/>
            <w:vAlign w:val="center"/>
          </w:tcPr>
          <w:p w:rsidR="00A40802" w:rsidRDefault="00A40802" w:rsidP="00A40802">
            <w:pPr>
              <w:tabs>
                <w:tab w:val="left" w:pos="3555"/>
              </w:tabs>
              <w:jc w:val="center"/>
              <w:rPr>
                <w:rFonts w:eastAsia="Calibri"/>
                <w:b/>
                <w:sz w:val="22"/>
                <w:szCs w:val="22"/>
              </w:rPr>
            </w:pPr>
            <w:r>
              <w:rPr>
                <w:b/>
                <w:sz w:val="22"/>
                <w:szCs w:val="22"/>
                <w:lang w:eastAsia="lt-LT"/>
              </w:rPr>
              <w:t>III metai</w:t>
            </w:r>
          </w:p>
          <w:p w:rsidR="00A40802" w:rsidRDefault="00A40802" w:rsidP="00A40802">
            <w:pPr>
              <w:tabs>
                <w:tab w:val="left" w:pos="3555"/>
              </w:tabs>
              <w:jc w:val="center"/>
              <w:rPr>
                <w:rFonts w:eastAsia="Calibri"/>
                <w:b/>
                <w:sz w:val="22"/>
                <w:szCs w:val="22"/>
              </w:rPr>
            </w:pPr>
            <w:r>
              <w:rPr>
                <w:b/>
                <w:sz w:val="22"/>
                <w:szCs w:val="22"/>
                <w:lang w:eastAsia="lt-LT"/>
              </w:rPr>
              <w: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0802" w:rsidRDefault="00A40802" w:rsidP="00A40802">
            <w:pPr>
              <w:tabs>
                <w:tab w:val="left" w:pos="3555"/>
              </w:tabs>
              <w:jc w:val="center"/>
              <w:rPr>
                <w:rFonts w:eastAsia="Calibri"/>
                <w:b/>
                <w:sz w:val="22"/>
                <w:szCs w:val="22"/>
              </w:rPr>
            </w:pPr>
            <w:r>
              <w:rPr>
                <w:b/>
                <w:sz w:val="22"/>
                <w:szCs w:val="22"/>
                <w:lang w:eastAsia="lt-LT"/>
              </w:rPr>
              <w:t>I metai</w:t>
            </w:r>
          </w:p>
          <w:p w:rsidR="00A40802" w:rsidRDefault="00A40802" w:rsidP="00A40802">
            <w:pPr>
              <w:tabs>
                <w:tab w:val="left" w:pos="3555"/>
              </w:tabs>
              <w:jc w:val="center"/>
              <w:rPr>
                <w:rFonts w:eastAsia="Calibri"/>
                <w:i/>
                <w:sz w:val="22"/>
                <w:szCs w:val="22"/>
              </w:rPr>
            </w:pPr>
            <w:r>
              <w:rPr>
                <w:b/>
                <w:sz w:val="22"/>
                <w:szCs w:val="22"/>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0802" w:rsidRDefault="00A40802" w:rsidP="00A40802">
            <w:pPr>
              <w:tabs>
                <w:tab w:val="left" w:pos="3555"/>
              </w:tabs>
              <w:jc w:val="center"/>
              <w:rPr>
                <w:rFonts w:eastAsia="Calibri"/>
                <w:b/>
                <w:sz w:val="22"/>
                <w:szCs w:val="22"/>
              </w:rPr>
            </w:pPr>
            <w:r>
              <w:rPr>
                <w:b/>
                <w:sz w:val="22"/>
                <w:szCs w:val="22"/>
                <w:lang w:eastAsia="lt-LT"/>
              </w:rPr>
              <w:t>II metai</w:t>
            </w:r>
          </w:p>
          <w:p w:rsidR="00A40802" w:rsidRDefault="00A40802" w:rsidP="00A40802">
            <w:pPr>
              <w:tabs>
                <w:tab w:val="left" w:pos="3555"/>
              </w:tabs>
              <w:jc w:val="center"/>
              <w:rPr>
                <w:rFonts w:eastAsia="Calibri"/>
                <w:b/>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0802" w:rsidRDefault="00A40802" w:rsidP="00A40802">
            <w:pPr>
              <w:tabs>
                <w:tab w:val="left" w:pos="3555"/>
              </w:tabs>
              <w:jc w:val="center"/>
              <w:rPr>
                <w:rFonts w:eastAsia="Calibri"/>
                <w:b/>
                <w:sz w:val="22"/>
                <w:szCs w:val="22"/>
              </w:rPr>
            </w:pPr>
            <w:r>
              <w:rPr>
                <w:b/>
                <w:sz w:val="22"/>
                <w:szCs w:val="22"/>
                <w:lang w:eastAsia="lt-LT"/>
              </w:rPr>
              <w:t>III metai</w:t>
            </w:r>
          </w:p>
          <w:p w:rsidR="00A40802" w:rsidRDefault="00A40802" w:rsidP="00A40802">
            <w:pPr>
              <w:tabs>
                <w:tab w:val="left" w:pos="3555"/>
              </w:tabs>
              <w:jc w:val="center"/>
              <w:rPr>
                <w:rFonts w:eastAsia="Calibri"/>
                <w:b/>
                <w:sz w:val="22"/>
                <w:szCs w:val="22"/>
              </w:rPr>
            </w:pPr>
            <w:r>
              <w:rPr>
                <w:b/>
                <w:sz w:val="22"/>
                <w:szCs w:val="22"/>
                <w:lang w:eastAsia="lt-LT"/>
              </w:rPr>
              <w:t>[20...&gt;</w:t>
            </w:r>
          </w:p>
        </w:tc>
      </w:tr>
      <w:tr w:rsidR="00A4080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jc w:val="center"/>
              <w:rPr>
                <w:rFonts w:eastAsia="Calibri"/>
                <w:sz w:val="22"/>
                <w:szCs w:val="22"/>
              </w:rPr>
            </w:pPr>
            <w:r>
              <w:rPr>
                <w:sz w:val="22"/>
                <w:szCs w:val="22"/>
                <w:lang w:eastAsia="lt-LT"/>
              </w:rPr>
              <w:t>5.3.1.</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rPr>
                <w:rFonts w:eastAsia="Calibri"/>
                <w:sz w:val="22"/>
                <w:szCs w:val="22"/>
              </w:rPr>
            </w:pPr>
            <w:r>
              <w:rPr>
                <w:sz w:val="22"/>
                <w:szCs w:val="22"/>
                <w:lang w:eastAsia="lt-LT"/>
              </w:rPr>
              <w:t>Nesumokėtos išperkamosios nuomos dalis laikotarpio pradžioje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0802" w:rsidRDefault="00A40802" w:rsidP="00A40802">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r>
      <w:tr w:rsidR="00A4080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jc w:val="center"/>
              <w:rPr>
                <w:rFonts w:eastAsia="Calibri"/>
                <w:sz w:val="22"/>
                <w:szCs w:val="22"/>
              </w:rPr>
            </w:pPr>
            <w:r>
              <w:rPr>
                <w:sz w:val="22"/>
                <w:szCs w:val="22"/>
                <w:lang w:eastAsia="lt-LT"/>
              </w:rPr>
              <w:t>5.3.2.</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rPr>
                <w:rFonts w:eastAsia="Calibri"/>
                <w:sz w:val="22"/>
                <w:szCs w:val="22"/>
              </w:rPr>
            </w:pPr>
            <w:r>
              <w:rPr>
                <w:sz w:val="22"/>
                <w:szCs w:val="22"/>
                <w:lang w:eastAsia="lt-LT"/>
              </w:rPr>
              <w:t>Suteikta išperkamosios nuomos suma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0802" w:rsidRDefault="00A40802" w:rsidP="00A40802">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r>
      <w:tr w:rsidR="00A4080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jc w:val="center"/>
              <w:rPr>
                <w:rFonts w:eastAsia="Calibri"/>
                <w:sz w:val="22"/>
                <w:szCs w:val="22"/>
              </w:rPr>
            </w:pPr>
            <w:r>
              <w:rPr>
                <w:sz w:val="22"/>
                <w:szCs w:val="22"/>
                <w:lang w:eastAsia="lt-LT"/>
              </w:rPr>
              <w:t>5.3.3.</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rPr>
                <w:rFonts w:eastAsia="Calibri"/>
                <w:sz w:val="22"/>
                <w:szCs w:val="22"/>
              </w:rPr>
            </w:pPr>
            <w:r>
              <w:rPr>
                <w:sz w:val="22"/>
                <w:szCs w:val="22"/>
                <w:lang w:eastAsia="lt-LT"/>
              </w:rPr>
              <w:t>Sumokėta išperkamosios nuomos dalis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0802" w:rsidRDefault="00A40802" w:rsidP="00A40802">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r>
      <w:tr w:rsidR="00A4080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jc w:val="center"/>
              <w:rPr>
                <w:rFonts w:eastAsia="Calibri"/>
                <w:sz w:val="22"/>
                <w:szCs w:val="22"/>
              </w:rPr>
            </w:pPr>
            <w:r>
              <w:rPr>
                <w:sz w:val="22"/>
                <w:szCs w:val="22"/>
                <w:lang w:eastAsia="lt-LT"/>
              </w:rPr>
              <w:t>5.3.4.</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rPr>
                <w:rFonts w:eastAsia="Calibri"/>
                <w:sz w:val="22"/>
                <w:szCs w:val="22"/>
              </w:rPr>
            </w:pPr>
            <w:r>
              <w:rPr>
                <w:sz w:val="22"/>
                <w:szCs w:val="22"/>
                <w:lang w:eastAsia="lt-LT"/>
              </w:rPr>
              <w:t>Nesumokėtos išperkamosios nuomos dalis laikotarpio pabaigoje (5.3.1+5.3.2–5.3.3)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0802" w:rsidRDefault="00A40802" w:rsidP="00A40802">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r>
      <w:tr w:rsidR="00A40802" w:rsidTr="00A4080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jc w:val="center"/>
              <w:rPr>
                <w:rFonts w:eastAsia="Calibri"/>
                <w:sz w:val="22"/>
                <w:szCs w:val="22"/>
              </w:rPr>
            </w:pPr>
            <w:r>
              <w:rPr>
                <w:sz w:val="22"/>
                <w:szCs w:val="22"/>
                <w:lang w:eastAsia="lt-LT"/>
              </w:rPr>
              <w:t>5.3.5.</w:t>
            </w: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0802" w:rsidRDefault="00A40802" w:rsidP="00A40802">
            <w:pPr>
              <w:tabs>
                <w:tab w:val="left" w:pos="3555"/>
              </w:tabs>
              <w:rPr>
                <w:rFonts w:eastAsia="Calibri"/>
                <w:sz w:val="22"/>
                <w:szCs w:val="22"/>
              </w:rPr>
            </w:pPr>
            <w:r>
              <w:rPr>
                <w:sz w:val="22"/>
                <w:szCs w:val="22"/>
                <w:lang w:eastAsia="lt-LT"/>
              </w:rPr>
              <w:t>Išperkamosios nuomos palūkanų mokėjimas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0802" w:rsidRDefault="00A40802" w:rsidP="00A40802">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0802" w:rsidRDefault="00A40802" w:rsidP="00A40802">
            <w:pPr>
              <w:tabs>
                <w:tab w:val="left" w:pos="3555"/>
              </w:tabs>
              <w:rPr>
                <w:rFonts w:eastAsia="Calibri"/>
                <w:sz w:val="22"/>
                <w:szCs w:val="22"/>
              </w:rPr>
            </w:pPr>
          </w:p>
        </w:tc>
      </w:tr>
    </w:tbl>
    <w:p w:rsidR="002809A3" w:rsidRPr="00ED259E" w:rsidRDefault="002809A3" w:rsidP="00E34C4A">
      <w:pPr>
        <w:jc w:val="center"/>
      </w:pPr>
    </w:p>
    <w:tbl>
      <w:tblPr>
        <w:tblStyle w:val="Lentelstinklelis"/>
        <w:tblW w:w="15021" w:type="dxa"/>
        <w:tblInd w:w="0" w:type="dxa"/>
        <w:tblLook w:val="04A0" w:firstRow="1" w:lastRow="0" w:firstColumn="1" w:lastColumn="0" w:noHBand="0" w:noVBand="1"/>
      </w:tblPr>
      <w:tblGrid>
        <w:gridCol w:w="2912"/>
        <w:gridCol w:w="2912"/>
        <w:gridCol w:w="2912"/>
        <w:gridCol w:w="2913"/>
        <w:gridCol w:w="3372"/>
      </w:tblGrid>
      <w:tr w:rsidR="0050682E" w:rsidRPr="0050682E" w:rsidTr="00AE03EB">
        <w:trPr>
          <w:cantSplit/>
        </w:trPr>
        <w:tc>
          <w:tcPr>
            <w:tcW w:w="15021" w:type="dxa"/>
            <w:gridSpan w:val="5"/>
            <w:shd w:val="clear" w:color="auto" w:fill="F7CAAC" w:themeFill="accent2" w:themeFillTint="66"/>
          </w:tcPr>
          <w:p w:rsidR="004A6607" w:rsidRPr="0050682E" w:rsidRDefault="004A6607" w:rsidP="004A6607">
            <w:pPr>
              <w:rPr>
                <w:b/>
                <w:sz w:val="22"/>
                <w:szCs w:val="22"/>
                <w:lang w:val="lt-LT"/>
              </w:rPr>
            </w:pPr>
            <w:bookmarkStart w:id="0" w:name="_Hlk519243203"/>
            <w:r w:rsidRPr="0050682E">
              <w:rPr>
                <w:b/>
                <w:sz w:val="22"/>
                <w:szCs w:val="22"/>
                <w:lang w:val="lt-LT"/>
              </w:rPr>
              <w:t xml:space="preserve">6. INFORMACIJA APIE INVESTICIJAS IR FINANSAVIMO ŠALTINIUS </w:t>
            </w:r>
          </w:p>
          <w:p w:rsidR="004A6607" w:rsidRPr="0050682E" w:rsidRDefault="004A6607" w:rsidP="004A6607">
            <w:pPr>
              <w:rPr>
                <w:sz w:val="22"/>
                <w:szCs w:val="22"/>
                <w:lang w:val="lt-LT"/>
              </w:rPr>
            </w:pPr>
            <w:r w:rsidRPr="0050682E">
              <w:rPr>
                <w:i/>
                <w:spacing w:val="2"/>
                <w:sz w:val="22"/>
                <w:szCs w:val="22"/>
                <w:lang w:val="lt-LT"/>
              </w:rPr>
              <w:t>(</w:t>
            </w:r>
            <w:r w:rsidRPr="0050682E">
              <w:rPr>
                <w:i/>
                <w:sz w:val="22"/>
                <w:szCs w:val="22"/>
                <w:lang w:val="lt-LT"/>
              </w:rPr>
              <w:t>Šioje dalyje nurodyti duomenys, kurie turi būti išreikšti piniginiais vienetais</w:t>
            </w:r>
            <w:r w:rsidRPr="0050682E">
              <w:rPr>
                <w:i/>
                <w:spacing w:val="2"/>
                <w:sz w:val="22"/>
                <w:szCs w:val="22"/>
                <w:lang w:val="lt-LT"/>
              </w:rPr>
              <w:t>)</w:t>
            </w:r>
          </w:p>
        </w:tc>
      </w:tr>
      <w:tr w:rsidR="0050682E" w:rsidRPr="0050682E" w:rsidTr="00AE03EB">
        <w:trPr>
          <w:cantSplit/>
        </w:trPr>
        <w:tc>
          <w:tcPr>
            <w:tcW w:w="15021" w:type="dxa"/>
            <w:gridSpan w:val="5"/>
            <w:shd w:val="clear" w:color="auto" w:fill="FBE4D5" w:themeFill="accent2" w:themeFillTint="33"/>
          </w:tcPr>
          <w:p w:rsidR="00896D65" w:rsidRPr="0050682E" w:rsidRDefault="00896D65" w:rsidP="00896D65">
            <w:pPr>
              <w:jc w:val="both"/>
              <w:rPr>
                <w:lang w:val="lt-LT"/>
              </w:rPr>
            </w:pPr>
            <w:r w:rsidRPr="0050682E">
              <w:rPr>
                <w:b/>
                <w:sz w:val="22"/>
                <w:szCs w:val="22"/>
                <w:lang w:val="lt-LT"/>
              </w:rPr>
              <w:t>6.1. Investicijų įgyvendinimo ir paramos išmokėjimo planas</w:t>
            </w:r>
          </w:p>
        </w:tc>
      </w:tr>
      <w:tr w:rsidR="0050682E" w:rsidRPr="0050682E" w:rsidTr="00AE03EB">
        <w:trPr>
          <w:cantSplit/>
        </w:trPr>
        <w:tc>
          <w:tcPr>
            <w:tcW w:w="2912" w:type="dxa"/>
            <w:shd w:val="clear" w:color="auto" w:fill="FBE4D5" w:themeFill="accent2" w:themeFillTint="33"/>
            <w:vAlign w:val="center"/>
          </w:tcPr>
          <w:p w:rsidR="00896D65" w:rsidRPr="0050682E" w:rsidRDefault="00896D65" w:rsidP="00896D65">
            <w:pPr>
              <w:jc w:val="center"/>
              <w:rPr>
                <w:b/>
                <w:sz w:val="22"/>
                <w:szCs w:val="22"/>
                <w:lang w:val="lt-LT"/>
              </w:rPr>
            </w:pPr>
            <w:r w:rsidRPr="0050682E">
              <w:rPr>
                <w:b/>
                <w:sz w:val="22"/>
                <w:szCs w:val="22"/>
                <w:lang w:val="lt-LT"/>
              </w:rPr>
              <w:t>Investicija</w:t>
            </w:r>
          </w:p>
        </w:tc>
        <w:tc>
          <w:tcPr>
            <w:tcW w:w="2912" w:type="dxa"/>
            <w:shd w:val="clear" w:color="auto" w:fill="FBE4D5" w:themeFill="accent2" w:themeFillTint="33"/>
            <w:vAlign w:val="center"/>
          </w:tcPr>
          <w:p w:rsidR="00896D65" w:rsidRPr="0050682E" w:rsidRDefault="00896D65" w:rsidP="00896D65">
            <w:pPr>
              <w:jc w:val="center"/>
              <w:rPr>
                <w:b/>
                <w:sz w:val="22"/>
                <w:szCs w:val="22"/>
                <w:lang w:val="lt-LT"/>
              </w:rPr>
            </w:pPr>
            <w:r w:rsidRPr="0050682E">
              <w:rPr>
                <w:b/>
                <w:sz w:val="22"/>
                <w:szCs w:val="22"/>
                <w:lang w:val="lt-LT"/>
              </w:rPr>
              <w:t>Data (metai, mėn.)</w:t>
            </w:r>
          </w:p>
        </w:tc>
        <w:tc>
          <w:tcPr>
            <w:tcW w:w="2912" w:type="dxa"/>
            <w:shd w:val="clear" w:color="auto" w:fill="FBE4D5" w:themeFill="accent2" w:themeFillTint="33"/>
            <w:vAlign w:val="center"/>
          </w:tcPr>
          <w:p w:rsidR="00896D65" w:rsidRPr="0050682E" w:rsidRDefault="00896D65" w:rsidP="00896D65">
            <w:pPr>
              <w:jc w:val="center"/>
              <w:rPr>
                <w:b/>
                <w:sz w:val="22"/>
                <w:szCs w:val="22"/>
                <w:lang w:val="lt-LT"/>
              </w:rPr>
            </w:pPr>
            <w:r w:rsidRPr="0050682E">
              <w:rPr>
                <w:b/>
                <w:sz w:val="22"/>
                <w:szCs w:val="22"/>
                <w:lang w:val="lt-LT"/>
              </w:rPr>
              <w:t>Investicijų suma, Eur (be PVM)</w:t>
            </w:r>
          </w:p>
        </w:tc>
        <w:tc>
          <w:tcPr>
            <w:tcW w:w="2913" w:type="dxa"/>
            <w:shd w:val="clear" w:color="auto" w:fill="FBE4D5" w:themeFill="accent2" w:themeFillTint="33"/>
            <w:vAlign w:val="center"/>
          </w:tcPr>
          <w:p w:rsidR="00896D65" w:rsidRPr="0050682E" w:rsidRDefault="00896D65" w:rsidP="00896D65">
            <w:pPr>
              <w:jc w:val="center"/>
              <w:rPr>
                <w:b/>
                <w:sz w:val="22"/>
                <w:szCs w:val="22"/>
                <w:lang w:val="lt-LT"/>
              </w:rPr>
            </w:pPr>
            <w:r w:rsidRPr="0050682E">
              <w:rPr>
                <w:b/>
                <w:sz w:val="22"/>
                <w:szCs w:val="22"/>
                <w:lang w:val="lt-LT"/>
              </w:rPr>
              <w:t>Investicijų suma, Eur (su PVM)</w:t>
            </w:r>
          </w:p>
        </w:tc>
        <w:tc>
          <w:tcPr>
            <w:tcW w:w="3372" w:type="dxa"/>
            <w:shd w:val="clear" w:color="auto" w:fill="FBE4D5" w:themeFill="accent2" w:themeFillTint="33"/>
            <w:vAlign w:val="center"/>
          </w:tcPr>
          <w:p w:rsidR="00896D65" w:rsidRPr="0050682E" w:rsidRDefault="00896D65" w:rsidP="00896D65">
            <w:pPr>
              <w:jc w:val="center"/>
              <w:rPr>
                <w:b/>
                <w:sz w:val="22"/>
                <w:szCs w:val="22"/>
                <w:lang w:val="lt-LT"/>
              </w:rPr>
            </w:pPr>
            <w:r w:rsidRPr="0050682E">
              <w:rPr>
                <w:b/>
                <w:sz w:val="22"/>
                <w:szCs w:val="22"/>
                <w:lang w:val="lt-LT"/>
              </w:rPr>
              <w:t>Paramos suma, Eur</w:t>
            </w:r>
          </w:p>
        </w:tc>
      </w:tr>
      <w:tr w:rsidR="0050682E" w:rsidRPr="0050682E" w:rsidTr="00AE03EB">
        <w:trPr>
          <w:cantSplit/>
        </w:trPr>
        <w:tc>
          <w:tcPr>
            <w:tcW w:w="15021" w:type="dxa"/>
            <w:gridSpan w:val="5"/>
          </w:tcPr>
          <w:p w:rsidR="00962925" w:rsidRPr="0050682E" w:rsidRDefault="00962925" w:rsidP="00962925">
            <w:pPr>
              <w:jc w:val="center"/>
              <w:rPr>
                <w:sz w:val="22"/>
                <w:szCs w:val="22"/>
                <w:lang w:val="lt-LT"/>
              </w:rPr>
            </w:pPr>
            <w:r w:rsidRPr="0050682E">
              <w:rPr>
                <w:sz w:val="22"/>
                <w:szCs w:val="22"/>
                <w:lang w:val="lt-LT"/>
              </w:rPr>
              <w:t>I etapas</w:t>
            </w:r>
          </w:p>
        </w:tc>
      </w:tr>
      <w:tr w:rsidR="0050682E" w:rsidRPr="0050682E" w:rsidTr="00AE03EB">
        <w:trPr>
          <w:cantSplit/>
        </w:trPr>
        <w:tc>
          <w:tcPr>
            <w:tcW w:w="2912" w:type="dxa"/>
          </w:tcPr>
          <w:p w:rsidR="00962925" w:rsidRPr="0050682E" w:rsidRDefault="00962925" w:rsidP="00962925">
            <w:pPr>
              <w:rPr>
                <w:b/>
                <w:sz w:val="22"/>
                <w:szCs w:val="22"/>
                <w:lang w:val="lt-LT"/>
              </w:rPr>
            </w:pPr>
            <w:r w:rsidRPr="0050682E">
              <w:rPr>
                <w:b/>
                <w:sz w:val="22"/>
                <w:szCs w:val="22"/>
                <w:lang w:val="lt-LT"/>
              </w:rPr>
              <w:t>......</w:t>
            </w:r>
          </w:p>
        </w:tc>
        <w:tc>
          <w:tcPr>
            <w:tcW w:w="2912" w:type="dxa"/>
          </w:tcPr>
          <w:p w:rsidR="00962925" w:rsidRPr="0050682E" w:rsidRDefault="00962925" w:rsidP="00962925">
            <w:pPr>
              <w:jc w:val="center"/>
              <w:rPr>
                <w:sz w:val="22"/>
                <w:szCs w:val="22"/>
                <w:lang w:val="lt-LT"/>
              </w:rPr>
            </w:pPr>
          </w:p>
        </w:tc>
        <w:tc>
          <w:tcPr>
            <w:tcW w:w="2912" w:type="dxa"/>
          </w:tcPr>
          <w:p w:rsidR="00962925" w:rsidRPr="0050682E" w:rsidRDefault="00962925" w:rsidP="00962925">
            <w:pPr>
              <w:jc w:val="center"/>
              <w:rPr>
                <w:sz w:val="22"/>
                <w:szCs w:val="22"/>
                <w:lang w:val="lt-LT"/>
              </w:rPr>
            </w:pPr>
          </w:p>
        </w:tc>
        <w:tc>
          <w:tcPr>
            <w:tcW w:w="2913" w:type="dxa"/>
          </w:tcPr>
          <w:p w:rsidR="00962925" w:rsidRPr="0050682E" w:rsidRDefault="00962925" w:rsidP="00962925">
            <w:pPr>
              <w:jc w:val="center"/>
              <w:rPr>
                <w:sz w:val="22"/>
                <w:szCs w:val="22"/>
                <w:lang w:val="lt-LT"/>
              </w:rPr>
            </w:pPr>
          </w:p>
        </w:tc>
        <w:tc>
          <w:tcPr>
            <w:tcW w:w="3372" w:type="dxa"/>
          </w:tcPr>
          <w:p w:rsidR="00962925" w:rsidRPr="0050682E" w:rsidRDefault="00962925" w:rsidP="00962925">
            <w:pPr>
              <w:jc w:val="center"/>
              <w:rPr>
                <w:sz w:val="22"/>
                <w:szCs w:val="22"/>
                <w:lang w:val="lt-LT"/>
              </w:rPr>
            </w:pPr>
          </w:p>
        </w:tc>
      </w:tr>
      <w:tr w:rsidR="0050682E" w:rsidRPr="0050682E" w:rsidTr="00AE03EB">
        <w:trPr>
          <w:cantSplit/>
        </w:trPr>
        <w:tc>
          <w:tcPr>
            <w:tcW w:w="2912" w:type="dxa"/>
          </w:tcPr>
          <w:p w:rsidR="00962925" w:rsidRPr="0050682E" w:rsidRDefault="00962925" w:rsidP="00962925">
            <w:pPr>
              <w:rPr>
                <w:b/>
                <w:sz w:val="22"/>
                <w:szCs w:val="22"/>
                <w:lang w:val="lt-LT"/>
              </w:rPr>
            </w:pPr>
          </w:p>
        </w:tc>
        <w:tc>
          <w:tcPr>
            <w:tcW w:w="2912" w:type="dxa"/>
          </w:tcPr>
          <w:p w:rsidR="00962925" w:rsidRPr="0050682E" w:rsidRDefault="00962925" w:rsidP="00962925">
            <w:pPr>
              <w:jc w:val="center"/>
              <w:rPr>
                <w:sz w:val="22"/>
                <w:szCs w:val="22"/>
                <w:lang w:val="lt-LT"/>
              </w:rPr>
            </w:pPr>
          </w:p>
        </w:tc>
        <w:tc>
          <w:tcPr>
            <w:tcW w:w="2912" w:type="dxa"/>
          </w:tcPr>
          <w:p w:rsidR="00962925" w:rsidRPr="0050682E" w:rsidRDefault="00962925" w:rsidP="00962925">
            <w:pPr>
              <w:jc w:val="center"/>
              <w:rPr>
                <w:sz w:val="22"/>
                <w:szCs w:val="22"/>
                <w:lang w:val="lt-LT"/>
              </w:rPr>
            </w:pPr>
          </w:p>
        </w:tc>
        <w:tc>
          <w:tcPr>
            <w:tcW w:w="2913" w:type="dxa"/>
          </w:tcPr>
          <w:p w:rsidR="00962925" w:rsidRPr="0050682E" w:rsidRDefault="00962925" w:rsidP="00962925">
            <w:pPr>
              <w:jc w:val="center"/>
              <w:rPr>
                <w:sz w:val="22"/>
                <w:szCs w:val="22"/>
                <w:lang w:val="lt-LT"/>
              </w:rPr>
            </w:pPr>
          </w:p>
        </w:tc>
        <w:tc>
          <w:tcPr>
            <w:tcW w:w="3372" w:type="dxa"/>
          </w:tcPr>
          <w:p w:rsidR="00962925" w:rsidRPr="0050682E" w:rsidRDefault="00962925" w:rsidP="00962925">
            <w:pPr>
              <w:jc w:val="center"/>
              <w:rPr>
                <w:sz w:val="22"/>
                <w:szCs w:val="22"/>
                <w:lang w:val="lt-LT"/>
              </w:rPr>
            </w:pPr>
          </w:p>
        </w:tc>
      </w:tr>
      <w:tr w:rsidR="0050682E" w:rsidRPr="0050682E" w:rsidTr="00AE03EB">
        <w:trPr>
          <w:cantSplit/>
        </w:trPr>
        <w:tc>
          <w:tcPr>
            <w:tcW w:w="2912" w:type="dxa"/>
          </w:tcPr>
          <w:p w:rsidR="00962925" w:rsidRPr="0050682E" w:rsidRDefault="00962925" w:rsidP="00962925">
            <w:pPr>
              <w:rPr>
                <w:sz w:val="22"/>
                <w:szCs w:val="22"/>
                <w:lang w:val="lt-LT"/>
              </w:rPr>
            </w:pPr>
          </w:p>
        </w:tc>
        <w:tc>
          <w:tcPr>
            <w:tcW w:w="2912" w:type="dxa"/>
          </w:tcPr>
          <w:p w:rsidR="00962925" w:rsidRPr="0050682E" w:rsidRDefault="00962925" w:rsidP="00962925">
            <w:pPr>
              <w:jc w:val="center"/>
              <w:rPr>
                <w:sz w:val="22"/>
                <w:szCs w:val="22"/>
                <w:lang w:val="lt-LT"/>
              </w:rPr>
            </w:pPr>
          </w:p>
        </w:tc>
        <w:tc>
          <w:tcPr>
            <w:tcW w:w="2912" w:type="dxa"/>
          </w:tcPr>
          <w:p w:rsidR="00962925" w:rsidRPr="0050682E" w:rsidRDefault="00962925" w:rsidP="00962925">
            <w:pPr>
              <w:jc w:val="center"/>
              <w:rPr>
                <w:sz w:val="22"/>
                <w:szCs w:val="22"/>
                <w:lang w:val="lt-LT"/>
              </w:rPr>
            </w:pPr>
          </w:p>
        </w:tc>
        <w:tc>
          <w:tcPr>
            <w:tcW w:w="2913" w:type="dxa"/>
          </w:tcPr>
          <w:p w:rsidR="00962925" w:rsidRPr="0050682E" w:rsidRDefault="00962925" w:rsidP="00962925">
            <w:pPr>
              <w:jc w:val="center"/>
              <w:rPr>
                <w:sz w:val="22"/>
                <w:szCs w:val="22"/>
                <w:lang w:val="lt-LT"/>
              </w:rPr>
            </w:pPr>
          </w:p>
        </w:tc>
        <w:tc>
          <w:tcPr>
            <w:tcW w:w="3372" w:type="dxa"/>
          </w:tcPr>
          <w:p w:rsidR="00962925" w:rsidRPr="0050682E" w:rsidRDefault="00962925" w:rsidP="00962925">
            <w:pPr>
              <w:jc w:val="center"/>
              <w:rPr>
                <w:sz w:val="22"/>
                <w:szCs w:val="22"/>
                <w:lang w:val="lt-LT"/>
              </w:rPr>
            </w:pPr>
          </w:p>
        </w:tc>
      </w:tr>
      <w:tr w:rsidR="0050682E" w:rsidRPr="0050682E" w:rsidTr="00AE03EB">
        <w:trPr>
          <w:cantSplit/>
        </w:trPr>
        <w:tc>
          <w:tcPr>
            <w:tcW w:w="2912" w:type="dxa"/>
            <w:shd w:val="clear" w:color="auto" w:fill="F7CAAC" w:themeFill="accent2" w:themeFillTint="66"/>
          </w:tcPr>
          <w:p w:rsidR="00962925" w:rsidRPr="0050682E" w:rsidRDefault="00962925" w:rsidP="00962925">
            <w:pPr>
              <w:rPr>
                <w:sz w:val="22"/>
                <w:szCs w:val="22"/>
                <w:lang w:val="lt-LT"/>
              </w:rPr>
            </w:pPr>
            <w:r w:rsidRPr="0050682E">
              <w:rPr>
                <w:sz w:val="22"/>
                <w:szCs w:val="22"/>
                <w:lang w:val="lt-LT"/>
              </w:rPr>
              <w:t>Iš viso investicijų:</w:t>
            </w:r>
          </w:p>
        </w:tc>
        <w:tc>
          <w:tcPr>
            <w:tcW w:w="2912" w:type="dxa"/>
            <w:shd w:val="clear" w:color="auto" w:fill="F7CAAC" w:themeFill="accent2" w:themeFillTint="66"/>
          </w:tcPr>
          <w:p w:rsidR="00962925" w:rsidRPr="0050682E" w:rsidRDefault="00962925" w:rsidP="00962925">
            <w:pPr>
              <w:jc w:val="center"/>
              <w:rPr>
                <w:sz w:val="22"/>
                <w:szCs w:val="22"/>
                <w:lang w:val="lt-LT"/>
              </w:rPr>
            </w:pPr>
            <w:r w:rsidRPr="0050682E">
              <w:rPr>
                <w:sz w:val="22"/>
                <w:szCs w:val="22"/>
                <w:lang w:val="lt-LT"/>
              </w:rPr>
              <w:t>X</w:t>
            </w:r>
          </w:p>
        </w:tc>
        <w:tc>
          <w:tcPr>
            <w:tcW w:w="2912" w:type="dxa"/>
            <w:shd w:val="clear" w:color="auto" w:fill="F7CAAC" w:themeFill="accent2" w:themeFillTint="66"/>
          </w:tcPr>
          <w:p w:rsidR="00962925" w:rsidRPr="0050682E" w:rsidRDefault="00962925" w:rsidP="00962925">
            <w:pPr>
              <w:jc w:val="center"/>
              <w:rPr>
                <w:b/>
                <w:sz w:val="22"/>
                <w:szCs w:val="22"/>
                <w:lang w:val="lt-LT"/>
              </w:rPr>
            </w:pPr>
          </w:p>
        </w:tc>
        <w:tc>
          <w:tcPr>
            <w:tcW w:w="2913" w:type="dxa"/>
            <w:shd w:val="clear" w:color="auto" w:fill="F7CAAC" w:themeFill="accent2" w:themeFillTint="66"/>
          </w:tcPr>
          <w:p w:rsidR="00962925" w:rsidRPr="0050682E" w:rsidRDefault="00962925" w:rsidP="00962925">
            <w:pPr>
              <w:jc w:val="center"/>
              <w:rPr>
                <w:b/>
                <w:sz w:val="22"/>
                <w:szCs w:val="22"/>
                <w:lang w:val="lt-LT"/>
              </w:rPr>
            </w:pPr>
          </w:p>
        </w:tc>
        <w:tc>
          <w:tcPr>
            <w:tcW w:w="3372" w:type="dxa"/>
            <w:shd w:val="clear" w:color="auto" w:fill="F7CAAC" w:themeFill="accent2" w:themeFillTint="66"/>
          </w:tcPr>
          <w:p w:rsidR="00962925" w:rsidRPr="0050682E" w:rsidRDefault="00962925" w:rsidP="00962925">
            <w:pPr>
              <w:jc w:val="center"/>
              <w:rPr>
                <w:sz w:val="22"/>
                <w:szCs w:val="22"/>
                <w:lang w:val="lt-LT"/>
              </w:rPr>
            </w:pPr>
            <w:r w:rsidRPr="0050682E">
              <w:rPr>
                <w:sz w:val="22"/>
                <w:szCs w:val="22"/>
                <w:lang w:val="lt-LT"/>
              </w:rPr>
              <w:t>X</w:t>
            </w:r>
          </w:p>
        </w:tc>
      </w:tr>
      <w:tr w:rsidR="0050682E" w:rsidRPr="0050682E" w:rsidTr="00AE03EB">
        <w:trPr>
          <w:cantSplit/>
        </w:trPr>
        <w:tc>
          <w:tcPr>
            <w:tcW w:w="2912" w:type="dxa"/>
          </w:tcPr>
          <w:p w:rsidR="00962925" w:rsidRPr="0050682E" w:rsidRDefault="00962925" w:rsidP="00962925">
            <w:pPr>
              <w:rPr>
                <w:sz w:val="22"/>
                <w:szCs w:val="22"/>
                <w:lang w:val="lt-LT"/>
              </w:rPr>
            </w:pPr>
            <w:r w:rsidRPr="0050682E">
              <w:rPr>
                <w:sz w:val="22"/>
                <w:szCs w:val="22"/>
                <w:lang w:val="lt-LT"/>
              </w:rPr>
              <w:t xml:space="preserve">I etapo paramos išmokėjimas </w:t>
            </w:r>
          </w:p>
        </w:tc>
        <w:tc>
          <w:tcPr>
            <w:tcW w:w="2912" w:type="dxa"/>
            <w:vAlign w:val="center"/>
          </w:tcPr>
          <w:p w:rsidR="00962925" w:rsidRPr="0050682E" w:rsidRDefault="00962925" w:rsidP="00962925">
            <w:pPr>
              <w:jc w:val="center"/>
              <w:rPr>
                <w:b/>
                <w:sz w:val="22"/>
                <w:szCs w:val="22"/>
                <w:lang w:val="lt-LT"/>
              </w:rPr>
            </w:pPr>
          </w:p>
        </w:tc>
        <w:tc>
          <w:tcPr>
            <w:tcW w:w="2912" w:type="dxa"/>
            <w:vAlign w:val="center"/>
          </w:tcPr>
          <w:p w:rsidR="00962925" w:rsidRPr="0050682E" w:rsidRDefault="00962925" w:rsidP="00962925">
            <w:pPr>
              <w:jc w:val="center"/>
              <w:rPr>
                <w:sz w:val="22"/>
                <w:szCs w:val="22"/>
                <w:lang w:val="lt-LT"/>
              </w:rPr>
            </w:pPr>
            <w:r w:rsidRPr="0050682E">
              <w:rPr>
                <w:sz w:val="22"/>
                <w:szCs w:val="22"/>
                <w:lang w:val="lt-LT"/>
              </w:rPr>
              <w:t>X</w:t>
            </w:r>
          </w:p>
        </w:tc>
        <w:tc>
          <w:tcPr>
            <w:tcW w:w="2913" w:type="dxa"/>
            <w:vAlign w:val="center"/>
          </w:tcPr>
          <w:p w:rsidR="00962925" w:rsidRPr="0050682E" w:rsidRDefault="00962925" w:rsidP="00962925">
            <w:pPr>
              <w:jc w:val="center"/>
              <w:rPr>
                <w:sz w:val="22"/>
                <w:szCs w:val="22"/>
                <w:lang w:val="lt-LT"/>
              </w:rPr>
            </w:pPr>
            <w:r w:rsidRPr="0050682E">
              <w:rPr>
                <w:sz w:val="22"/>
                <w:szCs w:val="22"/>
                <w:lang w:val="lt-LT"/>
              </w:rPr>
              <w:t>X</w:t>
            </w:r>
          </w:p>
        </w:tc>
        <w:tc>
          <w:tcPr>
            <w:tcW w:w="3372" w:type="dxa"/>
            <w:vAlign w:val="center"/>
          </w:tcPr>
          <w:p w:rsidR="00962925" w:rsidRPr="0050682E" w:rsidRDefault="00962925" w:rsidP="00962925">
            <w:pPr>
              <w:jc w:val="center"/>
              <w:rPr>
                <w:b/>
                <w:sz w:val="22"/>
                <w:szCs w:val="22"/>
                <w:lang w:val="lt-LT"/>
              </w:rPr>
            </w:pPr>
          </w:p>
        </w:tc>
      </w:tr>
      <w:tr w:rsidR="0050682E" w:rsidRPr="0050682E" w:rsidTr="00AE03EB">
        <w:trPr>
          <w:cantSplit/>
        </w:trPr>
        <w:tc>
          <w:tcPr>
            <w:tcW w:w="2912" w:type="dxa"/>
          </w:tcPr>
          <w:p w:rsidR="00962925" w:rsidRPr="0050682E" w:rsidRDefault="00962925" w:rsidP="00962925">
            <w:pPr>
              <w:jc w:val="both"/>
              <w:rPr>
                <w:sz w:val="22"/>
                <w:szCs w:val="22"/>
                <w:lang w:val="lt-LT"/>
              </w:rPr>
            </w:pPr>
            <w:r w:rsidRPr="0050682E">
              <w:rPr>
                <w:sz w:val="22"/>
                <w:szCs w:val="22"/>
                <w:lang w:val="lt-LT"/>
              </w:rPr>
              <w:t>I etapo finansavimo šaltinis:</w:t>
            </w:r>
          </w:p>
          <w:p w:rsidR="00962925" w:rsidRPr="0050682E" w:rsidRDefault="00962925" w:rsidP="00962925">
            <w:pPr>
              <w:jc w:val="both"/>
              <w:rPr>
                <w:sz w:val="22"/>
                <w:szCs w:val="22"/>
                <w:lang w:val="lt-LT"/>
              </w:rPr>
            </w:pPr>
            <w:r w:rsidRPr="0050682E">
              <w:rPr>
                <w:sz w:val="22"/>
                <w:szCs w:val="22"/>
                <w:lang w:val="lt-LT"/>
              </w:rPr>
              <w:t>Pareiškėjo lėšos:</w:t>
            </w:r>
          </w:p>
          <w:p w:rsidR="00962925" w:rsidRPr="0050682E" w:rsidRDefault="00962925" w:rsidP="00962925">
            <w:pPr>
              <w:jc w:val="both"/>
              <w:rPr>
                <w:lang w:val="lt-LT"/>
              </w:rPr>
            </w:pPr>
            <w:r w:rsidRPr="0050682E">
              <w:rPr>
                <w:sz w:val="22"/>
                <w:szCs w:val="22"/>
                <w:lang w:val="lt-LT"/>
              </w:rPr>
              <w:t>Paskola/ finansinė nuoma (lizingas):</w:t>
            </w:r>
          </w:p>
        </w:tc>
        <w:tc>
          <w:tcPr>
            <w:tcW w:w="2912" w:type="dxa"/>
          </w:tcPr>
          <w:p w:rsidR="00962925" w:rsidRPr="0050682E" w:rsidRDefault="00962925" w:rsidP="00962925">
            <w:pPr>
              <w:jc w:val="center"/>
              <w:rPr>
                <w:lang w:val="lt-LT"/>
              </w:rPr>
            </w:pPr>
          </w:p>
        </w:tc>
        <w:tc>
          <w:tcPr>
            <w:tcW w:w="2912" w:type="dxa"/>
          </w:tcPr>
          <w:p w:rsidR="00962925" w:rsidRPr="0050682E" w:rsidRDefault="00962925" w:rsidP="00962925">
            <w:pPr>
              <w:jc w:val="center"/>
              <w:rPr>
                <w:lang w:val="lt-LT"/>
              </w:rPr>
            </w:pPr>
          </w:p>
        </w:tc>
        <w:tc>
          <w:tcPr>
            <w:tcW w:w="2913" w:type="dxa"/>
          </w:tcPr>
          <w:p w:rsidR="00962925" w:rsidRPr="0050682E" w:rsidRDefault="00962925" w:rsidP="00962925">
            <w:pPr>
              <w:jc w:val="center"/>
              <w:rPr>
                <w:lang w:val="lt-LT"/>
              </w:rPr>
            </w:pPr>
          </w:p>
        </w:tc>
        <w:tc>
          <w:tcPr>
            <w:tcW w:w="3372" w:type="dxa"/>
          </w:tcPr>
          <w:p w:rsidR="00962925" w:rsidRPr="0050682E" w:rsidRDefault="00962925" w:rsidP="00962925">
            <w:pPr>
              <w:jc w:val="center"/>
              <w:rPr>
                <w:lang w:val="lt-LT"/>
              </w:rPr>
            </w:pPr>
          </w:p>
        </w:tc>
      </w:tr>
      <w:tr w:rsidR="0050682E" w:rsidRPr="0050682E" w:rsidTr="00AE03EB">
        <w:trPr>
          <w:cantSplit/>
        </w:trPr>
        <w:tc>
          <w:tcPr>
            <w:tcW w:w="15021" w:type="dxa"/>
            <w:gridSpan w:val="5"/>
          </w:tcPr>
          <w:p w:rsidR="00335792" w:rsidRPr="0050682E" w:rsidRDefault="00335792" w:rsidP="00962925">
            <w:pPr>
              <w:jc w:val="center"/>
              <w:rPr>
                <w:lang w:val="lt-LT"/>
              </w:rPr>
            </w:pPr>
            <w:r w:rsidRPr="0050682E">
              <w:rPr>
                <w:sz w:val="22"/>
                <w:szCs w:val="22"/>
                <w:lang w:val="lt-LT"/>
              </w:rPr>
              <w:lastRenderedPageBreak/>
              <w:t>II etapas</w:t>
            </w:r>
          </w:p>
        </w:tc>
      </w:tr>
      <w:tr w:rsidR="0050682E" w:rsidRPr="0050682E" w:rsidTr="00AE03EB">
        <w:trPr>
          <w:cantSplit/>
        </w:trPr>
        <w:tc>
          <w:tcPr>
            <w:tcW w:w="2912" w:type="dxa"/>
          </w:tcPr>
          <w:p w:rsidR="0063286A" w:rsidRPr="0050682E" w:rsidRDefault="0063286A" w:rsidP="0063286A">
            <w:pPr>
              <w:rPr>
                <w:sz w:val="22"/>
                <w:szCs w:val="22"/>
                <w:lang w:val="lt-LT"/>
              </w:rPr>
            </w:pPr>
            <w:r w:rsidRPr="0050682E">
              <w:rPr>
                <w:sz w:val="22"/>
                <w:szCs w:val="22"/>
                <w:lang w:val="lt-LT"/>
              </w:rPr>
              <w:t>.......</w:t>
            </w:r>
          </w:p>
        </w:tc>
        <w:tc>
          <w:tcPr>
            <w:tcW w:w="2912" w:type="dxa"/>
          </w:tcPr>
          <w:p w:rsidR="0063286A" w:rsidRPr="0050682E" w:rsidRDefault="0063286A" w:rsidP="0063286A">
            <w:pPr>
              <w:jc w:val="center"/>
              <w:rPr>
                <w:sz w:val="22"/>
                <w:szCs w:val="22"/>
                <w:lang w:val="lt-LT"/>
              </w:rPr>
            </w:pPr>
          </w:p>
        </w:tc>
        <w:tc>
          <w:tcPr>
            <w:tcW w:w="2912" w:type="dxa"/>
          </w:tcPr>
          <w:p w:rsidR="0063286A" w:rsidRPr="0050682E" w:rsidRDefault="0063286A" w:rsidP="0063286A">
            <w:pPr>
              <w:jc w:val="center"/>
              <w:rPr>
                <w:sz w:val="22"/>
                <w:szCs w:val="22"/>
                <w:lang w:val="lt-LT"/>
              </w:rPr>
            </w:pPr>
          </w:p>
        </w:tc>
        <w:tc>
          <w:tcPr>
            <w:tcW w:w="2913" w:type="dxa"/>
          </w:tcPr>
          <w:p w:rsidR="0063286A" w:rsidRPr="0050682E" w:rsidRDefault="0063286A" w:rsidP="0063286A">
            <w:pPr>
              <w:jc w:val="center"/>
              <w:rPr>
                <w:sz w:val="22"/>
                <w:szCs w:val="22"/>
                <w:lang w:val="lt-LT"/>
              </w:rPr>
            </w:pPr>
          </w:p>
        </w:tc>
        <w:tc>
          <w:tcPr>
            <w:tcW w:w="3372" w:type="dxa"/>
          </w:tcPr>
          <w:p w:rsidR="0063286A" w:rsidRPr="0050682E" w:rsidRDefault="0063286A" w:rsidP="0063286A">
            <w:pPr>
              <w:jc w:val="center"/>
              <w:rPr>
                <w:sz w:val="22"/>
                <w:szCs w:val="22"/>
                <w:lang w:val="lt-LT"/>
              </w:rPr>
            </w:pPr>
          </w:p>
        </w:tc>
      </w:tr>
      <w:tr w:rsidR="0050682E" w:rsidRPr="0050682E" w:rsidTr="00AE03EB">
        <w:trPr>
          <w:cantSplit/>
        </w:trPr>
        <w:tc>
          <w:tcPr>
            <w:tcW w:w="2912" w:type="dxa"/>
          </w:tcPr>
          <w:p w:rsidR="0063286A" w:rsidRPr="0050682E" w:rsidRDefault="0063286A" w:rsidP="0063286A">
            <w:pPr>
              <w:rPr>
                <w:sz w:val="22"/>
                <w:szCs w:val="22"/>
                <w:lang w:val="lt-LT"/>
              </w:rPr>
            </w:pPr>
          </w:p>
        </w:tc>
        <w:tc>
          <w:tcPr>
            <w:tcW w:w="2912" w:type="dxa"/>
          </w:tcPr>
          <w:p w:rsidR="0063286A" w:rsidRPr="0050682E" w:rsidRDefault="0063286A" w:rsidP="0063286A">
            <w:pPr>
              <w:jc w:val="center"/>
              <w:rPr>
                <w:sz w:val="22"/>
                <w:szCs w:val="22"/>
                <w:lang w:val="lt-LT"/>
              </w:rPr>
            </w:pPr>
          </w:p>
        </w:tc>
        <w:tc>
          <w:tcPr>
            <w:tcW w:w="2912" w:type="dxa"/>
          </w:tcPr>
          <w:p w:rsidR="0063286A" w:rsidRPr="0050682E" w:rsidRDefault="0063286A" w:rsidP="0063286A">
            <w:pPr>
              <w:jc w:val="center"/>
              <w:rPr>
                <w:sz w:val="22"/>
                <w:szCs w:val="22"/>
                <w:lang w:val="lt-LT"/>
              </w:rPr>
            </w:pPr>
          </w:p>
        </w:tc>
        <w:tc>
          <w:tcPr>
            <w:tcW w:w="2913" w:type="dxa"/>
          </w:tcPr>
          <w:p w:rsidR="0063286A" w:rsidRPr="0050682E" w:rsidRDefault="0063286A" w:rsidP="0063286A">
            <w:pPr>
              <w:jc w:val="center"/>
              <w:rPr>
                <w:sz w:val="22"/>
                <w:szCs w:val="22"/>
                <w:lang w:val="lt-LT"/>
              </w:rPr>
            </w:pPr>
          </w:p>
        </w:tc>
        <w:tc>
          <w:tcPr>
            <w:tcW w:w="3372" w:type="dxa"/>
          </w:tcPr>
          <w:p w:rsidR="0063286A" w:rsidRPr="0050682E" w:rsidRDefault="0063286A" w:rsidP="0063286A">
            <w:pPr>
              <w:jc w:val="center"/>
              <w:rPr>
                <w:sz w:val="22"/>
                <w:szCs w:val="22"/>
                <w:lang w:val="lt-LT"/>
              </w:rPr>
            </w:pPr>
          </w:p>
        </w:tc>
      </w:tr>
      <w:tr w:rsidR="0050682E" w:rsidRPr="0050682E" w:rsidTr="00AE03EB">
        <w:trPr>
          <w:cantSplit/>
        </w:trPr>
        <w:tc>
          <w:tcPr>
            <w:tcW w:w="2912" w:type="dxa"/>
          </w:tcPr>
          <w:p w:rsidR="0063286A" w:rsidRPr="0050682E" w:rsidRDefault="0063286A" w:rsidP="0063286A">
            <w:pPr>
              <w:rPr>
                <w:sz w:val="22"/>
                <w:szCs w:val="22"/>
                <w:lang w:val="lt-LT"/>
              </w:rPr>
            </w:pPr>
          </w:p>
        </w:tc>
        <w:tc>
          <w:tcPr>
            <w:tcW w:w="2912" w:type="dxa"/>
          </w:tcPr>
          <w:p w:rsidR="0063286A" w:rsidRPr="0050682E" w:rsidRDefault="0063286A" w:rsidP="0063286A">
            <w:pPr>
              <w:jc w:val="center"/>
              <w:rPr>
                <w:sz w:val="22"/>
                <w:szCs w:val="22"/>
                <w:lang w:val="lt-LT"/>
              </w:rPr>
            </w:pPr>
          </w:p>
        </w:tc>
        <w:tc>
          <w:tcPr>
            <w:tcW w:w="2912" w:type="dxa"/>
          </w:tcPr>
          <w:p w:rsidR="0063286A" w:rsidRPr="0050682E" w:rsidRDefault="0063286A" w:rsidP="0063286A">
            <w:pPr>
              <w:jc w:val="center"/>
              <w:rPr>
                <w:sz w:val="22"/>
                <w:szCs w:val="22"/>
                <w:lang w:val="lt-LT"/>
              </w:rPr>
            </w:pPr>
          </w:p>
        </w:tc>
        <w:tc>
          <w:tcPr>
            <w:tcW w:w="2913" w:type="dxa"/>
          </w:tcPr>
          <w:p w:rsidR="0063286A" w:rsidRPr="0050682E" w:rsidRDefault="0063286A" w:rsidP="0063286A">
            <w:pPr>
              <w:jc w:val="center"/>
              <w:rPr>
                <w:sz w:val="22"/>
                <w:szCs w:val="22"/>
                <w:lang w:val="lt-LT"/>
              </w:rPr>
            </w:pPr>
          </w:p>
        </w:tc>
        <w:tc>
          <w:tcPr>
            <w:tcW w:w="3372" w:type="dxa"/>
          </w:tcPr>
          <w:p w:rsidR="0063286A" w:rsidRPr="0050682E" w:rsidRDefault="0063286A" w:rsidP="0063286A">
            <w:pPr>
              <w:jc w:val="center"/>
              <w:rPr>
                <w:sz w:val="22"/>
                <w:szCs w:val="22"/>
                <w:lang w:val="lt-LT"/>
              </w:rPr>
            </w:pPr>
          </w:p>
        </w:tc>
      </w:tr>
      <w:tr w:rsidR="0050682E" w:rsidRPr="0050682E" w:rsidTr="00AE03EB">
        <w:trPr>
          <w:cantSplit/>
        </w:trPr>
        <w:tc>
          <w:tcPr>
            <w:tcW w:w="2912" w:type="dxa"/>
            <w:shd w:val="clear" w:color="auto" w:fill="F7CAAC" w:themeFill="accent2" w:themeFillTint="66"/>
          </w:tcPr>
          <w:p w:rsidR="0063286A" w:rsidRPr="0050682E" w:rsidRDefault="0063286A" w:rsidP="0063286A">
            <w:pPr>
              <w:rPr>
                <w:sz w:val="22"/>
                <w:szCs w:val="22"/>
                <w:lang w:val="lt-LT"/>
              </w:rPr>
            </w:pPr>
            <w:r w:rsidRPr="0050682E">
              <w:rPr>
                <w:sz w:val="22"/>
                <w:szCs w:val="22"/>
                <w:lang w:val="lt-LT"/>
              </w:rPr>
              <w:t>Iš viso investicijų:</w:t>
            </w:r>
          </w:p>
        </w:tc>
        <w:tc>
          <w:tcPr>
            <w:tcW w:w="2912" w:type="dxa"/>
            <w:shd w:val="clear" w:color="auto" w:fill="F7CAAC" w:themeFill="accent2" w:themeFillTint="66"/>
          </w:tcPr>
          <w:p w:rsidR="0063286A" w:rsidRPr="0050682E" w:rsidRDefault="0063286A" w:rsidP="0063286A">
            <w:pPr>
              <w:jc w:val="center"/>
              <w:rPr>
                <w:sz w:val="22"/>
                <w:szCs w:val="22"/>
                <w:lang w:val="lt-LT"/>
              </w:rPr>
            </w:pPr>
            <w:r w:rsidRPr="0050682E">
              <w:rPr>
                <w:sz w:val="22"/>
                <w:szCs w:val="22"/>
                <w:lang w:val="lt-LT"/>
              </w:rPr>
              <w:t>X</w:t>
            </w:r>
          </w:p>
        </w:tc>
        <w:tc>
          <w:tcPr>
            <w:tcW w:w="2912" w:type="dxa"/>
            <w:shd w:val="clear" w:color="auto" w:fill="F7CAAC" w:themeFill="accent2" w:themeFillTint="66"/>
          </w:tcPr>
          <w:p w:rsidR="0063286A" w:rsidRPr="0050682E" w:rsidRDefault="0063286A" w:rsidP="0063286A">
            <w:pPr>
              <w:jc w:val="center"/>
              <w:rPr>
                <w:b/>
                <w:sz w:val="22"/>
                <w:szCs w:val="22"/>
                <w:lang w:val="lt-LT"/>
              </w:rPr>
            </w:pPr>
          </w:p>
        </w:tc>
        <w:tc>
          <w:tcPr>
            <w:tcW w:w="2913" w:type="dxa"/>
            <w:shd w:val="clear" w:color="auto" w:fill="F7CAAC" w:themeFill="accent2" w:themeFillTint="66"/>
          </w:tcPr>
          <w:p w:rsidR="0063286A" w:rsidRPr="0050682E" w:rsidRDefault="0063286A" w:rsidP="0063286A">
            <w:pPr>
              <w:jc w:val="center"/>
              <w:rPr>
                <w:b/>
                <w:sz w:val="22"/>
                <w:szCs w:val="22"/>
                <w:lang w:val="lt-LT"/>
              </w:rPr>
            </w:pPr>
          </w:p>
        </w:tc>
        <w:tc>
          <w:tcPr>
            <w:tcW w:w="3372" w:type="dxa"/>
            <w:shd w:val="clear" w:color="auto" w:fill="F7CAAC" w:themeFill="accent2" w:themeFillTint="66"/>
          </w:tcPr>
          <w:p w:rsidR="0063286A" w:rsidRPr="0050682E" w:rsidRDefault="0063286A" w:rsidP="0063286A">
            <w:pPr>
              <w:jc w:val="center"/>
              <w:rPr>
                <w:b/>
                <w:sz w:val="22"/>
                <w:szCs w:val="22"/>
                <w:lang w:val="lt-LT"/>
              </w:rPr>
            </w:pPr>
            <w:r w:rsidRPr="0050682E">
              <w:rPr>
                <w:sz w:val="22"/>
                <w:szCs w:val="22"/>
                <w:lang w:val="lt-LT"/>
              </w:rPr>
              <w:t>X</w:t>
            </w:r>
          </w:p>
        </w:tc>
      </w:tr>
      <w:tr w:rsidR="0050682E" w:rsidRPr="0050682E" w:rsidTr="00AE03EB">
        <w:trPr>
          <w:cantSplit/>
        </w:trPr>
        <w:tc>
          <w:tcPr>
            <w:tcW w:w="2912" w:type="dxa"/>
          </w:tcPr>
          <w:p w:rsidR="0063286A" w:rsidRPr="0050682E" w:rsidRDefault="0063286A" w:rsidP="0063286A">
            <w:pPr>
              <w:rPr>
                <w:sz w:val="22"/>
                <w:szCs w:val="22"/>
                <w:lang w:val="lt-LT"/>
              </w:rPr>
            </w:pPr>
            <w:r w:rsidRPr="0050682E">
              <w:rPr>
                <w:sz w:val="22"/>
                <w:szCs w:val="22"/>
                <w:lang w:val="lt-LT"/>
              </w:rPr>
              <w:t xml:space="preserve">II etapo paramos išmokėjimas </w:t>
            </w:r>
          </w:p>
        </w:tc>
        <w:tc>
          <w:tcPr>
            <w:tcW w:w="2912" w:type="dxa"/>
            <w:vAlign w:val="center"/>
          </w:tcPr>
          <w:p w:rsidR="0063286A" w:rsidRPr="0050682E" w:rsidRDefault="0063286A" w:rsidP="0063286A">
            <w:pPr>
              <w:jc w:val="center"/>
              <w:rPr>
                <w:b/>
                <w:sz w:val="22"/>
                <w:szCs w:val="22"/>
                <w:lang w:val="lt-LT"/>
              </w:rPr>
            </w:pPr>
          </w:p>
        </w:tc>
        <w:tc>
          <w:tcPr>
            <w:tcW w:w="2912" w:type="dxa"/>
            <w:vAlign w:val="center"/>
          </w:tcPr>
          <w:p w:rsidR="0063286A" w:rsidRPr="0050682E" w:rsidRDefault="0063286A" w:rsidP="0063286A">
            <w:pPr>
              <w:jc w:val="center"/>
              <w:rPr>
                <w:b/>
                <w:sz w:val="22"/>
                <w:szCs w:val="22"/>
                <w:lang w:val="lt-LT"/>
              </w:rPr>
            </w:pPr>
            <w:r w:rsidRPr="0050682E">
              <w:rPr>
                <w:sz w:val="22"/>
                <w:szCs w:val="22"/>
                <w:lang w:val="lt-LT"/>
              </w:rPr>
              <w:t>X</w:t>
            </w:r>
          </w:p>
        </w:tc>
        <w:tc>
          <w:tcPr>
            <w:tcW w:w="2913" w:type="dxa"/>
            <w:vAlign w:val="center"/>
          </w:tcPr>
          <w:p w:rsidR="0063286A" w:rsidRPr="0050682E" w:rsidRDefault="0063286A" w:rsidP="0063286A">
            <w:pPr>
              <w:jc w:val="center"/>
              <w:rPr>
                <w:b/>
                <w:sz w:val="22"/>
                <w:szCs w:val="22"/>
                <w:lang w:val="lt-LT"/>
              </w:rPr>
            </w:pPr>
            <w:r w:rsidRPr="0050682E">
              <w:rPr>
                <w:sz w:val="22"/>
                <w:szCs w:val="22"/>
                <w:lang w:val="lt-LT"/>
              </w:rPr>
              <w:t>X</w:t>
            </w:r>
          </w:p>
        </w:tc>
        <w:tc>
          <w:tcPr>
            <w:tcW w:w="3372" w:type="dxa"/>
            <w:vAlign w:val="center"/>
          </w:tcPr>
          <w:p w:rsidR="0063286A" w:rsidRPr="0050682E" w:rsidRDefault="0063286A" w:rsidP="0063286A">
            <w:pPr>
              <w:jc w:val="center"/>
              <w:rPr>
                <w:b/>
                <w:sz w:val="22"/>
                <w:szCs w:val="22"/>
                <w:lang w:val="lt-LT"/>
              </w:rPr>
            </w:pPr>
          </w:p>
        </w:tc>
      </w:tr>
      <w:tr w:rsidR="0050682E" w:rsidRPr="0050682E" w:rsidTr="00AE03EB">
        <w:trPr>
          <w:cantSplit/>
        </w:trPr>
        <w:tc>
          <w:tcPr>
            <w:tcW w:w="2912" w:type="dxa"/>
          </w:tcPr>
          <w:p w:rsidR="0063286A" w:rsidRPr="0050682E" w:rsidRDefault="0063286A" w:rsidP="0063286A">
            <w:pPr>
              <w:jc w:val="both"/>
              <w:rPr>
                <w:sz w:val="22"/>
                <w:szCs w:val="22"/>
                <w:lang w:val="lt-LT"/>
              </w:rPr>
            </w:pPr>
            <w:r w:rsidRPr="0050682E">
              <w:rPr>
                <w:sz w:val="22"/>
                <w:szCs w:val="22"/>
                <w:lang w:val="lt-LT"/>
              </w:rPr>
              <w:t>II etapo finansavimo šaltinis:</w:t>
            </w:r>
          </w:p>
          <w:p w:rsidR="0063286A" w:rsidRPr="0050682E" w:rsidRDefault="0063286A" w:rsidP="0063286A">
            <w:pPr>
              <w:jc w:val="both"/>
              <w:rPr>
                <w:sz w:val="22"/>
                <w:szCs w:val="22"/>
                <w:lang w:val="lt-LT"/>
              </w:rPr>
            </w:pPr>
            <w:r w:rsidRPr="0050682E">
              <w:rPr>
                <w:sz w:val="22"/>
                <w:szCs w:val="22"/>
                <w:lang w:val="lt-LT"/>
              </w:rPr>
              <w:t>Paramos lėšos:</w:t>
            </w:r>
          </w:p>
          <w:p w:rsidR="0063286A" w:rsidRPr="0050682E" w:rsidRDefault="0063286A" w:rsidP="0063286A">
            <w:pPr>
              <w:jc w:val="both"/>
              <w:rPr>
                <w:sz w:val="22"/>
                <w:szCs w:val="22"/>
                <w:lang w:val="lt-LT"/>
              </w:rPr>
            </w:pPr>
            <w:r w:rsidRPr="0050682E">
              <w:rPr>
                <w:sz w:val="22"/>
                <w:szCs w:val="22"/>
                <w:lang w:val="lt-LT"/>
              </w:rPr>
              <w:t>Susigrąžintas PVM:</w:t>
            </w:r>
          </w:p>
          <w:p w:rsidR="0063286A" w:rsidRPr="0050682E" w:rsidRDefault="0063286A" w:rsidP="0063286A">
            <w:pPr>
              <w:jc w:val="both"/>
              <w:rPr>
                <w:sz w:val="22"/>
                <w:szCs w:val="22"/>
                <w:lang w:val="lt-LT"/>
              </w:rPr>
            </w:pPr>
            <w:r w:rsidRPr="0050682E">
              <w:rPr>
                <w:sz w:val="22"/>
                <w:szCs w:val="22"/>
                <w:lang w:val="lt-LT"/>
              </w:rPr>
              <w:t>Pareiškėjo lėšos:</w:t>
            </w:r>
          </w:p>
          <w:p w:rsidR="0063286A" w:rsidRPr="0050682E" w:rsidRDefault="0063286A" w:rsidP="0063286A">
            <w:pPr>
              <w:jc w:val="both"/>
              <w:rPr>
                <w:lang w:val="lt-LT"/>
              </w:rPr>
            </w:pPr>
            <w:r w:rsidRPr="0050682E">
              <w:rPr>
                <w:sz w:val="22"/>
                <w:szCs w:val="22"/>
                <w:lang w:val="lt-LT"/>
              </w:rPr>
              <w:t>Paskola / finansinė nuoma (lizingas):</w:t>
            </w:r>
          </w:p>
        </w:tc>
        <w:tc>
          <w:tcPr>
            <w:tcW w:w="2912" w:type="dxa"/>
          </w:tcPr>
          <w:p w:rsidR="0063286A" w:rsidRPr="0050682E" w:rsidRDefault="0063286A" w:rsidP="0063286A">
            <w:pPr>
              <w:jc w:val="center"/>
              <w:rPr>
                <w:lang w:val="lt-LT"/>
              </w:rPr>
            </w:pPr>
          </w:p>
        </w:tc>
        <w:tc>
          <w:tcPr>
            <w:tcW w:w="2912" w:type="dxa"/>
          </w:tcPr>
          <w:p w:rsidR="0063286A" w:rsidRPr="0050682E" w:rsidRDefault="0063286A" w:rsidP="0063286A">
            <w:pPr>
              <w:jc w:val="center"/>
              <w:rPr>
                <w:lang w:val="lt-LT"/>
              </w:rPr>
            </w:pPr>
          </w:p>
        </w:tc>
        <w:tc>
          <w:tcPr>
            <w:tcW w:w="2913" w:type="dxa"/>
          </w:tcPr>
          <w:p w:rsidR="0063286A" w:rsidRPr="0050682E" w:rsidRDefault="0063286A" w:rsidP="0063286A">
            <w:pPr>
              <w:jc w:val="center"/>
              <w:rPr>
                <w:lang w:val="lt-LT"/>
              </w:rPr>
            </w:pPr>
          </w:p>
        </w:tc>
        <w:tc>
          <w:tcPr>
            <w:tcW w:w="3372" w:type="dxa"/>
          </w:tcPr>
          <w:p w:rsidR="0063286A" w:rsidRPr="0050682E" w:rsidRDefault="0063286A" w:rsidP="0063286A">
            <w:pPr>
              <w:jc w:val="center"/>
              <w:rPr>
                <w:lang w:val="lt-LT"/>
              </w:rPr>
            </w:pPr>
          </w:p>
        </w:tc>
      </w:tr>
      <w:tr w:rsidR="0050682E" w:rsidRPr="0050682E" w:rsidTr="00AE03EB">
        <w:trPr>
          <w:cantSplit/>
        </w:trPr>
        <w:tc>
          <w:tcPr>
            <w:tcW w:w="15021" w:type="dxa"/>
            <w:gridSpan w:val="5"/>
          </w:tcPr>
          <w:p w:rsidR="008F2D08" w:rsidRPr="0050682E" w:rsidRDefault="008F2D08" w:rsidP="0063286A">
            <w:pPr>
              <w:jc w:val="center"/>
              <w:rPr>
                <w:lang w:val="lt-LT"/>
              </w:rPr>
            </w:pPr>
            <w:r w:rsidRPr="0050682E">
              <w:rPr>
                <w:sz w:val="22"/>
                <w:szCs w:val="22"/>
                <w:lang w:val="lt-LT"/>
              </w:rPr>
              <w:t>III etapas</w:t>
            </w:r>
          </w:p>
        </w:tc>
      </w:tr>
      <w:tr w:rsidR="0050682E" w:rsidRPr="0050682E" w:rsidTr="00AE03EB">
        <w:trPr>
          <w:cantSplit/>
        </w:trPr>
        <w:tc>
          <w:tcPr>
            <w:tcW w:w="2912" w:type="dxa"/>
          </w:tcPr>
          <w:p w:rsidR="00E06994" w:rsidRPr="0050682E" w:rsidRDefault="00E06994" w:rsidP="00E06994">
            <w:pPr>
              <w:rPr>
                <w:sz w:val="22"/>
                <w:szCs w:val="22"/>
                <w:lang w:val="lt-LT"/>
              </w:rPr>
            </w:pPr>
            <w:r w:rsidRPr="0050682E">
              <w:rPr>
                <w:sz w:val="22"/>
                <w:szCs w:val="22"/>
                <w:lang w:val="lt-LT"/>
              </w:rPr>
              <w:t>.....</w:t>
            </w:r>
          </w:p>
        </w:tc>
        <w:tc>
          <w:tcPr>
            <w:tcW w:w="2912" w:type="dxa"/>
          </w:tcPr>
          <w:p w:rsidR="00E06994" w:rsidRPr="0050682E" w:rsidRDefault="00E06994" w:rsidP="00E06994">
            <w:pPr>
              <w:jc w:val="center"/>
              <w:rPr>
                <w:sz w:val="22"/>
                <w:szCs w:val="22"/>
                <w:lang w:val="lt-LT"/>
              </w:rPr>
            </w:pPr>
          </w:p>
        </w:tc>
        <w:tc>
          <w:tcPr>
            <w:tcW w:w="2912" w:type="dxa"/>
          </w:tcPr>
          <w:p w:rsidR="00E06994" w:rsidRPr="0050682E" w:rsidRDefault="00E06994" w:rsidP="00E06994">
            <w:pPr>
              <w:jc w:val="center"/>
              <w:rPr>
                <w:sz w:val="22"/>
                <w:szCs w:val="22"/>
                <w:lang w:val="lt-LT"/>
              </w:rPr>
            </w:pPr>
          </w:p>
        </w:tc>
        <w:tc>
          <w:tcPr>
            <w:tcW w:w="2913" w:type="dxa"/>
          </w:tcPr>
          <w:p w:rsidR="00E06994" w:rsidRPr="0050682E" w:rsidRDefault="00E06994" w:rsidP="00E06994">
            <w:pPr>
              <w:jc w:val="center"/>
              <w:rPr>
                <w:sz w:val="22"/>
                <w:szCs w:val="22"/>
                <w:lang w:val="lt-LT"/>
              </w:rPr>
            </w:pPr>
          </w:p>
        </w:tc>
        <w:tc>
          <w:tcPr>
            <w:tcW w:w="3372" w:type="dxa"/>
          </w:tcPr>
          <w:p w:rsidR="00E06994" w:rsidRPr="0050682E" w:rsidRDefault="00E06994" w:rsidP="00E06994">
            <w:pPr>
              <w:jc w:val="center"/>
              <w:rPr>
                <w:sz w:val="22"/>
                <w:szCs w:val="22"/>
                <w:lang w:val="lt-LT"/>
              </w:rPr>
            </w:pPr>
          </w:p>
        </w:tc>
      </w:tr>
      <w:tr w:rsidR="0050682E" w:rsidRPr="0050682E" w:rsidTr="00AE03EB">
        <w:trPr>
          <w:cantSplit/>
        </w:trPr>
        <w:tc>
          <w:tcPr>
            <w:tcW w:w="2912" w:type="dxa"/>
          </w:tcPr>
          <w:p w:rsidR="00E06994" w:rsidRPr="0050682E" w:rsidRDefault="00E06994" w:rsidP="00E06994">
            <w:pPr>
              <w:rPr>
                <w:sz w:val="22"/>
                <w:szCs w:val="22"/>
                <w:lang w:val="lt-LT"/>
              </w:rPr>
            </w:pPr>
          </w:p>
        </w:tc>
        <w:tc>
          <w:tcPr>
            <w:tcW w:w="2912" w:type="dxa"/>
          </w:tcPr>
          <w:p w:rsidR="00E06994" w:rsidRPr="0050682E" w:rsidRDefault="00E06994" w:rsidP="00E06994">
            <w:pPr>
              <w:jc w:val="center"/>
              <w:rPr>
                <w:sz w:val="22"/>
                <w:szCs w:val="22"/>
                <w:lang w:val="lt-LT"/>
              </w:rPr>
            </w:pPr>
          </w:p>
        </w:tc>
        <w:tc>
          <w:tcPr>
            <w:tcW w:w="2912" w:type="dxa"/>
          </w:tcPr>
          <w:p w:rsidR="00E06994" w:rsidRPr="0050682E" w:rsidRDefault="00E06994" w:rsidP="00E06994">
            <w:pPr>
              <w:jc w:val="center"/>
              <w:rPr>
                <w:sz w:val="22"/>
                <w:szCs w:val="22"/>
                <w:lang w:val="lt-LT"/>
              </w:rPr>
            </w:pPr>
          </w:p>
        </w:tc>
        <w:tc>
          <w:tcPr>
            <w:tcW w:w="2913" w:type="dxa"/>
          </w:tcPr>
          <w:p w:rsidR="00E06994" w:rsidRPr="0050682E" w:rsidRDefault="00E06994" w:rsidP="00E06994">
            <w:pPr>
              <w:jc w:val="center"/>
              <w:rPr>
                <w:sz w:val="22"/>
                <w:szCs w:val="22"/>
                <w:lang w:val="lt-LT"/>
              </w:rPr>
            </w:pPr>
          </w:p>
        </w:tc>
        <w:tc>
          <w:tcPr>
            <w:tcW w:w="3372" w:type="dxa"/>
          </w:tcPr>
          <w:p w:rsidR="00E06994" w:rsidRPr="0050682E" w:rsidRDefault="00E06994" w:rsidP="00E06994">
            <w:pPr>
              <w:jc w:val="center"/>
              <w:rPr>
                <w:sz w:val="22"/>
                <w:szCs w:val="22"/>
                <w:lang w:val="lt-LT"/>
              </w:rPr>
            </w:pPr>
          </w:p>
        </w:tc>
      </w:tr>
      <w:tr w:rsidR="0050682E" w:rsidRPr="0050682E" w:rsidTr="00AE03EB">
        <w:trPr>
          <w:cantSplit/>
        </w:trPr>
        <w:tc>
          <w:tcPr>
            <w:tcW w:w="2912" w:type="dxa"/>
          </w:tcPr>
          <w:p w:rsidR="00E06994" w:rsidRPr="0050682E" w:rsidRDefault="00E06994" w:rsidP="00E06994">
            <w:pPr>
              <w:rPr>
                <w:sz w:val="22"/>
                <w:szCs w:val="22"/>
                <w:lang w:val="lt-LT"/>
              </w:rPr>
            </w:pPr>
          </w:p>
        </w:tc>
        <w:tc>
          <w:tcPr>
            <w:tcW w:w="2912" w:type="dxa"/>
          </w:tcPr>
          <w:p w:rsidR="00E06994" w:rsidRPr="0050682E" w:rsidRDefault="00E06994" w:rsidP="00E06994">
            <w:pPr>
              <w:jc w:val="center"/>
              <w:rPr>
                <w:sz w:val="22"/>
                <w:szCs w:val="22"/>
                <w:lang w:val="lt-LT"/>
              </w:rPr>
            </w:pPr>
          </w:p>
        </w:tc>
        <w:tc>
          <w:tcPr>
            <w:tcW w:w="2912" w:type="dxa"/>
          </w:tcPr>
          <w:p w:rsidR="00E06994" w:rsidRPr="0050682E" w:rsidRDefault="00E06994" w:rsidP="00E06994">
            <w:pPr>
              <w:jc w:val="center"/>
              <w:rPr>
                <w:sz w:val="22"/>
                <w:szCs w:val="22"/>
                <w:lang w:val="lt-LT"/>
              </w:rPr>
            </w:pPr>
          </w:p>
        </w:tc>
        <w:tc>
          <w:tcPr>
            <w:tcW w:w="2913" w:type="dxa"/>
          </w:tcPr>
          <w:p w:rsidR="00E06994" w:rsidRPr="0050682E" w:rsidRDefault="00E06994" w:rsidP="00E06994">
            <w:pPr>
              <w:jc w:val="center"/>
              <w:rPr>
                <w:sz w:val="22"/>
                <w:szCs w:val="22"/>
                <w:lang w:val="lt-LT"/>
              </w:rPr>
            </w:pPr>
          </w:p>
        </w:tc>
        <w:tc>
          <w:tcPr>
            <w:tcW w:w="3372" w:type="dxa"/>
          </w:tcPr>
          <w:p w:rsidR="00E06994" w:rsidRPr="0050682E" w:rsidRDefault="00E06994" w:rsidP="00E06994">
            <w:pPr>
              <w:jc w:val="center"/>
              <w:rPr>
                <w:sz w:val="22"/>
                <w:szCs w:val="22"/>
                <w:lang w:val="lt-LT"/>
              </w:rPr>
            </w:pPr>
          </w:p>
        </w:tc>
      </w:tr>
      <w:tr w:rsidR="0050682E" w:rsidRPr="0050682E" w:rsidTr="00AE03EB">
        <w:trPr>
          <w:cantSplit/>
        </w:trPr>
        <w:tc>
          <w:tcPr>
            <w:tcW w:w="2912" w:type="dxa"/>
            <w:shd w:val="clear" w:color="auto" w:fill="F7CAAC" w:themeFill="accent2" w:themeFillTint="66"/>
          </w:tcPr>
          <w:p w:rsidR="00E06994" w:rsidRPr="0050682E" w:rsidRDefault="00E06994" w:rsidP="00E06994">
            <w:pPr>
              <w:rPr>
                <w:sz w:val="22"/>
                <w:szCs w:val="22"/>
                <w:lang w:val="lt-LT"/>
              </w:rPr>
            </w:pPr>
            <w:r w:rsidRPr="0050682E">
              <w:rPr>
                <w:sz w:val="22"/>
                <w:szCs w:val="22"/>
                <w:lang w:val="lt-LT"/>
              </w:rPr>
              <w:t>Iš viso investicijų:</w:t>
            </w:r>
          </w:p>
        </w:tc>
        <w:tc>
          <w:tcPr>
            <w:tcW w:w="2912" w:type="dxa"/>
            <w:shd w:val="clear" w:color="auto" w:fill="F7CAAC" w:themeFill="accent2" w:themeFillTint="66"/>
          </w:tcPr>
          <w:p w:rsidR="00E06994" w:rsidRPr="0050682E" w:rsidRDefault="00E06994" w:rsidP="00E06994">
            <w:pPr>
              <w:jc w:val="center"/>
              <w:rPr>
                <w:b/>
                <w:sz w:val="22"/>
                <w:szCs w:val="22"/>
                <w:lang w:val="lt-LT"/>
              </w:rPr>
            </w:pPr>
            <w:r w:rsidRPr="0050682E">
              <w:rPr>
                <w:sz w:val="22"/>
                <w:szCs w:val="22"/>
                <w:lang w:val="lt-LT"/>
              </w:rPr>
              <w:t>X</w:t>
            </w:r>
          </w:p>
        </w:tc>
        <w:tc>
          <w:tcPr>
            <w:tcW w:w="2912" w:type="dxa"/>
            <w:shd w:val="clear" w:color="auto" w:fill="F7CAAC" w:themeFill="accent2" w:themeFillTint="66"/>
          </w:tcPr>
          <w:p w:rsidR="00E06994" w:rsidRPr="0050682E" w:rsidRDefault="00E06994" w:rsidP="00E06994">
            <w:pPr>
              <w:jc w:val="center"/>
              <w:rPr>
                <w:b/>
                <w:sz w:val="22"/>
                <w:szCs w:val="22"/>
                <w:lang w:val="lt-LT"/>
              </w:rPr>
            </w:pPr>
          </w:p>
        </w:tc>
        <w:tc>
          <w:tcPr>
            <w:tcW w:w="2913" w:type="dxa"/>
            <w:shd w:val="clear" w:color="auto" w:fill="F7CAAC" w:themeFill="accent2" w:themeFillTint="66"/>
          </w:tcPr>
          <w:p w:rsidR="00E06994" w:rsidRPr="0050682E" w:rsidRDefault="00E06994" w:rsidP="00E06994">
            <w:pPr>
              <w:jc w:val="center"/>
              <w:rPr>
                <w:b/>
                <w:sz w:val="22"/>
                <w:szCs w:val="22"/>
                <w:lang w:val="lt-LT"/>
              </w:rPr>
            </w:pPr>
          </w:p>
        </w:tc>
        <w:tc>
          <w:tcPr>
            <w:tcW w:w="3372" w:type="dxa"/>
            <w:shd w:val="clear" w:color="auto" w:fill="F7CAAC" w:themeFill="accent2" w:themeFillTint="66"/>
          </w:tcPr>
          <w:p w:rsidR="00E06994" w:rsidRPr="0050682E" w:rsidRDefault="00E06994" w:rsidP="00E06994">
            <w:pPr>
              <w:jc w:val="center"/>
              <w:rPr>
                <w:b/>
                <w:sz w:val="22"/>
                <w:szCs w:val="22"/>
                <w:lang w:val="lt-LT"/>
              </w:rPr>
            </w:pPr>
            <w:r w:rsidRPr="0050682E">
              <w:rPr>
                <w:sz w:val="22"/>
                <w:szCs w:val="22"/>
                <w:lang w:val="lt-LT"/>
              </w:rPr>
              <w:t>X</w:t>
            </w:r>
          </w:p>
        </w:tc>
      </w:tr>
      <w:tr w:rsidR="0050682E" w:rsidRPr="0050682E" w:rsidTr="00AE03EB">
        <w:trPr>
          <w:cantSplit/>
        </w:trPr>
        <w:tc>
          <w:tcPr>
            <w:tcW w:w="2912" w:type="dxa"/>
          </w:tcPr>
          <w:p w:rsidR="00E06994" w:rsidRPr="0050682E" w:rsidRDefault="00E06994" w:rsidP="00E06994">
            <w:pPr>
              <w:rPr>
                <w:sz w:val="22"/>
                <w:szCs w:val="22"/>
                <w:lang w:val="lt-LT"/>
              </w:rPr>
            </w:pPr>
            <w:r w:rsidRPr="0050682E">
              <w:rPr>
                <w:sz w:val="22"/>
                <w:szCs w:val="22"/>
                <w:lang w:val="lt-LT"/>
              </w:rPr>
              <w:t xml:space="preserve">III etapo paramos išmokėjimas </w:t>
            </w:r>
          </w:p>
        </w:tc>
        <w:tc>
          <w:tcPr>
            <w:tcW w:w="2912" w:type="dxa"/>
            <w:vAlign w:val="center"/>
          </w:tcPr>
          <w:p w:rsidR="00E06994" w:rsidRPr="0050682E" w:rsidRDefault="00E06994" w:rsidP="00E06994">
            <w:pPr>
              <w:jc w:val="center"/>
              <w:rPr>
                <w:b/>
                <w:sz w:val="22"/>
                <w:szCs w:val="22"/>
                <w:lang w:val="lt-LT"/>
              </w:rPr>
            </w:pPr>
          </w:p>
        </w:tc>
        <w:tc>
          <w:tcPr>
            <w:tcW w:w="2912" w:type="dxa"/>
            <w:vAlign w:val="center"/>
          </w:tcPr>
          <w:p w:rsidR="00E06994" w:rsidRPr="0050682E" w:rsidRDefault="00E06994" w:rsidP="00E06994">
            <w:pPr>
              <w:jc w:val="center"/>
              <w:rPr>
                <w:b/>
                <w:sz w:val="22"/>
                <w:szCs w:val="22"/>
                <w:lang w:val="lt-LT"/>
              </w:rPr>
            </w:pPr>
            <w:r w:rsidRPr="0050682E">
              <w:rPr>
                <w:sz w:val="22"/>
                <w:szCs w:val="22"/>
                <w:lang w:val="lt-LT"/>
              </w:rPr>
              <w:t>X</w:t>
            </w:r>
          </w:p>
        </w:tc>
        <w:tc>
          <w:tcPr>
            <w:tcW w:w="2913" w:type="dxa"/>
            <w:vAlign w:val="center"/>
          </w:tcPr>
          <w:p w:rsidR="00E06994" w:rsidRPr="0050682E" w:rsidRDefault="00E06994" w:rsidP="00E06994">
            <w:pPr>
              <w:jc w:val="center"/>
              <w:rPr>
                <w:b/>
                <w:sz w:val="22"/>
                <w:szCs w:val="22"/>
                <w:lang w:val="lt-LT"/>
              </w:rPr>
            </w:pPr>
            <w:r w:rsidRPr="0050682E">
              <w:rPr>
                <w:sz w:val="22"/>
                <w:szCs w:val="22"/>
                <w:lang w:val="lt-LT"/>
              </w:rPr>
              <w:t>X</w:t>
            </w:r>
          </w:p>
        </w:tc>
        <w:tc>
          <w:tcPr>
            <w:tcW w:w="3372" w:type="dxa"/>
            <w:vAlign w:val="center"/>
          </w:tcPr>
          <w:p w:rsidR="00E06994" w:rsidRPr="0050682E" w:rsidRDefault="00E06994" w:rsidP="00E06994">
            <w:pPr>
              <w:jc w:val="center"/>
              <w:rPr>
                <w:b/>
                <w:sz w:val="22"/>
                <w:szCs w:val="22"/>
                <w:lang w:val="lt-LT"/>
              </w:rPr>
            </w:pPr>
          </w:p>
        </w:tc>
      </w:tr>
      <w:tr w:rsidR="0050682E" w:rsidRPr="0050682E" w:rsidTr="00AE03EB">
        <w:trPr>
          <w:cantSplit/>
        </w:trPr>
        <w:tc>
          <w:tcPr>
            <w:tcW w:w="2912" w:type="dxa"/>
          </w:tcPr>
          <w:p w:rsidR="00E06994" w:rsidRPr="0050682E" w:rsidRDefault="00E06994" w:rsidP="00E06994">
            <w:pPr>
              <w:jc w:val="both"/>
              <w:rPr>
                <w:sz w:val="22"/>
                <w:szCs w:val="22"/>
                <w:lang w:val="lt-LT"/>
              </w:rPr>
            </w:pPr>
            <w:r w:rsidRPr="0050682E">
              <w:rPr>
                <w:sz w:val="22"/>
                <w:szCs w:val="22"/>
                <w:lang w:val="lt-LT"/>
              </w:rPr>
              <w:t>III etapo finansavimo šaltinis:</w:t>
            </w:r>
          </w:p>
          <w:p w:rsidR="00E06994" w:rsidRPr="0050682E" w:rsidRDefault="00E06994" w:rsidP="00E06994">
            <w:pPr>
              <w:jc w:val="both"/>
              <w:rPr>
                <w:sz w:val="22"/>
                <w:szCs w:val="22"/>
                <w:lang w:val="lt-LT"/>
              </w:rPr>
            </w:pPr>
            <w:r w:rsidRPr="0050682E">
              <w:rPr>
                <w:sz w:val="22"/>
                <w:szCs w:val="22"/>
                <w:lang w:val="lt-LT"/>
              </w:rPr>
              <w:t>Paramos lėšos:</w:t>
            </w:r>
          </w:p>
          <w:p w:rsidR="00E06994" w:rsidRPr="0050682E" w:rsidRDefault="00E06994" w:rsidP="00E06994">
            <w:pPr>
              <w:jc w:val="both"/>
              <w:rPr>
                <w:sz w:val="22"/>
                <w:szCs w:val="22"/>
                <w:lang w:val="lt-LT"/>
              </w:rPr>
            </w:pPr>
            <w:r w:rsidRPr="0050682E">
              <w:rPr>
                <w:sz w:val="22"/>
                <w:szCs w:val="22"/>
                <w:lang w:val="lt-LT"/>
              </w:rPr>
              <w:t>Susigrąžintas PVM:</w:t>
            </w:r>
          </w:p>
          <w:p w:rsidR="00E06994" w:rsidRPr="0050682E" w:rsidRDefault="00E06994" w:rsidP="00E06994">
            <w:pPr>
              <w:jc w:val="both"/>
              <w:rPr>
                <w:sz w:val="22"/>
                <w:szCs w:val="22"/>
                <w:lang w:val="lt-LT"/>
              </w:rPr>
            </w:pPr>
            <w:r w:rsidRPr="0050682E">
              <w:rPr>
                <w:sz w:val="22"/>
                <w:szCs w:val="22"/>
                <w:lang w:val="lt-LT"/>
              </w:rPr>
              <w:t>Pareiškėjo lėšos:</w:t>
            </w:r>
          </w:p>
          <w:p w:rsidR="00E06994" w:rsidRPr="0050682E" w:rsidRDefault="00E06994" w:rsidP="00E06994">
            <w:pPr>
              <w:jc w:val="both"/>
              <w:rPr>
                <w:b/>
                <w:sz w:val="22"/>
                <w:szCs w:val="22"/>
                <w:lang w:val="lt-LT"/>
              </w:rPr>
            </w:pPr>
            <w:r w:rsidRPr="0050682E">
              <w:rPr>
                <w:sz w:val="22"/>
                <w:szCs w:val="22"/>
                <w:lang w:val="lt-LT"/>
              </w:rPr>
              <w:t>Paskola/ finansinė nuoma (lizingas):</w:t>
            </w:r>
          </w:p>
        </w:tc>
        <w:tc>
          <w:tcPr>
            <w:tcW w:w="2912" w:type="dxa"/>
          </w:tcPr>
          <w:p w:rsidR="00E06994" w:rsidRPr="0050682E" w:rsidRDefault="00E06994" w:rsidP="00E06994">
            <w:pPr>
              <w:jc w:val="center"/>
              <w:rPr>
                <w:lang w:val="lt-LT"/>
              </w:rPr>
            </w:pPr>
          </w:p>
        </w:tc>
        <w:tc>
          <w:tcPr>
            <w:tcW w:w="2912" w:type="dxa"/>
          </w:tcPr>
          <w:p w:rsidR="00E06994" w:rsidRPr="0050682E" w:rsidRDefault="00E06994" w:rsidP="00E06994">
            <w:pPr>
              <w:jc w:val="center"/>
              <w:rPr>
                <w:lang w:val="lt-LT"/>
              </w:rPr>
            </w:pPr>
          </w:p>
        </w:tc>
        <w:tc>
          <w:tcPr>
            <w:tcW w:w="2913" w:type="dxa"/>
          </w:tcPr>
          <w:p w:rsidR="00E06994" w:rsidRPr="0050682E" w:rsidRDefault="00E06994" w:rsidP="00E06994">
            <w:pPr>
              <w:jc w:val="center"/>
              <w:rPr>
                <w:lang w:val="lt-LT"/>
              </w:rPr>
            </w:pPr>
          </w:p>
        </w:tc>
        <w:tc>
          <w:tcPr>
            <w:tcW w:w="3372" w:type="dxa"/>
          </w:tcPr>
          <w:p w:rsidR="00E06994" w:rsidRPr="0050682E" w:rsidRDefault="00E06994" w:rsidP="00E06994">
            <w:pPr>
              <w:jc w:val="center"/>
              <w:rPr>
                <w:lang w:val="lt-LT"/>
              </w:rPr>
            </w:pPr>
          </w:p>
        </w:tc>
      </w:tr>
      <w:tr w:rsidR="0050682E" w:rsidRPr="0050682E" w:rsidTr="00AE03EB">
        <w:trPr>
          <w:cantSplit/>
        </w:trPr>
        <w:tc>
          <w:tcPr>
            <w:tcW w:w="15021" w:type="dxa"/>
            <w:gridSpan w:val="5"/>
          </w:tcPr>
          <w:p w:rsidR="009F5E9C" w:rsidRPr="0050682E" w:rsidRDefault="009F5E9C" w:rsidP="00E06994">
            <w:pPr>
              <w:jc w:val="center"/>
              <w:rPr>
                <w:lang w:val="lt-LT"/>
              </w:rPr>
            </w:pPr>
            <w:r w:rsidRPr="0050682E">
              <w:rPr>
                <w:sz w:val="22"/>
                <w:szCs w:val="22"/>
                <w:lang w:val="lt-LT"/>
              </w:rPr>
              <w:t>IV etapas</w:t>
            </w:r>
          </w:p>
        </w:tc>
      </w:tr>
      <w:tr w:rsidR="0050682E" w:rsidRPr="0050682E" w:rsidTr="00AE03EB">
        <w:trPr>
          <w:cantSplit/>
        </w:trPr>
        <w:tc>
          <w:tcPr>
            <w:tcW w:w="2912" w:type="dxa"/>
          </w:tcPr>
          <w:p w:rsidR="009F5E9C" w:rsidRPr="0050682E" w:rsidRDefault="009F5E9C" w:rsidP="009F5E9C">
            <w:pPr>
              <w:jc w:val="both"/>
              <w:rPr>
                <w:sz w:val="22"/>
                <w:szCs w:val="22"/>
                <w:lang w:val="lt-LT"/>
              </w:rPr>
            </w:pPr>
            <w:r w:rsidRPr="0050682E">
              <w:rPr>
                <w:sz w:val="22"/>
                <w:szCs w:val="22"/>
                <w:lang w:val="lt-LT"/>
              </w:rPr>
              <w:t>.....</w:t>
            </w:r>
          </w:p>
        </w:tc>
        <w:tc>
          <w:tcPr>
            <w:tcW w:w="2912" w:type="dxa"/>
            <w:vAlign w:val="center"/>
          </w:tcPr>
          <w:p w:rsidR="009F5E9C" w:rsidRPr="0050682E" w:rsidDel="00E32D58" w:rsidRDefault="009F5E9C" w:rsidP="009F5E9C">
            <w:pPr>
              <w:jc w:val="center"/>
              <w:rPr>
                <w:sz w:val="22"/>
                <w:szCs w:val="22"/>
                <w:lang w:val="lt-LT"/>
              </w:rPr>
            </w:pPr>
          </w:p>
        </w:tc>
        <w:tc>
          <w:tcPr>
            <w:tcW w:w="2912" w:type="dxa"/>
            <w:vAlign w:val="center"/>
          </w:tcPr>
          <w:p w:rsidR="009F5E9C" w:rsidRPr="0050682E" w:rsidRDefault="009F5E9C" w:rsidP="009F5E9C">
            <w:pPr>
              <w:jc w:val="center"/>
              <w:rPr>
                <w:sz w:val="22"/>
                <w:szCs w:val="22"/>
                <w:lang w:val="lt-LT"/>
              </w:rPr>
            </w:pPr>
          </w:p>
        </w:tc>
        <w:tc>
          <w:tcPr>
            <w:tcW w:w="2913" w:type="dxa"/>
            <w:vAlign w:val="center"/>
          </w:tcPr>
          <w:p w:rsidR="009F5E9C" w:rsidRPr="0050682E" w:rsidRDefault="009F5E9C" w:rsidP="009F5E9C">
            <w:pPr>
              <w:jc w:val="center"/>
              <w:rPr>
                <w:sz w:val="22"/>
                <w:szCs w:val="22"/>
                <w:lang w:val="lt-LT"/>
              </w:rPr>
            </w:pPr>
          </w:p>
        </w:tc>
        <w:tc>
          <w:tcPr>
            <w:tcW w:w="3372" w:type="dxa"/>
            <w:vAlign w:val="center"/>
          </w:tcPr>
          <w:p w:rsidR="009F5E9C" w:rsidRPr="0050682E" w:rsidRDefault="009F5E9C" w:rsidP="009F5E9C">
            <w:pPr>
              <w:jc w:val="center"/>
              <w:rPr>
                <w:sz w:val="22"/>
                <w:szCs w:val="22"/>
                <w:lang w:val="lt-LT"/>
              </w:rPr>
            </w:pPr>
          </w:p>
        </w:tc>
      </w:tr>
      <w:tr w:rsidR="0050682E" w:rsidRPr="0050682E" w:rsidTr="00AE03EB">
        <w:trPr>
          <w:cantSplit/>
        </w:trPr>
        <w:tc>
          <w:tcPr>
            <w:tcW w:w="2912" w:type="dxa"/>
          </w:tcPr>
          <w:p w:rsidR="009F5E9C" w:rsidRPr="0050682E" w:rsidRDefault="009F5E9C" w:rsidP="009F5E9C">
            <w:pPr>
              <w:jc w:val="both"/>
              <w:rPr>
                <w:sz w:val="22"/>
                <w:szCs w:val="22"/>
                <w:lang w:val="lt-LT"/>
              </w:rPr>
            </w:pPr>
          </w:p>
        </w:tc>
        <w:tc>
          <w:tcPr>
            <w:tcW w:w="2912" w:type="dxa"/>
            <w:vAlign w:val="center"/>
          </w:tcPr>
          <w:p w:rsidR="009F5E9C" w:rsidRPr="0050682E" w:rsidDel="00E32D58" w:rsidRDefault="009F5E9C" w:rsidP="009F5E9C">
            <w:pPr>
              <w:jc w:val="center"/>
              <w:rPr>
                <w:sz w:val="22"/>
                <w:szCs w:val="22"/>
                <w:lang w:val="lt-LT"/>
              </w:rPr>
            </w:pPr>
          </w:p>
        </w:tc>
        <w:tc>
          <w:tcPr>
            <w:tcW w:w="2912" w:type="dxa"/>
            <w:vAlign w:val="center"/>
          </w:tcPr>
          <w:p w:rsidR="009F5E9C" w:rsidRPr="0050682E" w:rsidRDefault="009F5E9C" w:rsidP="009F5E9C">
            <w:pPr>
              <w:jc w:val="center"/>
              <w:rPr>
                <w:sz w:val="22"/>
                <w:szCs w:val="22"/>
                <w:lang w:val="lt-LT"/>
              </w:rPr>
            </w:pPr>
          </w:p>
        </w:tc>
        <w:tc>
          <w:tcPr>
            <w:tcW w:w="2913" w:type="dxa"/>
            <w:vAlign w:val="center"/>
          </w:tcPr>
          <w:p w:rsidR="009F5E9C" w:rsidRPr="0050682E" w:rsidRDefault="009F5E9C" w:rsidP="009F5E9C">
            <w:pPr>
              <w:jc w:val="center"/>
              <w:rPr>
                <w:sz w:val="22"/>
                <w:szCs w:val="22"/>
                <w:lang w:val="lt-LT"/>
              </w:rPr>
            </w:pPr>
          </w:p>
        </w:tc>
        <w:tc>
          <w:tcPr>
            <w:tcW w:w="3372" w:type="dxa"/>
            <w:vAlign w:val="center"/>
          </w:tcPr>
          <w:p w:rsidR="009F5E9C" w:rsidRPr="0050682E" w:rsidRDefault="009F5E9C" w:rsidP="009F5E9C">
            <w:pPr>
              <w:jc w:val="center"/>
              <w:rPr>
                <w:sz w:val="22"/>
                <w:szCs w:val="22"/>
                <w:lang w:val="lt-LT"/>
              </w:rPr>
            </w:pPr>
          </w:p>
        </w:tc>
      </w:tr>
      <w:tr w:rsidR="0050682E" w:rsidRPr="0050682E" w:rsidTr="00AE03EB">
        <w:trPr>
          <w:cantSplit/>
        </w:trPr>
        <w:tc>
          <w:tcPr>
            <w:tcW w:w="2912" w:type="dxa"/>
          </w:tcPr>
          <w:p w:rsidR="009F5E9C" w:rsidRPr="0050682E" w:rsidRDefault="009F5E9C" w:rsidP="009F5E9C">
            <w:pPr>
              <w:jc w:val="both"/>
              <w:rPr>
                <w:sz w:val="22"/>
                <w:szCs w:val="22"/>
                <w:lang w:val="lt-LT"/>
              </w:rPr>
            </w:pPr>
          </w:p>
        </w:tc>
        <w:tc>
          <w:tcPr>
            <w:tcW w:w="2912" w:type="dxa"/>
            <w:vAlign w:val="center"/>
          </w:tcPr>
          <w:p w:rsidR="009F5E9C" w:rsidRPr="0050682E" w:rsidDel="00E32D58" w:rsidRDefault="009F5E9C" w:rsidP="009F5E9C">
            <w:pPr>
              <w:jc w:val="center"/>
              <w:rPr>
                <w:sz w:val="22"/>
                <w:szCs w:val="22"/>
                <w:lang w:val="lt-LT"/>
              </w:rPr>
            </w:pPr>
          </w:p>
        </w:tc>
        <w:tc>
          <w:tcPr>
            <w:tcW w:w="2912" w:type="dxa"/>
            <w:vAlign w:val="center"/>
          </w:tcPr>
          <w:p w:rsidR="009F5E9C" w:rsidRPr="0050682E" w:rsidRDefault="009F5E9C" w:rsidP="009F5E9C">
            <w:pPr>
              <w:jc w:val="center"/>
              <w:rPr>
                <w:sz w:val="22"/>
                <w:szCs w:val="22"/>
                <w:lang w:val="lt-LT"/>
              </w:rPr>
            </w:pPr>
          </w:p>
        </w:tc>
        <w:tc>
          <w:tcPr>
            <w:tcW w:w="2913" w:type="dxa"/>
            <w:vAlign w:val="center"/>
          </w:tcPr>
          <w:p w:rsidR="009F5E9C" w:rsidRPr="0050682E" w:rsidRDefault="009F5E9C" w:rsidP="009F5E9C">
            <w:pPr>
              <w:jc w:val="center"/>
              <w:rPr>
                <w:sz w:val="22"/>
                <w:szCs w:val="22"/>
                <w:lang w:val="lt-LT"/>
              </w:rPr>
            </w:pPr>
          </w:p>
        </w:tc>
        <w:tc>
          <w:tcPr>
            <w:tcW w:w="3372" w:type="dxa"/>
            <w:vAlign w:val="center"/>
          </w:tcPr>
          <w:p w:rsidR="009F5E9C" w:rsidRPr="0050682E" w:rsidRDefault="009F5E9C" w:rsidP="009F5E9C">
            <w:pPr>
              <w:jc w:val="center"/>
              <w:rPr>
                <w:sz w:val="22"/>
                <w:szCs w:val="22"/>
                <w:lang w:val="lt-LT"/>
              </w:rPr>
            </w:pPr>
          </w:p>
        </w:tc>
      </w:tr>
      <w:tr w:rsidR="0050682E" w:rsidRPr="0050682E" w:rsidTr="00AE03EB">
        <w:trPr>
          <w:cantSplit/>
        </w:trPr>
        <w:tc>
          <w:tcPr>
            <w:tcW w:w="2912" w:type="dxa"/>
            <w:shd w:val="clear" w:color="auto" w:fill="F7CAAC" w:themeFill="accent2" w:themeFillTint="66"/>
          </w:tcPr>
          <w:p w:rsidR="009F5E9C" w:rsidRPr="0050682E" w:rsidRDefault="009F5E9C" w:rsidP="009F5E9C">
            <w:pPr>
              <w:jc w:val="both"/>
              <w:rPr>
                <w:sz w:val="22"/>
                <w:szCs w:val="22"/>
                <w:lang w:val="lt-LT"/>
              </w:rPr>
            </w:pPr>
            <w:r w:rsidRPr="0050682E">
              <w:rPr>
                <w:sz w:val="22"/>
                <w:szCs w:val="22"/>
                <w:lang w:val="lt-LT"/>
              </w:rPr>
              <w:t>Iš viso investicijų:</w:t>
            </w:r>
          </w:p>
        </w:tc>
        <w:tc>
          <w:tcPr>
            <w:tcW w:w="2912" w:type="dxa"/>
            <w:shd w:val="clear" w:color="auto" w:fill="F7CAAC" w:themeFill="accent2" w:themeFillTint="66"/>
            <w:vAlign w:val="center"/>
          </w:tcPr>
          <w:p w:rsidR="009F5E9C" w:rsidRPr="0050682E" w:rsidDel="00E32D58" w:rsidRDefault="009F5E9C" w:rsidP="009F5E9C">
            <w:pPr>
              <w:jc w:val="center"/>
              <w:rPr>
                <w:sz w:val="22"/>
                <w:szCs w:val="22"/>
                <w:lang w:val="lt-LT"/>
              </w:rPr>
            </w:pPr>
            <w:r w:rsidRPr="0050682E">
              <w:rPr>
                <w:sz w:val="22"/>
                <w:szCs w:val="22"/>
                <w:lang w:val="lt-LT"/>
              </w:rPr>
              <w:t>X</w:t>
            </w:r>
          </w:p>
        </w:tc>
        <w:tc>
          <w:tcPr>
            <w:tcW w:w="2912" w:type="dxa"/>
            <w:shd w:val="clear" w:color="auto" w:fill="F7CAAC" w:themeFill="accent2" w:themeFillTint="66"/>
            <w:vAlign w:val="center"/>
          </w:tcPr>
          <w:p w:rsidR="009F5E9C" w:rsidRPr="0050682E" w:rsidRDefault="009F5E9C" w:rsidP="009F5E9C">
            <w:pPr>
              <w:jc w:val="center"/>
              <w:rPr>
                <w:sz w:val="22"/>
                <w:szCs w:val="22"/>
                <w:lang w:val="lt-LT"/>
              </w:rPr>
            </w:pPr>
          </w:p>
        </w:tc>
        <w:tc>
          <w:tcPr>
            <w:tcW w:w="2913" w:type="dxa"/>
            <w:shd w:val="clear" w:color="auto" w:fill="F7CAAC" w:themeFill="accent2" w:themeFillTint="66"/>
            <w:vAlign w:val="center"/>
          </w:tcPr>
          <w:p w:rsidR="009F5E9C" w:rsidRPr="0050682E" w:rsidRDefault="009F5E9C" w:rsidP="009F5E9C">
            <w:pPr>
              <w:jc w:val="center"/>
              <w:rPr>
                <w:sz w:val="22"/>
                <w:szCs w:val="22"/>
                <w:lang w:val="lt-LT"/>
              </w:rPr>
            </w:pPr>
          </w:p>
        </w:tc>
        <w:tc>
          <w:tcPr>
            <w:tcW w:w="3372" w:type="dxa"/>
            <w:shd w:val="clear" w:color="auto" w:fill="F7CAAC" w:themeFill="accent2" w:themeFillTint="66"/>
            <w:vAlign w:val="center"/>
          </w:tcPr>
          <w:p w:rsidR="009F5E9C" w:rsidRPr="0050682E" w:rsidRDefault="009F5E9C" w:rsidP="009F5E9C">
            <w:pPr>
              <w:jc w:val="center"/>
              <w:rPr>
                <w:sz w:val="22"/>
                <w:szCs w:val="22"/>
                <w:lang w:val="lt-LT"/>
              </w:rPr>
            </w:pPr>
          </w:p>
        </w:tc>
      </w:tr>
      <w:tr w:rsidR="0050682E" w:rsidRPr="0050682E" w:rsidTr="00AE03EB">
        <w:trPr>
          <w:cantSplit/>
        </w:trPr>
        <w:tc>
          <w:tcPr>
            <w:tcW w:w="2912" w:type="dxa"/>
          </w:tcPr>
          <w:p w:rsidR="009F5E9C" w:rsidRPr="0050682E" w:rsidRDefault="009F5E9C" w:rsidP="009F5E9C">
            <w:pPr>
              <w:jc w:val="both"/>
              <w:rPr>
                <w:sz w:val="22"/>
                <w:szCs w:val="22"/>
                <w:lang w:val="lt-LT"/>
              </w:rPr>
            </w:pPr>
            <w:r w:rsidRPr="0050682E">
              <w:rPr>
                <w:sz w:val="22"/>
                <w:szCs w:val="22"/>
                <w:lang w:val="lt-LT"/>
              </w:rPr>
              <w:t>IV etapo paramos išmokėjimas</w:t>
            </w:r>
          </w:p>
        </w:tc>
        <w:tc>
          <w:tcPr>
            <w:tcW w:w="2912" w:type="dxa"/>
            <w:vAlign w:val="center"/>
          </w:tcPr>
          <w:p w:rsidR="009F5E9C" w:rsidRPr="0050682E" w:rsidDel="00E32D58" w:rsidRDefault="009F5E9C" w:rsidP="009F5E9C">
            <w:pPr>
              <w:jc w:val="center"/>
              <w:rPr>
                <w:sz w:val="22"/>
                <w:szCs w:val="22"/>
                <w:lang w:val="lt-LT"/>
              </w:rPr>
            </w:pPr>
          </w:p>
        </w:tc>
        <w:tc>
          <w:tcPr>
            <w:tcW w:w="2912" w:type="dxa"/>
            <w:vAlign w:val="center"/>
          </w:tcPr>
          <w:p w:rsidR="009F5E9C" w:rsidRPr="0050682E" w:rsidRDefault="009F5E9C" w:rsidP="009F5E9C">
            <w:pPr>
              <w:jc w:val="center"/>
              <w:rPr>
                <w:b/>
                <w:sz w:val="22"/>
                <w:szCs w:val="22"/>
                <w:lang w:val="lt-LT"/>
              </w:rPr>
            </w:pPr>
          </w:p>
        </w:tc>
        <w:tc>
          <w:tcPr>
            <w:tcW w:w="2913" w:type="dxa"/>
            <w:vAlign w:val="center"/>
          </w:tcPr>
          <w:p w:rsidR="009F5E9C" w:rsidRPr="0050682E" w:rsidRDefault="009F5E9C" w:rsidP="009F5E9C">
            <w:pPr>
              <w:jc w:val="center"/>
              <w:rPr>
                <w:b/>
                <w:sz w:val="22"/>
                <w:szCs w:val="22"/>
                <w:lang w:val="lt-LT"/>
              </w:rPr>
            </w:pPr>
          </w:p>
        </w:tc>
        <w:tc>
          <w:tcPr>
            <w:tcW w:w="3372" w:type="dxa"/>
            <w:vAlign w:val="center"/>
          </w:tcPr>
          <w:p w:rsidR="009F5E9C" w:rsidRPr="0050682E" w:rsidRDefault="009F5E9C" w:rsidP="009F5E9C">
            <w:pPr>
              <w:jc w:val="center"/>
              <w:rPr>
                <w:sz w:val="22"/>
                <w:szCs w:val="22"/>
                <w:lang w:val="lt-LT"/>
              </w:rPr>
            </w:pPr>
          </w:p>
        </w:tc>
      </w:tr>
      <w:tr w:rsidR="0050682E" w:rsidRPr="0050682E" w:rsidTr="00AE03EB">
        <w:trPr>
          <w:cantSplit/>
        </w:trPr>
        <w:tc>
          <w:tcPr>
            <w:tcW w:w="2912" w:type="dxa"/>
          </w:tcPr>
          <w:p w:rsidR="009F5E9C" w:rsidRPr="0050682E" w:rsidRDefault="009F5E9C" w:rsidP="009F5E9C">
            <w:pPr>
              <w:jc w:val="both"/>
              <w:rPr>
                <w:sz w:val="22"/>
                <w:szCs w:val="22"/>
                <w:lang w:val="lt-LT"/>
              </w:rPr>
            </w:pPr>
            <w:r w:rsidRPr="0050682E">
              <w:rPr>
                <w:sz w:val="22"/>
                <w:szCs w:val="22"/>
                <w:lang w:val="lt-LT"/>
              </w:rPr>
              <w:t>IV etapo finansavimo šaltinis:</w:t>
            </w:r>
          </w:p>
          <w:p w:rsidR="009F5E9C" w:rsidRPr="0050682E" w:rsidRDefault="009F5E9C" w:rsidP="009F5E9C">
            <w:pPr>
              <w:jc w:val="both"/>
              <w:rPr>
                <w:sz w:val="22"/>
                <w:szCs w:val="22"/>
                <w:lang w:val="lt-LT"/>
              </w:rPr>
            </w:pPr>
            <w:r w:rsidRPr="0050682E">
              <w:rPr>
                <w:sz w:val="22"/>
                <w:szCs w:val="22"/>
                <w:lang w:val="lt-LT"/>
              </w:rPr>
              <w:t>Paramos lėšos:</w:t>
            </w:r>
          </w:p>
          <w:p w:rsidR="009F5E9C" w:rsidRPr="0050682E" w:rsidRDefault="009F5E9C" w:rsidP="009F5E9C">
            <w:pPr>
              <w:jc w:val="both"/>
              <w:rPr>
                <w:sz w:val="22"/>
                <w:szCs w:val="22"/>
                <w:lang w:val="lt-LT"/>
              </w:rPr>
            </w:pPr>
            <w:r w:rsidRPr="0050682E">
              <w:rPr>
                <w:sz w:val="22"/>
                <w:szCs w:val="22"/>
                <w:lang w:val="lt-LT"/>
              </w:rPr>
              <w:t>Susigrąžintas PVM:</w:t>
            </w:r>
          </w:p>
          <w:p w:rsidR="009F5E9C" w:rsidRPr="0050682E" w:rsidRDefault="009F5E9C" w:rsidP="009F5E9C">
            <w:pPr>
              <w:jc w:val="both"/>
              <w:rPr>
                <w:sz w:val="22"/>
                <w:szCs w:val="22"/>
                <w:lang w:val="lt-LT"/>
              </w:rPr>
            </w:pPr>
            <w:r w:rsidRPr="0050682E">
              <w:rPr>
                <w:sz w:val="22"/>
                <w:szCs w:val="22"/>
                <w:lang w:val="lt-LT"/>
              </w:rPr>
              <w:t>Pareiškėjo lėšos:</w:t>
            </w:r>
          </w:p>
          <w:p w:rsidR="009F5E9C" w:rsidRPr="0050682E" w:rsidRDefault="009F5E9C" w:rsidP="009F5E9C">
            <w:pPr>
              <w:rPr>
                <w:sz w:val="22"/>
                <w:szCs w:val="22"/>
                <w:lang w:val="lt-LT"/>
              </w:rPr>
            </w:pPr>
            <w:r w:rsidRPr="0050682E">
              <w:rPr>
                <w:sz w:val="22"/>
                <w:szCs w:val="22"/>
                <w:lang w:val="lt-LT"/>
              </w:rPr>
              <w:t>Paskola / finansinė nuoma (lizingas):</w:t>
            </w:r>
          </w:p>
        </w:tc>
        <w:tc>
          <w:tcPr>
            <w:tcW w:w="2912" w:type="dxa"/>
            <w:vAlign w:val="center"/>
          </w:tcPr>
          <w:p w:rsidR="009F5E9C" w:rsidRPr="0050682E" w:rsidRDefault="009F5E9C" w:rsidP="009F5E9C">
            <w:pPr>
              <w:jc w:val="center"/>
              <w:rPr>
                <w:sz w:val="22"/>
                <w:szCs w:val="22"/>
                <w:lang w:val="lt-LT"/>
              </w:rPr>
            </w:pPr>
          </w:p>
        </w:tc>
        <w:tc>
          <w:tcPr>
            <w:tcW w:w="2912" w:type="dxa"/>
            <w:vAlign w:val="center"/>
          </w:tcPr>
          <w:p w:rsidR="009F5E9C" w:rsidRPr="0050682E" w:rsidRDefault="009F5E9C" w:rsidP="009F5E9C">
            <w:pPr>
              <w:jc w:val="center"/>
              <w:rPr>
                <w:sz w:val="22"/>
                <w:szCs w:val="22"/>
                <w:lang w:val="lt-LT"/>
              </w:rPr>
            </w:pPr>
          </w:p>
        </w:tc>
        <w:tc>
          <w:tcPr>
            <w:tcW w:w="2913" w:type="dxa"/>
            <w:vAlign w:val="center"/>
          </w:tcPr>
          <w:p w:rsidR="009F5E9C" w:rsidRPr="0050682E" w:rsidRDefault="009F5E9C" w:rsidP="009F5E9C">
            <w:pPr>
              <w:jc w:val="center"/>
              <w:rPr>
                <w:sz w:val="22"/>
                <w:szCs w:val="22"/>
                <w:lang w:val="lt-LT"/>
              </w:rPr>
            </w:pPr>
          </w:p>
        </w:tc>
        <w:tc>
          <w:tcPr>
            <w:tcW w:w="3372" w:type="dxa"/>
            <w:vAlign w:val="center"/>
          </w:tcPr>
          <w:p w:rsidR="009F5E9C" w:rsidRPr="0050682E" w:rsidRDefault="009F5E9C" w:rsidP="009F5E9C">
            <w:pPr>
              <w:jc w:val="center"/>
              <w:rPr>
                <w:sz w:val="22"/>
                <w:szCs w:val="22"/>
                <w:lang w:val="lt-LT"/>
              </w:rPr>
            </w:pPr>
          </w:p>
        </w:tc>
      </w:tr>
      <w:tr w:rsidR="0050682E" w:rsidRPr="0050682E" w:rsidTr="00AE03EB">
        <w:trPr>
          <w:cantSplit/>
        </w:trPr>
        <w:tc>
          <w:tcPr>
            <w:tcW w:w="2912" w:type="dxa"/>
          </w:tcPr>
          <w:p w:rsidR="009F5E9C" w:rsidRPr="0050682E" w:rsidRDefault="009F5E9C" w:rsidP="009F5E9C">
            <w:pPr>
              <w:rPr>
                <w:sz w:val="22"/>
                <w:szCs w:val="22"/>
                <w:lang w:val="lt-LT"/>
              </w:rPr>
            </w:pPr>
          </w:p>
        </w:tc>
        <w:tc>
          <w:tcPr>
            <w:tcW w:w="2912" w:type="dxa"/>
            <w:vAlign w:val="center"/>
          </w:tcPr>
          <w:p w:rsidR="009F5E9C" w:rsidRPr="0050682E" w:rsidRDefault="009F5E9C" w:rsidP="009F5E9C">
            <w:pPr>
              <w:jc w:val="center"/>
              <w:rPr>
                <w:sz w:val="22"/>
                <w:szCs w:val="22"/>
                <w:lang w:val="lt-LT"/>
              </w:rPr>
            </w:pPr>
          </w:p>
        </w:tc>
        <w:tc>
          <w:tcPr>
            <w:tcW w:w="2912" w:type="dxa"/>
            <w:vAlign w:val="center"/>
          </w:tcPr>
          <w:p w:rsidR="009F5E9C" w:rsidRPr="0050682E" w:rsidRDefault="009F5E9C" w:rsidP="009F5E9C">
            <w:pPr>
              <w:jc w:val="center"/>
              <w:rPr>
                <w:sz w:val="22"/>
                <w:szCs w:val="22"/>
                <w:lang w:val="lt-LT"/>
              </w:rPr>
            </w:pPr>
          </w:p>
        </w:tc>
        <w:tc>
          <w:tcPr>
            <w:tcW w:w="2913" w:type="dxa"/>
            <w:vAlign w:val="center"/>
          </w:tcPr>
          <w:p w:rsidR="009F5E9C" w:rsidRPr="0050682E" w:rsidRDefault="009F5E9C" w:rsidP="009F5E9C">
            <w:pPr>
              <w:jc w:val="center"/>
              <w:rPr>
                <w:sz w:val="22"/>
                <w:szCs w:val="22"/>
                <w:lang w:val="lt-LT"/>
              </w:rPr>
            </w:pPr>
          </w:p>
        </w:tc>
        <w:tc>
          <w:tcPr>
            <w:tcW w:w="3372" w:type="dxa"/>
            <w:vAlign w:val="center"/>
          </w:tcPr>
          <w:p w:rsidR="009F5E9C" w:rsidRPr="0050682E" w:rsidRDefault="009F5E9C" w:rsidP="009F5E9C">
            <w:pPr>
              <w:jc w:val="center"/>
              <w:rPr>
                <w:sz w:val="22"/>
                <w:szCs w:val="22"/>
                <w:lang w:val="lt-LT"/>
              </w:rPr>
            </w:pPr>
          </w:p>
        </w:tc>
      </w:tr>
      <w:tr w:rsidR="0050682E" w:rsidRPr="0050682E" w:rsidTr="00AE03EB">
        <w:trPr>
          <w:cantSplit/>
        </w:trPr>
        <w:tc>
          <w:tcPr>
            <w:tcW w:w="2912" w:type="dxa"/>
          </w:tcPr>
          <w:p w:rsidR="009F5E9C" w:rsidRPr="0050682E" w:rsidRDefault="009F5E9C" w:rsidP="009F5E9C">
            <w:pPr>
              <w:rPr>
                <w:sz w:val="22"/>
                <w:szCs w:val="22"/>
                <w:lang w:val="lt-LT"/>
              </w:rPr>
            </w:pPr>
          </w:p>
        </w:tc>
        <w:tc>
          <w:tcPr>
            <w:tcW w:w="2912" w:type="dxa"/>
            <w:vAlign w:val="center"/>
          </w:tcPr>
          <w:p w:rsidR="009F5E9C" w:rsidRPr="0050682E" w:rsidRDefault="009F5E9C" w:rsidP="009F5E9C">
            <w:pPr>
              <w:jc w:val="center"/>
              <w:rPr>
                <w:sz w:val="22"/>
                <w:szCs w:val="22"/>
                <w:lang w:val="lt-LT"/>
              </w:rPr>
            </w:pPr>
          </w:p>
        </w:tc>
        <w:tc>
          <w:tcPr>
            <w:tcW w:w="2912" w:type="dxa"/>
            <w:vAlign w:val="center"/>
          </w:tcPr>
          <w:p w:rsidR="009F5E9C" w:rsidRPr="0050682E" w:rsidRDefault="009F5E9C" w:rsidP="009F5E9C">
            <w:pPr>
              <w:jc w:val="center"/>
              <w:rPr>
                <w:sz w:val="22"/>
                <w:szCs w:val="22"/>
                <w:lang w:val="lt-LT"/>
              </w:rPr>
            </w:pPr>
          </w:p>
        </w:tc>
        <w:tc>
          <w:tcPr>
            <w:tcW w:w="2913" w:type="dxa"/>
            <w:vAlign w:val="center"/>
          </w:tcPr>
          <w:p w:rsidR="009F5E9C" w:rsidRPr="0050682E" w:rsidRDefault="009F5E9C" w:rsidP="009F5E9C">
            <w:pPr>
              <w:jc w:val="center"/>
              <w:rPr>
                <w:sz w:val="22"/>
                <w:szCs w:val="22"/>
                <w:lang w:val="lt-LT"/>
              </w:rPr>
            </w:pPr>
          </w:p>
        </w:tc>
        <w:tc>
          <w:tcPr>
            <w:tcW w:w="3372" w:type="dxa"/>
            <w:vAlign w:val="center"/>
          </w:tcPr>
          <w:p w:rsidR="009F5E9C" w:rsidRPr="0050682E" w:rsidRDefault="009F5E9C" w:rsidP="009F5E9C">
            <w:pPr>
              <w:jc w:val="center"/>
              <w:rPr>
                <w:sz w:val="22"/>
                <w:szCs w:val="22"/>
                <w:lang w:val="lt-LT"/>
              </w:rPr>
            </w:pPr>
          </w:p>
        </w:tc>
      </w:tr>
      <w:tr w:rsidR="0050682E" w:rsidRPr="0050682E" w:rsidTr="00AE03EB">
        <w:trPr>
          <w:cantSplit/>
        </w:trPr>
        <w:tc>
          <w:tcPr>
            <w:tcW w:w="2912" w:type="dxa"/>
          </w:tcPr>
          <w:p w:rsidR="009F5E9C" w:rsidRPr="0050682E" w:rsidRDefault="009F5E9C" w:rsidP="009F5E9C">
            <w:pPr>
              <w:rPr>
                <w:b/>
                <w:sz w:val="22"/>
                <w:szCs w:val="22"/>
                <w:lang w:val="lt-LT"/>
              </w:rPr>
            </w:pPr>
            <w:r w:rsidRPr="0050682E">
              <w:rPr>
                <w:b/>
                <w:sz w:val="22"/>
                <w:szCs w:val="22"/>
                <w:lang w:val="lt-LT"/>
              </w:rPr>
              <w:t>Iš viso:</w:t>
            </w:r>
          </w:p>
        </w:tc>
        <w:tc>
          <w:tcPr>
            <w:tcW w:w="2912" w:type="dxa"/>
            <w:vAlign w:val="center"/>
          </w:tcPr>
          <w:p w:rsidR="009F5E9C" w:rsidRPr="0050682E" w:rsidRDefault="009F5E9C" w:rsidP="009F5E9C">
            <w:pPr>
              <w:jc w:val="center"/>
              <w:rPr>
                <w:b/>
                <w:sz w:val="22"/>
                <w:szCs w:val="22"/>
                <w:lang w:val="lt-LT"/>
              </w:rPr>
            </w:pPr>
            <w:r w:rsidRPr="0050682E">
              <w:rPr>
                <w:b/>
                <w:sz w:val="22"/>
                <w:szCs w:val="22"/>
                <w:lang w:val="lt-LT"/>
              </w:rPr>
              <w:t>X</w:t>
            </w:r>
          </w:p>
        </w:tc>
        <w:tc>
          <w:tcPr>
            <w:tcW w:w="2912" w:type="dxa"/>
            <w:vAlign w:val="center"/>
          </w:tcPr>
          <w:p w:rsidR="009F5E9C" w:rsidRPr="0050682E" w:rsidRDefault="009F5E9C" w:rsidP="009F5E9C">
            <w:pPr>
              <w:jc w:val="center"/>
              <w:rPr>
                <w:b/>
                <w:sz w:val="22"/>
                <w:szCs w:val="22"/>
                <w:lang w:val="lt-LT"/>
              </w:rPr>
            </w:pPr>
          </w:p>
        </w:tc>
        <w:tc>
          <w:tcPr>
            <w:tcW w:w="2913" w:type="dxa"/>
            <w:vAlign w:val="center"/>
          </w:tcPr>
          <w:p w:rsidR="009F5E9C" w:rsidRPr="0050682E" w:rsidRDefault="009F5E9C" w:rsidP="009F5E9C">
            <w:pPr>
              <w:jc w:val="center"/>
              <w:rPr>
                <w:b/>
                <w:sz w:val="22"/>
                <w:szCs w:val="22"/>
                <w:lang w:val="lt-LT"/>
              </w:rPr>
            </w:pPr>
          </w:p>
        </w:tc>
        <w:tc>
          <w:tcPr>
            <w:tcW w:w="3372" w:type="dxa"/>
            <w:vAlign w:val="center"/>
          </w:tcPr>
          <w:p w:rsidR="009F5E9C" w:rsidRPr="0050682E" w:rsidRDefault="009F5E9C" w:rsidP="009F5E9C">
            <w:pPr>
              <w:jc w:val="center"/>
              <w:rPr>
                <w:b/>
                <w:sz w:val="22"/>
                <w:szCs w:val="22"/>
                <w:lang w:val="lt-LT"/>
              </w:rPr>
            </w:pPr>
          </w:p>
        </w:tc>
      </w:tr>
      <w:bookmarkEnd w:id="0"/>
    </w:tbl>
    <w:p w:rsidR="00A50FF8" w:rsidRDefault="00A50FF8" w:rsidP="00E34C4A">
      <w:pPr>
        <w:jc w:val="center"/>
      </w:pPr>
    </w:p>
    <w:p w:rsidR="00AE03EB" w:rsidRDefault="00AE03EB" w:rsidP="00E34C4A">
      <w:pPr>
        <w:jc w:val="center"/>
      </w:pPr>
    </w:p>
    <w:tbl>
      <w:tblPr>
        <w:tblStyle w:val="Lentelstinklelis"/>
        <w:tblpPr w:leftFromText="180" w:rightFromText="180" w:vertAnchor="text" w:tblpXSpec="center" w:tblpY="1"/>
        <w:tblOverlap w:val="never"/>
        <w:tblW w:w="15168" w:type="dxa"/>
        <w:jc w:val="center"/>
        <w:tblInd w:w="0" w:type="dxa"/>
        <w:tblLayout w:type="fixed"/>
        <w:tblLook w:val="04A0" w:firstRow="1" w:lastRow="0" w:firstColumn="1" w:lastColumn="0" w:noHBand="0" w:noVBand="1"/>
      </w:tblPr>
      <w:tblGrid>
        <w:gridCol w:w="1135"/>
        <w:gridCol w:w="3401"/>
        <w:gridCol w:w="1417"/>
        <w:gridCol w:w="1413"/>
        <w:gridCol w:w="1418"/>
        <w:gridCol w:w="1701"/>
        <w:gridCol w:w="1559"/>
        <w:gridCol w:w="1559"/>
        <w:gridCol w:w="1565"/>
      </w:tblGrid>
      <w:tr w:rsidR="00966D91" w:rsidRPr="00092FFA" w:rsidTr="002250AE">
        <w:trPr>
          <w:trHeight w:val="556"/>
          <w:tblHeader/>
          <w:jc w:val="center"/>
        </w:trPr>
        <w:tc>
          <w:tcPr>
            <w:tcW w:w="1135" w:type="dxa"/>
            <w:tcBorders>
              <w:top w:val="single" w:sz="4" w:space="0" w:color="auto"/>
            </w:tcBorders>
            <w:shd w:val="clear" w:color="auto" w:fill="FBE4D5" w:themeFill="accent2" w:themeFillTint="33"/>
            <w:vAlign w:val="center"/>
          </w:tcPr>
          <w:p w:rsidR="00966D91" w:rsidRPr="000814C1" w:rsidRDefault="00966D91" w:rsidP="002250AE">
            <w:pPr>
              <w:tabs>
                <w:tab w:val="left" w:pos="3555"/>
              </w:tabs>
              <w:jc w:val="center"/>
              <w:rPr>
                <w:rFonts w:eastAsia="Calibri"/>
                <w:b/>
                <w:szCs w:val="24"/>
              </w:rPr>
            </w:pPr>
            <w:r>
              <w:rPr>
                <w:rFonts w:eastAsia="Calibri"/>
                <w:b/>
                <w:szCs w:val="24"/>
              </w:rPr>
              <w:lastRenderedPageBreak/>
              <w:t>7</w:t>
            </w:r>
            <w:r w:rsidRPr="000814C1">
              <w:rPr>
                <w:rFonts w:eastAsia="Calibri"/>
                <w:b/>
                <w:szCs w:val="24"/>
              </w:rPr>
              <w:t>.</w:t>
            </w:r>
          </w:p>
        </w:tc>
        <w:tc>
          <w:tcPr>
            <w:tcW w:w="14033" w:type="dxa"/>
            <w:gridSpan w:val="8"/>
            <w:tcBorders>
              <w:top w:val="single" w:sz="4" w:space="0" w:color="auto"/>
            </w:tcBorders>
            <w:shd w:val="clear" w:color="auto" w:fill="FBE4D5" w:themeFill="accent2" w:themeFillTint="33"/>
            <w:vAlign w:val="center"/>
          </w:tcPr>
          <w:p w:rsidR="00966D91" w:rsidRPr="00434499" w:rsidRDefault="00966D91" w:rsidP="002250AE">
            <w:pPr>
              <w:tabs>
                <w:tab w:val="left" w:pos="3555"/>
              </w:tabs>
              <w:rPr>
                <w:rFonts w:eastAsia="Calibri"/>
                <w:b/>
                <w:szCs w:val="24"/>
              </w:rPr>
            </w:pPr>
            <w:r w:rsidRPr="000814C1">
              <w:rPr>
                <w:rFonts w:eastAsia="Calibri"/>
                <w:b/>
                <w:szCs w:val="24"/>
              </w:rPr>
              <w:t>PAREIŠKĖJO FIN</w:t>
            </w:r>
            <w:r>
              <w:rPr>
                <w:rFonts w:eastAsia="Calibri"/>
                <w:b/>
                <w:szCs w:val="24"/>
              </w:rPr>
              <w:t>ANSINĖS ATASKAITOS IR PROGNOZĖS</w:t>
            </w:r>
          </w:p>
        </w:tc>
      </w:tr>
      <w:tr w:rsidR="001A35C1" w:rsidRPr="00092FFA" w:rsidTr="002250AE">
        <w:trPr>
          <w:tblHeader/>
          <w:jc w:val="center"/>
        </w:trPr>
        <w:tc>
          <w:tcPr>
            <w:tcW w:w="1135" w:type="dxa"/>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r w:rsidRPr="000814C1">
              <w:rPr>
                <w:rFonts w:eastAsia="Calibri"/>
                <w:b/>
                <w:szCs w:val="24"/>
              </w:rPr>
              <w:t>I</w:t>
            </w:r>
          </w:p>
        </w:tc>
        <w:tc>
          <w:tcPr>
            <w:tcW w:w="3401" w:type="dxa"/>
            <w:shd w:val="clear" w:color="auto" w:fill="FBE4D5" w:themeFill="accent2" w:themeFillTint="33"/>
          </w:tcPr>
          <w:p w:rsidR="001A35C1" w:rsidRPr="000814C1" w:rsidRDefault="001A35C1" w:rsidP="002250AE">
            <w:pPr>
              <w:tabs>
                <w:tab w:val="left" w:pos="3555"/>
              </w:tabs>
              <w:jc w:val="center"/>
              <w:rPr>
                <w:rFonts w:eastAsia="Calibri"/>
                <w:b/>
                <w:szCs w:val="24"/>
              </w:rPr>
            </w:pPr>
            <w:r w:rsidRPr="000814C1">
              <w:rPr>
                <w:rFonts w:eastAsia="Calibri"/>
                <w:b/>
                <w:szCs w:val="24"/>
              </w:rPr>
              <w:t>II</w:t>
            </w:r>
          </w:p>
        </w:tc>
        <w:tc>
          <w:tcPr>
            <w:tcW w:w="1417" w:type="dxa"/>
            <w:shd w:val="clear" w:color="auto" w:fill="FBE4D5" w:themeFill="accent2" w:themeFillTint="33"/>
          </w:tcPr>
          <w:p w:rsidR="001A35C1" w:rsidRPr="000814C1" w:rsidRDefault="001A35C1" w:rsidP="002250AE">
            <w:pPr>
              <w:tabs>
                <w:tab w:val="left" w:pos="3555"/>
              </w:tabs>
              <w:jc w:val="center"/>
              <w:rPr>
                <w:rFonts w:eastAsia="Calibri"/>
                <w:b/>
                <w:szCs w:val="24"/>
              </w:rPr>
            </w:pPr>
            <w:r w:rsidRPr="000814C1">
              <w:rPr>
                <w:rFonts w:eastAsia="Calibri"/>
                <w:b/>
                <w:szCs w:val="24"/>
              </w:rPr>
              <w:t>III</w:t>
            </w:r>
          </w:p>
        </w:tc>
        <w:tc>
          <w:tcPr>
            <w:tcW w:w="1413" w:type="dxa"/>
            <w:shd w:val="clear" w:color="auto" w:fill="FBE4D5" w:themeFill="accent2" w:themeFillTint="33"/>
          </w:tcPr>
          <w:p w:rsidR="001A35C1" w:rsidRPr="000814C1" w:rsidRDefault="001A35C1" w:rsidP="002250AE">
            <w:pPr>
              <w:tabs>
                <w:tab w:val="left" w:pos="3555"/>
              </w:tabs>
              <w:jc w:val="center"/>
              <w:rPr>
                <w:rFonts w:eastAsia="Calibri"/>
                <w:b/>
                <w:szCs w:val="24"/>
              </w:rPr>
            </w:pPr>
            <w:r w:rsidRPr="000814C1">
              <w:rPr>
                <w:rFonts w:eastAsia="Calibri"/>
                <w:b/>
                <w:szCs w:val="24"/>
              </w:rPr>
              <w:t>IV</w:t>
            </w:r>
          </w:p>
        </w:tc>
        <w:tc>
          <w:tcPr>
            <w:tcW w:w="1418" w:type="dxa"/>
            <w:shd w:val="clear" w:color="auto" w:fill="FBE4D5" w:themeFill="accent2" w:themeFillTint="33"/>
          </w:tcPr>
          <w:p w:rsidR="001A35C1" w:rsidRPr="000814C1" w:rsidRDefault="001A35C1" w:rsidP="002250AE">
            <w:pPr>
              <w:tabs>
                <w:tab w:val="left" w:pos="3555"/>
              </w:tabs>
              <w:jc w:val="center"/>
              <w:rPr>
                <w:rFonts w:eastAsia="Calibri"/>
                <w:b/>
                <w:szCs w:val="24"/>
              </w:rPr>
            </w:pPr>
            <w:r w:rsidRPr="000814C1">
              <w:rPr>
                <w:rFonts w:eastAsia="Calibri"/>
                <w:b/>
                <w:szCs w:val="24"/>
              </w:rPr>
              <w:t>V</w:t>
            </w:r>
          </w:p>
        </w:tc>
        <w:tc>
          <w:tcPr>
            <w:tcW w:w="1701" w:type="dxa"/>
            <w:shd w:val="clear" w:color="auto" w:fill="FBE4D5" w:themeFill="accent2" w:themeFillTint="33"/>
          </w:tcPr>
          <w:p w:rsidR="001A35C1" w:rsidRPr="000814C1" w:rsidRDefault="001A35C1" w:rsidP="002250AE">
            <w:pPr>
              <w:tabs>
                <w:tab w:val="left" w:pos="3555"/>
              </w:tabs>
              <w:jc w:val="center"/>
              <w:rPr>
                <w:rFonts w:eastAsia="Calibri"/>
                <w:b/>
                <w:szCs w:val="24"/>
              </w:rPr>
            </w:pPr>
            <w:r w:rsidRPr="000814C1">
              <w:rPr>
                <w:rFonts w:eastAsia="Calibri"/>
                <w:b/>
                <w:szCs w:val="24"/>
              </w:rPr>
              <w:t>VI</w:t>
            </w:r>
          </w:p>
        </w:tc>
        <w:tc>
          <w:tcPr>
            <w:tcW w:w="1559" w:type="dxa"/>
            <w:shd w:val="clear" w:color="auto" w:fill="FBE4D5" w:themeFill="accent2" w:themeFillTint="33"/>
          </w:tcPr>
          <w:p w:rsidR="001A35C1" w:rsidRPr="000814C1" w:rsidRDefault="001A35C1" w:rsidP="002250AE">
            <w:pPr>
              <w:tabs>
                <w:tab w:val="left" w:pos="3555"/>
              </w:tabs>
              <w:jc w:val="center"/>
              <w:rPr>
                <w:rFonts w:eastAsia="Calibri"/>
                <w:b/>
                <w:szCs w:val="24"/>
              </w:rPr>
            </w:pPr>
            <w:r w:rsidRPr="000814C1">
              <w:rPr>
                <w:rFonts w:eastAsia="Calibri"/>
                <w:b/>
                <w:szCs w:val="24"/>
              </w:rPr>
              <w:t>VII</w:t>
            </w:r>
          </w:p>
        </w:tc>
        <w:tc>
          <w:tcPr>
            <w:tcW w:w="1559" w:type="dxa"/>
            <w:shd w:val="clear" w:color="auto" w:fill="FBE4D5" w:themeFill="accent2" w:themeFillTint="33"/>
          </w:tcPr>
          <w:p w:rsidR="001A35C1" w:rsidRPr="000814C1" w:rsidRDefault="001A35C1" w:rsidP="002250AE">
            <w:pPr>
              <w:tabs>
                <w:tab w:val="left" w:pos="3555"/>
              </w:tabs>
              <w:jc w:val="center"/>
              <w:rPr>
                <w:rFonts w:eastAsia="Calibri"/>
                <w:b/>
                <w:szCs w:val="24"/>
              </w:rPr>
            </w:pPr>
            <w:r w:rsidRPr="000814C1">
              <w:rPr>
                <w:rFonts w:eastAsia="Calibri"/>
                <w:b/>
                <w:szCs w:val="24"/>
              </w:rPr>
              <w:t>VIII</w:t>
            </w:r>
          </w:p>
        </w:tc>
        <w:tc>
          <w:tcPr>
            <w:tcW w:w="1565" w:type="dxa"/>
            <w:shd w:val="clear" w:color="auto" w:fill="FBE4D5" w:themeFill="accent2" w:themeFillTint="33"/>
          </w:tcPr>
          <w:p w:rsidR="001A35C1" w:rsidRPr="000814C1" w:rsidRDefault="001A35C1" w:rsidP="002250AE">
            <w:pPr>
              <w:tabs>
                <w:tab w:val="left" w:pos="3555"/>
              </w:tabs>
              <w:jc w:val="center"/>
              <w:rPr>
                <w:rFonts w:eastAsia="Calibri"/>
                <w:b/>
                <w:szCs w:val="24"/>
              </w:rPr>
            </w:pPr>
            <w:r w:rsidRPr="000814C1">
              <w:rPr>
                <w:rFonts w:eastAsia="Calibri"/>
                <w:b/>
                <w:szCs w:val="24"/>
              </w:rPr>
              <w:t>IX</w:t>
            </w:r>
          </w:p>
        </w:tc>
      </w:tr>
      <w:tr w:rsidR="001A35C1" w:rsidRPr="00092FFA" w:rsidTr="002250AE">
        <w:trPr>
          <w:tblHeader/>
          <w:jc w:val="center"/>
        </w:trPr>
        <w:tc>
          <w:tcPr>
            <w:tcW w:w="1135" w:type="dxa"/>
            <w:vMerge w:val="restart"/>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proofErr w:type="spellStart"/>
            <w:r w:rsidRPr="000814C1">
              <w:rPr>
                <w:rFonts w:eastAsia="Calibri"/>
                <w:b/>
                <w:szCs w:val="24"/>
              </w:rPr>
              <w:t>Eil</w:t>
            </w:r>
            <w:proofErr w:type="spellEnd"/>
            <w:r w:rsidRPr="000814C1">
              <w:rPr>
                <w:rFonts w:eastAsia="Calibri"/>
                <w:b/>
                <w:szCs w:val="24"/>
              </w:rPr>
              <w:t>. Nr.</w:t>
            </w:r>
          </w:p>
        </w:tc>
        <w:tc>
          <w:tcPr>
            <w:tcW w:w="3401" w:type="dxa"/>
            <w:vMerge w:val="restart"/>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proofErr w:type="spellStart"/>
            <w:r w:rsidRPr="000814C1">
              <w:rPr>
                <w:rFonts w:eastAsia="Calibri"/>
                <w:b/>
                <w:szCs w:val="24"/>
              </w:rPr>
              <w:t>Reikšmės</w:t>
            </w:r>
            <w:proofErr w:type="spellEnd"/>
          </w:p>
        </w:tc>
        <w:tc>
          <w:tcPr>
            <w:tcW w:w="1417" w:type="dxa"/>
            <w:vMerge w:val="restart"/>
            <w:shd w:val="clear" w:color="auto" w:fill="FBE4D5" w:themeFill="accent2" w:themeFillTint="33"/>
          </w:tcPr>
          <w:p w:rsidR="001A35C1" w:rsidRPr="00C07066" w:rsidRDefault="001A35C1" w:rsidP="00AE03EB">
            <w:pPr>
              <w:jc w:val="center"/>
              <w:rPr>
                <w:b/>
                <w:sz w:val="22"/>
                <w:szCs w:val="22"/>
              </w:rPr>
            </w:pPr>
            <w:proofErr w:type="spellStart"/>
            <w:r w:rsidRPr="00C07066">
              <w:rPr>
                <w:b/>
                <w:sz w:val="22"/>
                <w:szCs w:val="22"/>
              </w:rPr>
              <w:t>Paraiškos</w:t>
            </w:r>
            <w:proofErr w:type="spellEnd"/>
            <w:r w:rsidRPr="00C07066">
              <w:rPr>
                <w:b/>
                <w:sz w:val="22"/>
                <w:szCs w:val="22"/>
              </w:rPr>
              <w:t xml:space="preserve"> </w:t>
            </w:r>
            <w:proofErr w:type="spellStart"/>
            <w:r w:rsidRPr="00C07066">
              <w:rPr>
                <w:b/>
                <w:sz w:val="22"/>
                <w:szCs w:val="22"/>
              </w:rPr>
              <w:t>teikimo</w:t>
            </w:r>
            <w:proofErr w:type="spellEnd"/>
            <w:r w:rsidRPr="00C07066">
              <w:rPr>
                <w:b/>
                <w:sz w:val="22"/>
                <w:szCs w:val="22"/>
              </w:rPr>
              <w:t xml:space="preserve"> </w:t>
            </w:r>
            <w:proofErr w:type="spellStart"/>
            <w:r w:rsidRPr="00C07066">
              <w:rPr>
                <w:b/>
                <w:sz w:val="22"/>
                <w:szCs w:val="22"/>
              </w:rPr>
              <w:t>metai</w:t>
            </w:r>
            <w:proofErr w:type="spellEnd"/>
          </w:p>
          <w:p w:rsidR="001A35C1" w:rsidRPr="000814C1" w:rsidRDefault="001A35C1" w:rsidP="00AE03EB">
            <w:pPr>
              <w:jc w:val="center"/>
              <w:rPr>
                <w:rFonts w:eastAsia="Calibri"/>
                <w:b/>
                <w:szCs w:val="24"/>
              </w:rPr>
            </w:pPr>
            <w:r w:rsidRPr="00C07066">
              <w:rPr>
                <w:b/>
                <w:sz w:val="22"/>
                <w:szCs w:val="22"/>
              </w:rPr>
              <w:t>&lt;20…&gt;</w:t>
            </w:r>
          </w:p>
        </w:tc>
        <w:tc>
          <w:tcPr>
            <w:tcW w:w="4532" w:type="dxa"/>
            <w:gridSpan w:val="3"/>
            <w:shd w:val="clear" w:color="auto" w:fill="FBE4D5" w:themeFill="accent2" w:themeFillTint="33"/>
          </w:tcPr>
          <w:p w:rsidR="001A35C1" w:rsidRPr="00092FFA" w:rsidRDefault="001A35C1" w:rsidP="002250AE">
            <w:pPr>
              <w:tabs>
                <w:tab w:val="left" w:pos="3555"/>
              </w:tabs>
              <w:jc w:val="center"/>
              <w:rPr>
                <w:b/>
                <w:szCs w:val="24"/>
              </w:rPr>
            </w:pPr>
            <w:proofErr w:type="spellStart"/>
            <w:r w:rsidRPr="000814C1">
              <w:rPr>
                <w:rFonts w:eastAsia="Calibri"/>
                <w:b/>
                <w:szCs w:val="24"/>
              </w:rPr>
              <w:t>Verslo</w:t>
            </w:r>
            <w:proofErr w:type="spellEnd"/>
            <w:r w:rsidRPr="000814C1">
              <w:rPr>
                <w:rFonts w:eastAsia="Calibri"/>
                <w:b/>
                <w:szCs w:val="24"/>
              </w:rPr>
              <w:t xml:space="preserve"> </w:t>
            </w:r>
            <w:proofErr w:type="spellStart"/>
            <w:r w:rsidRPr="000814C1">
              <w:rPr>
                <w:rFonts w:eastAsia="Calibri"/>
                <w:b/>
                <w:szCs w:val="24"/>
              </w:rPr>
              <w:t>plano</w:t>
            </w:r>
            <w:proofErr w:type="spellEnd"/>
            <w:r w:rsidRPr="000814C1">
              <w:rPr>
                <w:rFonts w:eastAsia="Calibri"/>
                <w:b/>
                <w:szCs w:val="24"/>
              </w:rPr>
              <w:t xml:space="preserve"> </w:t>
            </w:r>
            <w:proofErr w:type="spellStart"/>
            <w:r w:rsidRPr="000814C1">
              <w:rPr>
                <w:rFonts w:eastAsia="Calibri"/>
                <w:b/>
                <w:szCs w:val="24"/>
              </w:rPr>
              <w:t>įgyvendinimo</w:t>
            </w:r>
            <w:proofErr w:type="spellEnd"/>
            <w:r w:rsidRPr="000814C1">
              <w:rPr>
                <w:rFonts w:eastAsia="Calibri"/>
                <w:b/>
                <w:szCs w:val="24"/>
              </w:rPr>
              <w:t xml:space="preserve"> </w:t>
            </w:r>
            <w:proofErr w:type="spellStart"/>
            <w:r w:rsidRPr="000814C1">
              <w:rPr>
                <w:rFonts w:eastAsia="Calibri"/>
                <w:b/>
                <w:szCs w:val="24"/>
              </w:rPr>
              <w:t>laikotarpis</w:t>
            </w:r>
            <w:proofErr w:type="spellEnd"/>
          </w:p>
        </w:tc>
        <w:tc>
          <w:tcPr>
            <w:tcW w:w="4683" w:type="dxa"/>
            <w:gridSpan w:val="3"/>
            <w:shd w:val="clear" w:color="auto" w:fill="FBE4D5" w:themeFill="accent2" w:themeFillTint="33"/>
            <w:vAlign w:val="center"/>
          </w:tcPr>
          <w:p w:rsidR="001A35C1" w:rsidRPr="00092FFA" w:rsidRDefault="001A35C1" w:rsidP="002250AE">
            <w:pPr>
              <w:tabs>
                <w:tab w:val="left" w:pos="3555"/>
              </w:tabs>
              <w:jc w:val="center"/>
              <w:rPr>
                <w:b/>
                <w:szCs w:val="24"/>
              </w:rPr>
            </w:pPr>
            <w:proofErr w:type="spellStart"/>
            <w:r w:rsidRPr="000814C1">
              <w:rPr>
                <w:rFonts w:eastAsia="Calibri"/>
                <w:b/>
                <w:szCs w:val="24"/>
              </w:rPr>
              <w:t>Kontrolės</w:t>
            </w:r>
            <w:proofErr w:type="spellEnd"/>
            <w:r w:rsidRPr="000814C1">
              <w:rPr>
                <w:rFonts w:eastAsia="Calibri"/>
                <w:b/>
                <w:szCs w:val="24"/>
              </w:rPr>
              <w:t xml:space="preserve"> </w:t>
            </w:r>
            <w:proofErr w:type="spellStart"/>
            <w:r w:rsidRPr="000814C1">
              <w:rPr>
                <w:rFonts w:eastAsia="Calibri"/>
                <w:b/>
                <w:szCs w:val="24"/>
              </w:rPr>
              <w:t>laikotarpis</w:t>
            </w:r>
            <w:proofErr w:type="spellEnd"/>
          </w:p>
        </w:tc>
      </w:tr>
      <w:tr w:rsidR="001A35C1" w:rsidRPr="00092FFA" w:rsidTr="002250AE">
        <w:trPr>
          <w:tblHeader/>
          <w:jc w:val="center"/>
        </w:trPr>
        <w:tc>
          <w:tcPr>
            <w:tcW w:w="1135" w:type="dxa"/>
            <w:vMerge/>
            <w:shd w:val="clear" w:color="auto" w:fill="FBE4D5" w:themeFill="accent2" w:themeFillTint="33"/>
            <w:vAlign w:val="center"/>
          </w:tcPr>
          <w:p w:rsidR="001A35C1" w:rsidRPr="000814C1" w:rsidRDefault="001A35C1" w:rsidP="002250AE">
            <w:pPr>
              <w:rPr>
                <w:rFonts w:eastAsia="Calibri"/>
                <w:b/>
                <w:szCs w:val="24"/>
              </w:rPr>
            </w:pPr>
          </w:p>
        </w:tc>
        <w:tc>
          <w:tcPr>
            <w:tcW w:w="3401" w:type="dxa"/>
            <w:vMerge/>
            <w:shd w:val="clear" w:color="auto" w:fill="FBE4D5" w:themeFill="accent2" w:themeFillTint="33"/>
            <w:vAlign w:val="center"/>
          </w:tcPr>
          <w:p w:rsidR="001A35C1" w:rsidRPr="000814C1" w:rsidRDefault="001A35C1" w:rsidP="002250AE">
            <w:pPr>
              <w:rPr>
                <w:rFonts w:eastAsia="Calibri"/>
                <w:b/>
                <w:szCs w:val="24"/>
              </w:rPr>
            </w:pPr>
          </w:p>
        </w:tc>
        <w:tc>
          <w:tcPr>
            <w:tcW w:w="1417" w:type="dxa"/>
            <w:vMerge/>
            <w:shd w:val="clear" w:color="auto" w:fill="FBE4D5" w:themeFill="accent2" w:themeFillTint="33"/>
            <w:vAlign w:val="center"/>
          </w:tcPr>
          <w:p w:rsidR="001A35C1" w:rsidRPr="00824F6C" w:rsidRDefault="001A35C1" w:rsidP="002250AE">
            <w:pPr>
              <w:spacing w:before="120" w:after="120" w:line="100" w:lineRule="atLeast"/>
              <w:jc w:val="center"/>
              <w:rPr>
                <w:b/>
                <w:sz w:val="22"/>
                <w:szCs w:val="22"/>
              </w:rPr>
            </w:pPr>
          </w:p>
        </w:tc>
        <w:tc>
          <w:tcPr>
            <w:tcW w:w="1413" w:type="dxa"/>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r w:rsidRPr="000814C1">
              <w:rPr>
                <w:rFonts w:eastAsia="Calibri"/>
                <w:b/>
                <w:szCs w:val="24"/>
              </w:rPr>
              <w:t xml:space="preserve">I </w:t>
            </w:r>
            <w:proofErr w:type="spellStart"/>
            <w:r w:rsidRPr="000814C1">
              <w:rPr>
                <w:rFonts w:eastAsia="Calibri"/>
                <w:b/>
                <w:szCs w:val="24"/>
              </w:rPr>
              <w:t>metai</w:t>
            </w:r>
            <w:proofErr w:type="spellEnd"/>
          </w:p>
          <w:p w:rsidR="001A35C1" w:rsidRPr="000814C1" w:rsidRDefault="001A35C1" w:rsidP="002250AE">
            <w:pPr>
              <w:tabs>
                <w:tab w:val="left" w:pos="3555"/>
              </w:tabs>
              <w:jc w:val="center"/>
              <w:rPr>
                <w:rFonts w:eastAsia="Calibri"/>
                <w:i/>
                <w:szCs w:val="24"/>
              </w:rPr>
            </w:pPr>
            <w:r w:rsidRPr="000814C1">
              <w:rPr>
                <w:rFonts w:eastAsia="Calibri"/>
                <w:b/>
                <w:szCs w:val="24"/>
              </w:rPr>
              <w:t>&lt;20...&gt;</w:t>
            </w:r>
          </w:p>
        </w:tc>
        <w:tc>
          <w:tcPr>
            <w:tcW w:w="1418" w:type="dxa"/>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r w:rsidRPr="000814C1">
              <w:rPr>
                <w:rFonts w:eastAsia="Calibri"/>
                <w:b/>
                <w:szCs w:val="24"/>
              </w:rPr>
              <w:t xml:space="preserve">II </w:t>
            </w:r>
            <w:proofErr w:type="spellStart"/>
            <w:r w:rsidRPr="000814C1">
              <w:rPr>
                <w:rFonts w:eastAsia="Calibri"/>
                <w:b/>
                <w:szCs w:val="24"/>
              </w:rPr>
              <w:t>metai</w:t>
            </w:r>
            <w:proofErr w:type="spellEnd"/>
          </w:p>
          <w:p w:rsidR="001A35C1" w:rsidRPr="000814C1" w:rsidRDefault="001A35C1" w:rsidP="002250AE">
            <w:pPr>
              <w:tabs>
                <w:tab w:val="left" w:pos="3555"/>
              </w:tabs>
              <w:jc w:val="center"/>
              <w:rPr>
                <w:rFonts w:eastAsia="Calibri"/>
                <w:b/>
                <w:szCs w:val="24"/>
              </w:rPr>
            </w:pPr>
            <w:r w:rsidRPr="000814C1">
              <w:rPr>
                <w:rFonts w:eastAsia="Calibri"/>
                <w:b/>
                <w:szCs w:val="24"/>
              </w:rPr>
              <w:t>&lt;20...&gt;</w:t>
            </w:r>
          </w:p>
        </w:tc>
        <w:tc>
          <w:tcPr>
            <w:tcW w:w="1701" w:type="dxa"/>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r w:rsidRPr="000814C1">
              <w:rPr>
                <w:rFonts w:eastAsia="Calibri"/>
                <w:b/>
                <w:szCs w:val="24"/>
              </w:rPr>
              <w:t>II</w:t>
            </w:r>
            <w:r>
              <w:rPr>
                <w:rFonts w:eastAsia="Calibri"/>
                <w:b/>
                <w:szCs w:val="24"/>
              </w:rPr>
              <w:t>I</w:t>
            </w:r>
            <w:r w:rsidRPr="000814C1">
              <w:rPr>
                <w:rFonts w:eastAsia="Calibri"/>
                <w:b/>
                <w:szCs w:val="24"/>
              </w:rPr>
              <w:t xml:space="preserve"> </w:t>
            </w:r>
            <w:proofErr w:type="spellStart"/>
            <w:r w:rsidRPr="000814C1">
              <w:rPr>
                <w:rFonts w:eastAsia="Calibri"/>
                <w:b/>
                <w:szCs w:val="24"/>
              </w:rPr>
              <w:t>metai</w:t>
            </w:r>
            <w:proofErr w:type="spellEnd"/>
          </w:p>
          <w:p w:rsidR="001A35C1" w:rsidRPr="000814C1" w:rsidRDefault="001A35C1" w:rsidP="002250AE">
            <w:pPr>
              <w:tabs>
                <w:tab w:val="left" w:pos="3555"/>
              </w:tabs>
              <w:jc w:val="center"/>
              <w:rPr>
                <w:rFonts w:eastAsia="Calibri"/>
                <w:b/>
                <w:szCs w:val="24"/>
              </w:rPr>
            </w:pPr>
            <w:r w:rsidRPr="000814C1">
              <w:rPr>
                <w:rFonts w:eastAsia="Calibri"/>
                <w:b/>
                <w:szCs w:val="24"/>
              </w:rPr>
              <w:t>&lt;20...&gt;</w:t>
            </w:r>
          </w:p>
        </w:tc>
        <w:tc>
          <w:tcPr>
            <w:tcW w:w="1559" w:type="dxa"/>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r w:rsidRPr="000814C1">
              <w:rPr>
                <w:rFonts w:eastAsia="Calibri"/>
                <w:b/>
                <w:szCs w:val="24"/>
              </w:rPr>
              <w:t xml:space="preserve">I </w:t>
            </w:r>
            <w:proofErr w:type="spellStart"/>
            <w:r w:rsidRPr="000814C1">
              <w:rPr>
                <w:rFonts w:eastAsia="Calibri"/>
                <w:b/>
                <w:szCs w:val="24"/>
              </w:rPr>
              <w:t>metai</w:t>
            </w:r>
            <w:proofErr w:type="spellEnd"/>
          </w:p>
          <w:p w:rsidR="001A35C1" w:rsidRPr="000814C1" w:rsidRDefault="001A35C1" w:rsidP="002250AE">
            <w:pPr>
              <w:tabs>
                <w:tab w:val="left" w:pos="3555"/>
              </w:tabs>
              <w:jc w:val="center"/>
              <w:rPr>
                <w:rFonts w:eastAsia="Calibri"/>
                <w:i/>
                <w:szCs w:val="24"/>
              </w:rPr>
            </w:pPr>
            <w:r w:rsidRPr="000814C1">
              <w:rPr>
                <w:rFonts w:eastAsia="Calibri"/>
                <w:b/>
                <w:szCs w:val="24"/>
              </w:rPr>
              <w:t>&lt;20...&gt;</w:t>
            </w:r>
          </w:p>
        </w:tc>
        <w:tc>
          <w:tcPr>
            <w:tcW w:w="1559" w:type="dxa"/>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r w:rsidRPr="000814C1">
              <w:rPr>
                <w:rFonts w:eastAsia="Calibri"/>
                <w:b/>
                <w:szCs w:val="24"/>
              </w:rPr>
              <w:t xml:space="preserve">II </w:t>
            </w:r>
            <w:proofErr w:type="spellStart"/>
            <w:r w:rsidRPr="000814C1">
              <w:rPr>
                <w:rFonts w:eastAsia="Calibri"/>
                <w:b/>
                <w:szCs w:val="24"/>
              </w:rPr>
              <w:t>metai</w:t>
            </w:r>
            <w:proofErr w:type="spellEnd"/>
          </w:p>
          <w:p w:rsidR="001A35C1" w:rsidRPr="000814C1" w:rsidRDefault="001A35C1" w:rsidP="002250AE">
            <w:pPr>
              <w:tabs>
                <w:tab w:val="left" w:pos="3555"/>
              </w:tabs>
              <w:jc w:val="center"/>
              <w:rPr>
                <w:rFonts w:eastAsia="Calibri"/>
                <w:b/>
                <w:szCs w:val="24"/>
              </w:rPr>
            </w:pPr>
            <w:r w:rsidRPr="000814C1">
              <w:rPr>
                <w:rFonts w:eastAsia="Calibri"/>
                <w:b/>
                <w:szCs w:val="24"/>
              </w:rPr>
              <w:t>&lt;20...&gt;</w:t>
            </w:r>
          </w:p>
        </w:tc>
        <w:tc>
          <w:tcPr>
            <w:tcW w:w="1565" w:type="dxa"/>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r w:rsidRPr="000814C1">
              <w:rPr>
                <w:rFonts w:eastAsia="Calibri"/>
                <w:b/>
                <w:szCs w:val="24"/>
              </w:rPr>
              <w:t xml:space="preserve">III </w:t>
            </w:r>
            <w:proofErr w:type="spellStart"/>
            <w:r w:rsidRPr="000814C1">
              <w:rPr>
                <w:rFonts w:eastAsia="Calibri"/>
                <w:b/>
                <w:szCs w:val="24"/>
              </w:rPr>
              <w:t>metai</w:t>
            </w:r>
            <w:proofErr w:type="spellEnd"/>
          </w:p>
          <w:p w:rsidR="001A35C1" w:rsidRPr="00092FFA" w:rsidRDefault="001A35C1" w:rsidP="002250AE">
            <w:pPr>
              <w:tabs>
                <w:tab w:val="left" w:pos="3555"/>
              </w:tabs>
              <w:jc w:val="center"/>
              <w:rPr>
                <w:b/>
                <w:szCs w:val="24"/>
              </w:rPr>
            </w:pPr>
            <w:r w:rsidRPr="000814C1">
              <w:rPr>
                <w:rFonts w:eastAsia="Calibri"/>
                <w:b/>
                <w:szCs w:val="24"/>
              </w:rPr>
              <w:t>&lt;20...&gt;</w:t>
            </w:r>
          </w:p>
        </w:tc>
      </w:tr>
      <w:tr w:rsidR="001A35C1" w:rsidRPr="00092FFA" w:rsidTr="002250AE">
        <w:trPr>
          <w:tblHeader/>
          <w:jc w:val="center"/>
        </w:trPr>
        <w:tc>
          <w:tcPr>
            <w:tcW w:w="1135" w:type="dxa"/>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r>
              <w:rPr>
                <w:rFonts w:eastAsia="Calibri"/>
                <w:b/>
                <w:szCs w:val="24"/>
              </w:rPr>
              <w:t>7</w:t>
            </w:r>
            <w:r w:rsidRPr="000814C1">
              <w:rPr>
                <w:rFonts w:eastAsia="Calibri"/>
                <w:b/>
                <w:szCs w:val="24"/>
              </w:rPr>
              <w:t>.1.</w:t>
            </w:r>
          </w:p>
        </w:tc>
        <w:tc>
          <w:tcPr>
            <w:tcW w:w="14033" w:type="dxa"/>
            <w:gridSpan w:val="8"/>
            <w:shd w:val="clear" w:color="auto" w:fill="FBE4D5" w:themeFill="accent2" w:themeFillTint="33"/>
          </w:tcPr>
          <w:p w:rsidR="001A35C1" w:rsidRPr="00092FFA" w:rsidRDefault="001A35C1" w:rsidP="002250AE">
            <w:pPr>
              <w:tabs>
                <w:tab w:val="left" w:pos="3555"/>
              </w:tabs>
              <w:rPr>
                <w:b/>
                <w:szCs w:val="24"/>
              </w:rPr>
            </w:pPr>
            <w:r>
              <w:rPr>
                <w:rFonts w:eastAsia="Calibri"/>
                <w:b/>
                <w:szCs w:val="24"/>
              </w:rPr>
              <w:t>BALANSAS</w:t>
            </w:r>
          </w:p>
        </w:tc>
      </w:tr>
      <w:tr w:rsidR="001A35C1" w:rsidRPr="00092FFA" w:rsidTr="002250AE">
        <w:trPr>
          <w:tblHeader/>
          <w:jc w:val="center"/>
        </w:trPr>
        <w:tc>
          <w:tcPr>
            <w:tcW w:w="1135" w:type="dxa"/>
            <w:shd w:val="clear" w:color="auto" w:fill="FBE4D5" w:themeFill="accent2" w:themeFillTint="33"/>
            <w:vAlign w:val="center"/>
          </w:tcPr>
          <w:p w:rsidR="001A35C1" w:rsidRPr="000814C1" w:rsidRDefault="001A35C1" w:rsidP="002250AE">
            <w:pPr>
              <w:tabs>
                <w:tab w:val="left" w:pos="3555"/>
              </w:tabs>
              <w:jc w:val="center"/>
              <w:rPr>
                <w:rFonts w:eastAsia="Calibri"/>
                <w:b/>
                <w:szCs w:val="24"/>
              </w:rPr>
            </w:pPr>
          </w:p>
        </w:tc>
        <w:tc>
          <w:tcPr>
            <w:tcW w:w="14033" w:type="dxa"/>
            <w:gridSpan w:val="8"/>
            <w:shd w:val="clear" w:color="auto" w:fill="FBE4D5" w:themeFill="accent2" w:themeFillTint="33"/>
          </w:tcPr>
          <w:p w:rsidR="001A35C1" w:rsidRDefault="001A35C1" w:rsidP="002250AE">
            <w:pPr>
              <w:tabs>
                <w:tab w:val="left" w:pos="3555"/>
              </w:tabs>
              <w:rPr>
                <w:rFonts w:eastAsia="Calibri"/>
                <w:b/>
                <w:szCs w:val="24"/>
              </w:rPr>
            </w:pPr>
            <w:r>
              <w:rPr>
                <w:rFonts w:eastAsia="Calibri"/>
                <w:b/>
                <w:szCs w:val="24"/>
              </w:rPr>
              <w:t>TURTAS</w:t>
            </w:r>
          </w:p>
        </w:tc>
      </w:tr>
      <w:tr w:rsidR="001A35C1" w:rsidRPr="00092FFA" w:rsidTr="002250AE">
        <w:trPr>
          <w:tblHeader/>
          <w:jc w:val="center"/>
        </w:trPr>
        <w:tc>
          <w:tcPr>
            <w:tcW w:w="1135" w:type="dxa"/>
            <w:shd w:val="clear" w:color="auto" w:fill="FBE4D5" w:themeFill="accent2" w:themeFillTint="33"/>
          </w:tcPr>
          <w:p w:rsidR="001A35C1" w:rsidRPr="00092FFA" w:rsidRDefault="001A35C1" w:rsidP="002250AE">
            <w:pPr>
              <w:widowControl w:val="0"/>
              <w:autoSpaceDE w:val="0"/>
              <w:autoSpaceDN w:val="0"/>
              <w:adjustRightInd w:val="0"/>
              <w:jc w:val="center"/>
              <w:rPr>
                <w:b/>
                <w:szCs w:val="24"/>
              </w:rPr>
            </w:pPr>
            <w:r w:rsidRPr="00092FFA">
              <w:rPr>
                <w:b/>
                <w:szCs w:val="24"/>
              </w:rPr>
              <w:t>A.</w:t>
            </w:r>
          </w:p>
        </w:tc>
        <w:tc>
          <w:tcPr>
            <w:tcW w:w="3401" w:type="dxa"/>
            <w:shd w:val="clear" w:color="auto" w:fill="FBE4D5" w:themeFill="accent2" w:themeFillTint="33"/>
          </w:tcPr>
          <w:p w:rsidR="001A35C1" w:rsidRPr="00092FFA" w:rsidRDefault="001A35C1" w:rsidP="002250AE">
            <w:pPr>
              <w:widowControl w:val="0"/>
              <w:autoSpaceDE w:val="0"/>
              <w:autoSpaceDN w:val="0"/>
              <w:adjustRightInd w:val="0"/>
              <w:rPr>
                <w:b/>
                <w:szCs w:val="24"/>
              </w:rPr>
            </w:pPr>
            <w:r w:rsidRPr="00092FFA">
              <w:rPr>
                <w:b/>
                <w:szCs w:val="24"/>
              </w:rPr>
              <w:t>ILGALAIKIS TURTAS</w:t>
            </w:r>
          </w:p>
        </w:tc>
        <w:tc>
          <w:tcPr>
            <w:tcW w:w="1417" w:type="dxa"/>
            <w:shd w:val="clear" w:color="auto" w:fill="FBE4D5" w:themeFill="accent2" w:themeFillTint="33"/>
            <w:vAlign w:val="center"/>
          </w:tcPr>
          <w:p w:rsidR="001A35C1" w:rsidRPr="00092FFA" w:rsidRDefault="001A35C1" w:rsidP="002250AE">
            <w:pPr>
              <w:tabs>
                <w:tab w:val="left" w:pos="3555"/>
              </w:tabs>
              <w:jc w:val="center"/>
              <w:rPr>
                <w:b/>
                <w:szCs w:val="24"/>
              </w:rPr>
            </w:pPr>
          </w:p>
        </w:tc>
        <w:tc>
          <w:tcPr>
            <w:tcW w:w="1413" w:type="dxa"/>
            <w:shd w:val="clear" w:color="auto" w:fill="FBE4D5" w:themeFill="accent2" w:themeFillTint="33"/>
            <w:vAlign w:val="center"/>
          </w:tcPr>
          <w:p w:rsidR="001A35C1" w:rsidRPr="00092FFA" w:rsidRDefault="001A35C1" w:rsidP="002250AE">
            <w:pPr>
              <w:tabs>
                <w:tab w:val="left" w:pos="3555"/>
              </w:tabs>
              <w:jc w:val="center"/>
              <w:rPr>
                <w:b/>
                <w:szCs w:val="24"/>
              </w:rPr>
            </w:pPr>
          </w:p>
        </w:tc>
        <w:tc>
          <w:tcPr>
            <w:tcW w:w="1418" w:type="dxa"/>
            <w:shd w:val="clear" w:color="auto" w:fill="FBE4D5" w:themeFill="accent2" w:themeFillTint="33"/>
            <w:vAlign w:val="center"/>
          </w:tcPr>
          <w:p w:rsidR="001A35C1" w:rsidRPr="00092FFA" w:rsidRDefault="001A35C1" w:rsidP="002250AE">
            <w:pPr>
              <w:tabs>
                <w:tab w:val="left" w:pos="3555"/>
              </w:tabs>
              <w:jc w:val="center"/>
              <w:rPr>
                <w:b/>
                <w:szCs w:val="24"/>
              </w:rPr>
            </w:pPr>
          </w:p>
        </w:tc>
        <w:tc>
          <w:tcPr>
            <w:tcW w:w="1701" w:type="dxa"/>
            <w:shd w:val="clear" w:color="auto" w:fill="FBE4D5" w:themeFill="accent2" w:themeFillTint="33"/>
            <w:vAlign w:val="center"/>
          </w:tcPr>
          <w:p w:rsidR="001A35C1" w:rsidRPr="00092FFA" w:rsidRDefault="001A35C1" w:rsidP="002250AE">
            <w:pPr>
              <w:tabs>
                <w:tab w:val="left" w:pos="3555"/>
              </w:tabs>
              <w:jc w:val="center"/>
              <w:rPr>
                <w:b/>
                <w:szCs w:val="24"/>
              </w:rPr>
            </w:pPr>
          </w:p>
        </w:tc>
        <w:tc>
          <w:tcPr>
            <w:tcW w:w="1559" w:type="dxa"/>
            <w:shd w:val="clear" w:color="auto" w:fill="FBE4D5" w:themeFill="accent2" w:themeFillTint="33"/>
            <w:vAlign w:val="center"/>
          </w:tcPr>
          <w:p w:rsidR="001A35C1" w:rsidRPr="00092FFA" w:rsidRDefault="001A35C1" w:rsidP="002250AE">
            <w:pPr>
              <w:tabs>
                <w:tab w:val="left" w:pos="3555"/>
              </w:tabs>
              <w:jc w:val="center"/>
              <w:rPr>
                <w:b/>
                <w:szCs w:val="24"/>
              </w:rPr>
            </w:pPr>
          </w:p>
        </w:tc>
        <w:tc>
          <w:tcPr>
            <w:tcW w:w="1559" w:type="dxa"/>
            <w:shd w:val="clear" w:color="auto" w:fill="FBE4D5" w:themeFill="accent2" w:themeFillTint="33"/>
            <w:vAlign w:val="center"/>
          </w:tcPr>
          <w:p w:rsidR="001A35C1" w:rsidRPr="00092FFA" w:rsidRDefault="001A35C1" w:rsidP="002250AE">
            <w:pPr>
              <w:tabs>
                <w:tab w:val="left" w:pos="3555"/>
              </w:tabs>
              <w:jc w:val="center"/>
              <w:rPr>
                <w:b/>
                <w:szCs w:val="24"/>
              </w:rPr>
            </w:pPr>
          </w:p>
        </w:tc>
        <w:tc>
          <w:tcPr>
            <w:tcW w:w="1565" w:type="dxa"/>
            <w:shd w:val="clear" w:color="auto" w:fill="FBE4D5" w:themeFill="accent2" w:themeFillTint="33"/>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sidRPr="00092FFA">
              <w:rPr>
                <w:szCs w:val="24"/>
              </w:rPr>
              <w:t>I.</w:t>
            </w:r>
          </w:p>
        </w:tc>
        <w:tc>
          <w:tcPr>
            <w:tcW w:w="3401" w:type="dxa"/>
            <w:shd w:val="clear" w:color="auto" w:fill="auto"/>
          </w:tcPr>
          <w:p w:rsidR="001A35C1" w:rsidRPr="00092FFA" w:rsidRDefault="001A35C1" w:rsidP="002250AE">
            <w:pPr>
              <w:widowControl w:val="0"/>
              <w:autoSpaceDE w:val="0"/>
              <w:autoSpaceDN w:val="0"/>
              <w:adjustRightInd w:val="0"/>
              <w:rPr>
                <w:szCs w:val="24"/>
              </w:rPr>
            </w:pPr>
            <w:r w:rsidRPr="00092FFA">
              <w:rPr>
                <w:szCs w:val="24"/>
              </w:rPr>
              <w:t>NEMATERIALUSIS TURTAS</w:t>
            </w:r>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w:t>
            </w:r>
            <w:r w:rsidRPr="00092FFA">
              <w:rPr>
                <w:szCs w:val="24"/>
              </w:rPr>
              <w:t>1.</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Pr>
                <w:szCs w:val="24"/>
              </w:rPr>
              <w:t>Plėtros</w:t>
            </w:r>
            <w:proofErr w:type="spellEnd"/>
            <w:r>
              <w:rPr>
                <w:szCs w:val="24"/>
              </w:rPr>
              <w:t xml:space="preserve"> </w:t>
            </w:r>
            <w:proofErr w:type="spellStart"/>
            <w:r>
              <w:rPr>
                <w:szCs w:val="24"/>
              </w:rPr>
              <w:t>darbai</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Default="001A35C1" w:rsidP="002250AE">
            <w:pPr>
              <w:widowControl w:val="0"/>
              <w:autoSpaceDE w:val="0"/>
              <w:autoSpaceDN w:val="0"/>
              <w:adjustRightInd w:val="0"/>
              <w:jc w:val="center"/>
              <w:rPr>
                <w:szCs w:val="24"/>
              </w:rPr>
            </w:pPr>
            <w:r>
              <w:rPr>
                <w:szCs w:val="24"/>
              </w:rPr>
              <w:t>I.2.</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Pr>
                <w:szCs w:val="24"/>
              </w:rPr>
              <w:t>Prestižas</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Default="001A35C1" w:rsidP="002250AE">
            <w:pPr>
              <w:widowControl w:val="0"/>
              <w:autoSpaceDE w:val="0"/>
              <w:autoSpaceDN w:val="0"/>
              <w:adjustRightInd w:val="0"/>
              <w:jc w:val="center"/>
              <w:rPr>
                <w:szCs w:val="24"/>
              </w:rPr>
            </w:pPr>
            <w:r>
              <w:rPr>
                <w:szCs w:val="24"/>
              </w:rPr>
              <w:t>I.3.</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Pr>
                <w:szCs w:val="24"/>
              </w:rPr>
              <w:t>Patentai</w:t>
            </w:r>
            <w:proofErr w:type="spellEnd"/>
            <w:r>
              <w:rPr>
                <w:szCs w:val="24"/>
              </w:rPr>
              <w:t xml:space="preserve"> </w:t>
            </w:r>
            <w:proofErr w:type="spellStart"/>
            <w:r>
              <w:rPr>
                <w:szCs w:val="24"/>
              </w:rPr>
              <w:t>licencijos</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I.4.</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sidRPr="00092FFA">
              <w:rPr>
                <w:szCs w:val="24"/>
              </w:rPr>
              <w:t>Programinė</w:t>
            </w:r>
            <w:proofErr w:type="spellEnd"/>
            <w:r w:rsidRPr="00092FFA">
              <w:rPr>
                <w:szCs w:val="24"/>
              </w:rPr>
              <w:t xml:space="preserve"> </w:t>
            </w:r>
            <w:proofErr w:type="spellStart"/>
            <w:r w:rsidRPr="00092FFA">
              <w:rPr>
                <w:szCs w:val="24"/>
              </w:rPr>
              <w:t>įranga</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I.5.</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sidRPr="00092FFA">
              <w:rPr>
                <w:szCs w:val="24"/>
              </w:rPr>
              <w:t>Kitas</w:t>
            </w:r>
            <w:proofErr w:type="spellEnd"/>
            <w:r w:rsidRPr="00092FFA">
              <w:rPr>
                <w:szCs w:val="24"/>
              </w:rPr>
              <w:t xml:space="preserve"> </w:t>
            </w:r>
            <w:proofErr w:type="spellStart"/>
            <w:r w:rsidRPr="00092FFA">
              <w:rPr>
                <w:szCs w:val="24"/>
              </w:rPr>
              <w:t>nematerialusis</w:t>
            </w:r>
            <w:proofErr w:type="spellEnd"/>
            <w:r w:rsidRPr="00092FFA">
              <w:rPr>
                <w:szCs w:val="24"/>
              </w:rPr>
              <w:t xml:space="preserve"> </w:t>
            </w:r>
            <w:proofErr w:type="spellStart"/>
            <w:r w:rsidRPr="00092FFA">
              <w:rPr>
                <w:szCs w:val="24"/>
              </w:rPr>
              <w:t>turtas</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sidRPr="00092FFA">
              <w:rPr>
                <w:szCs w:val="24"/>
              </w:rPr>
              <w:t>II.</w:t>
            </w:r>
          </w:p>
        </w:tc>
        <w:tc>
          <w:tcPr>
            <w:tcW w:w="3401" w:type="dxa"/>
            <w:shd w:val="clear" w:color="auto" w:fill="auto"/>
          </w:tcPr>
          <w:p w:rsidR="001A35C1" w:rsidRPr="00092FFA" w:rsidRDefault="001A35C1" w:rsidP="002250AE">
            <w:pPr>
              <w:widowControl w:val="0"/>
              <w:autoSpaceDE w:val="0"/>
              <w:autoSpaceDN w:val="0"/>
              <w:adjustRightInd w:val="0"/>
              <w:rPr>
                <w:szCs w:val="24"/>
              </w:rPr>
            </w:pPr>
            <w:r w:rsidRPr="00092FFA">
              <w:rPr>
                <w:szCs w:val="24"/>
              </w:rPr>
              <w:t>MATERIALUSIS TURTAS</w:t>
            </w:r>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II.</w:t>
            </w:r>
            <w:r w:rsidRPr="00092FFA">
              <w:rPr>
                <w:szCs w:val="24"/>
              </w:rPr>
              <w:t>1.</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sidRPr="00092FFA">
              <w:rPr>
                <w:szCs w:val="24"/>
              </w:rPr>
              <w:t>Žemė</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II.</w:t>
            </w:r>
            <w:r w:rsidRPr="00092FFA">
              <w:rPr>
                <w:szCs w:val="24"/>
              </w:rPr>
              <w:t>2.</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sidRPr="00092FFA">
              <w:rPr>
                <w:szCs w:val="24"/>
              </w:rPr>
              <w:t>Pastatai</w:t>
            </w:r>
            <w:proofErr w:type="spellEnd"/>
            <w:r w:rsidRPr="00092FFA">
              <w:rPr>
                <w:szCs w:val="24"/>
              </w:rPr>
              <w:t xml:space="preserve"> </w:t>
            </w:r>
            <w:proofErr w:type="spellStart"/>
            <w:r w:rsidRPr="00092FFA">
              <w:rPr>
                <w:szCs w:val="24"/>
              </w:rPr>
              <w:t>ir</w:t>
            </w:r>
            <w:proofErr w:type="spellEnd"/>
            <w:r w:rsidRPr="00092FFA">
              <w:rPr>
                <w:szCs w:val="24"/>
              </w:rPr>
              <w:t xml:space="preserve"> </w:t>
            </w:r>
            <w:proofErr w:type="spellStart"/>
            <w:r w:rsidRPr="00092FFA">
              <w:rPr>
                <w:szCs w:val="24"/>
              </w:rPr>
              <w:t>statiniai</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II.</w:t>
            </w:r>
            <w:r w:rsidRPr="00092FFA">
              <w:rPr>
                <w:szCs w:val="24"/>
              </w:rPr>
              <w:t>3.</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sidRPr="00092FFA">
              <w:rPr>
                <w:szCs w:val="24"/>
              </w:rPr>
              <w:t>Mašinos</w:t>
            </w:r>
            <w:proofErr w:type="spellEnd"/>
            <w:r w:rsidRPr="00092FFA">
              <w:rPr>
                <w:szCs w:val="24"/>
              </w:rPr>
              <w:t xml:space="preserve"> </w:t>
            </w:r>
            <w:proofErr w:type="spellStart"/>
            <w:r w:rsidRPr="00092FFA">
              <w:rPr>
                <w:szCs w:val="24"/>
              </w:rPr>
              <w:t>ir</w:t>
            </w:r>
            <w:proofErr w:type="spellEnd"/>
            <w:r w:rsidRPr="00092FFA">
              <w:rPr>
                <w:szCs w:val="24"/>
              </w:rPr>
              <w:t xml:space="preserve"> </w:t>
            </w:r>
            <w:proofErr w:type="spellStart"/>
            <w:r w:rsidRPr="00092FFA">
              <w:rPr>
                <w:szCs w:val="24"/>
              </w:rPr>
              <w:t>įrengimai</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II.</w:t>
            </w:r>
            <w:r w:rsidRPr="00092FFA">
              <w:rPr>
                <w:szCs w:val="24"/>
              </w:rPr>
              <w:t>4.</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sidRPr="00092FFA">
              <w:rPr>
                <w:szCs w:val="24"/>
              </w:rPr>
              <w:t>Transporto</w:t>
            </w:r>
            <w:proofErr w:type="spellEnd"/>
            <w:r w:rsidRPr="00092FFA">
              <w:rPr>
                <w:szCs w:val="24"/>
              </w:rPr>
              <w:t xml:space="preserve"> </w:t>
            </w:r>
            <w:proofErr w:type="spellStart"/>
            <w:r w:rsidRPr="00092FFA">
              <w:rPr>
                <w:szCs w:val="24"/>
              </w:rPr>
              <w:t>priemonės</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II.</w:t>
            </w:r>
            <w:r w:rsidRPr="00092FFA">
              <w:rPr>
                <w:szCs w:val="24"/>
              </w:rPr>
              <w:t>5.</w:t>
            </w:r>
          </w:p>
        </w:tc>
        <w:tc>
          <w:tcPr>
            <w:tcW w:w="3401" w:type="dxa"/>
            <w:shd w:val="clear" w:color="auto" w:fill="auto"/>
          </w:tcPr>
          <w:p w:rsidR="001A35C1" w:rsidRPr="00092FFA" w:rsidRDefault="001A35C1" w:rsidP="002250AE">
            <w:pPr>
              <w:widowControl w:val="0"/>
              <w:autoSpaceDE w:val="0"/>
              <w:autoSpaceDN w:val="0"/>
              <w:adjustRightInd w:val="0"/>
              <w:rPr>
                <w:szCs w:val="24"/>
              </w:rPr>
            </w:pPr>
            <w:r w:rsidRPr="00092FFA">
              <w:rPr>
                <w:szCs w:val="24"/>
              </w:rPr>
              <w:t xml:space="preserve">Kita </w:t>
            </w:r>
            <w:proofErr w:type="spellStart"/>
            <w:r w:rsidRPr="00092FFA">
              <w:rPr>
                <w:szCs w:val="24"/>
              </w:rPr>
              <w:t>įranga</w:t>
            </w:r>
            <w:proofErr w:type="spellEnd"/>
            <w:r w:rsidRPr="00092FFA">
              <w:rPr>
                <w:szCs w:val="24"/>
              </w:rPr>
              <w:t xml:space="preserve">, </w:t>
            </w:r>
            <w:proofErr w:type="spellStart"/>
            <w:r w:rsidRPr="00092FFA">
              <w:rPr>
                <w:szCs w:val="24"/>
              </w:rPr>
              <w:t>prietaisai</w:t>
            </w:r>
            <w:proofErr w:type="spellEnd"/>
            <w:r w:rsidRPr="00092FFA">
              <w:rPr>
                <w:szCs w:val="24"/>
              </w:rPr>
              <w:t xml:space="preserve">, </w:t>
            </w:r>
            <w:proofErr w:type="spellStart"/>
            <w:r w:rsidRPr="00092FFA">
              <w:rPr>
                <w:szCs w:val="24"/>
              </w:rPr>
              <w:t>įrankiai</w:t>
            </w:r>
            <w:proofErr w:type="spellEnd"/>
            <w:r w:rsidRPr="00092FFA">
              <w:rPr>
                <w:szCs w:val="24"/>
              </w:rPr>
              <w:t xml:space="preserve"> </w:t>
            </w:r>
            <w:proofErr w:type="spellStart"/>
            <w:r w:rsidRPr="00092FFA">
              <w:rPr>
                <w:szCs w:val="24"/>
              </w:rPr>
              <w:t>ir</w:t>
            </w:r>
            <w:proofErr w:type="spellEnd"/>
            <w:r w:rsidRPr="00092FFA">
              <w:rPr>
                <w:szCs w:val="24"/>
              </w:rPr>
              <w:t xml:space="preserve"> </w:t>
            </w:r>
            <w:proofErr w:type="spellStart"/>
            <w:r w:rsidRPr="00092FFA">
              <w:rPr>
                <w:szCs w:val="24"/>
              </w:rPr>
              <w:t>įrenginiai</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II.</w:t>
            </w:r>
            <w:r w:rsidRPr="00092FFA">
              <w:rPr>
                <w:szCs w:val="24"/>
              </w:rPr>
              <w:t>6.</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sidRPr="00092FFA">
              <w:rPr>
                <w:szCs w:val="24"/>
              </w:rPr>
              <w:t>Nebaigta</w:t>
            </w:r>
            <w:proofErr w:type="spellEnd"/>
            <w:r w:rsidRPr="00092FFA">
              <w:rPr>
                <w:szCs w:val="24"/>
              </w:rPr>
              <w:t xml:space="preserve"> </w:t>
            </w:r>
            <w:proofErr w:type="spellStart"/>
            <w:r w:rsidRPr="00092FFA">
              <w:rPr>
                <w:szCs w:val="24"/>
              </w:rPr>
              <w:t>statyba</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II.</w:t>
            </w:r>
            <w:r w:rsidRPr="00092FFA">
              <w:rPr>
                <w:szCs w:val="24"/>
              </w:rPr>
              <w:t>7.</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sidRPr="00092FFA">
              <w:rPr>
                <w:szCs w:val="24"/>
              </w:rPr>
              <w:t>Kitas</w:t>
            </w:r>
            <w:proofErr w:type="spellEnd"/>
            <w:r w:rsidRPr="00092FFA">
              <w:rPr>
                <w:szCs w:val="24"/>
              </w:rPr>
              <w:t xml:space="preserve"> </w:t>
            </w:r>
            <w:proofErr w:type="spellStart"/>
            <w:r w:rsidRPr="00092FFA">
              <w:rPr>
                <w:szCs w:val="24"/>
              </w:rPr>
              <w:t>materialusis</w:t>
            </w:r>
            <w:proofErr w:type="spellEnd"/>
            <w:r w:rsidRPr="00092FFA">
              <w:rPr>
                <w:szCs w:val="24"/>
              </w:rPr>
              <w:t xml:space="preserve"> </w:t>
            </w:r>
            <w:proofErr w:type="spellStart"/>
            <w:r w:rsidRPr="00092FFA">
              <w:rPr>
                <w:szCs w:val="24"/>
              </w:rPr>
              <w:t>turtas</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Default="001A35C1" w:rsidP="002250AE">
            <w:pPr>
              <w:widowControl w:val="0"/>
              <w:autoSpaceDE w:val="0"/>
              <w:autoSpaceDN w:val="0"/>
              <w:adjustRightInd w:val="0"/>
              <w:jc w:val="center"/>
              <w:rPr>
                <w:szCs w:val="24"/>
              </w:rPr>
            </w:pPr>
            <w:r>
              <w:rPr>
                <w:szCs w:val="24"/>
              </w:rPr>
              <w:t>II.8.</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Pr>
                <w:szCs w:val="24"/>
              </w:rPr>
              <w:t>Investicinis</w:t>
            </w:r>
            <w:proofErr w:type="spellEnd"/>
            <w:r>
              <w:rPr>
                <w:szCs w:val="24"/>
              </w:rPr>
              <w:t xml:space="preserve"> </w:t>
            </w:r>
            <w:proofErr w:type="spellStart"/>
            <w:r>
              <w:rPr>
                <w:szCs w:val="24"/>
              </w:rPr>
              <w:t>turtas</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Default="001A35C1" w:rsidP="002250AE">
            <w:pPr>
              <w:widowControl w:val="0"/>
              <w:autoSpaceDE w:val="0"/>
              <w:autoSpaceDN w:val="0"/>
              <w:adjustRightInd w:val="0"/>
              <w:jc w:val="center"/>
              <w:rPr>
                <w:szCs w:val="24"/>
              </w:rPr>
            </w:pPr>
            <w:r>
              <w:rPr>
                <w:szCs w:val="24"/>
              </w:rPr>
              <w:t>II.8.1.</w:t>
            </w:r>
          </w:p>
        </w:tc>
        <w:tc>
          <w:tcPr>
            <w:tcW w:w="3401" w:type="dxa"/>
            <w:shd w:val="clear" w:color="auto" w:fill="auto"/>
          </w:tcPr>
          <w:p w:rsidR="001A35C1" w:rsidRDefault="001A35C1" w:rsidP="002250AE">
            <w:pPr>
              <w:widowControl w:val="0"/>
              <w:autoSpaceDE w:val="0"/>
              <w:autoSpaceDN w:val="0"/>
              <w:adjustRightInd w:val="0"/>
              <w:rPr>
                <w:szCs w:val="24"/>
              </w:rPr>
            </w:pPr>
            <w:proofErr w:type="spellStart"/>
            <w:r>
              <w:rPr>
                <w:szCs w:val="24"/>
              </w:rPr>
              <w:t>Žemė</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Default="001A35C1" w:rsidP="002250AE">
            <w:pPr>
              <w:widowControl w:val="0"/>
              <w:autoSpaceDE w:val="0"/>
              <w:autoSpaceDN w:val="0"/>
              <w:adjustRightInd w:val="0"/>
              <w:jc w:val="center"/>
              <w:rPr>
                <w:szCs w:val="24"/>
              </w:rPr>
            </w:pPr>
            <w:r>
              <w:rPr>
                <w:szCs w:val="24"/>
              </w:rPr>
              <w:t>II.8.2.</w:t>
            </w:r>
          </w:p>
        </w:tc>
        <w:tc>
          <w:tcPr>
            <w:tcW w:w="3401" w:type="dxa"/>
            <w:shd w:val="clear" w:color="auto" w:fill="auto"/>
          </w:tcPr>
          <w:p w:rsidR="001A35C1" w:rsidRPr="00092FFA" w:rsidRDefault="001A35C1" w:rsidP="002250AE">
            <w:pPr>
              <w:widowControl w:val="0"/>
              <w:autoSpaceDE w:val="0"/>
              <w:autoSpaceDN w:val="0"/>
              <w:adjustRightInd w:val="0"/>
              <w:rPr>
                <w:szCs w:val="24"/>
              </w:rPr>
            </w:pPr>
            <w:proofErr w:type="spellStart"/>
            <w:r>
              <w:rPr>
                <w:szCs w:val="24"/>
              </w:rPr>
              <w:t>Pastatai</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sidRPr="00092FFA">
              <w:rPr>
                <w:szCs w:val="24"/>
              </w:rPr>
              <w:t>III.</w:t>
            </w:r>
          </w:p>
        </w:tc>
        <w:tc>
          <w:tcPr>
            <w:tcW w:w="3401" w:type="dxa"/>
            <w:shd w:val="clear" w:color="auto" w:fill="auto"/>
          </w:tcPr>
          <w:p w:rsidR="001A35C1" w:rsidRPr="00092FFA" w:rsidRDefault="001A35C1" w:rsidP="002250AE">
            <w:pPr>
              <w:widowControl w:val="0"/>
              <w:autoSpaceDE w:val="0"/>
              <w:autoSpaceDN w:val="0"/>
              <w:adjustRightInd w:val="0"/>
              <w:rPr>
                <w:szCs w:val="24"/>
              </w:rPr>
            </w:pPr>
            <w:r w:rsidRPr="00092FFA">
              <w:rPr>
                <w:szCs w:val="24"/>
              </w:rPr>
              <w:t>FINANSINIS TURTAS</w:t>
            </w:r>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1A35C1" w:rsidRPr="00092FFA" w:rsidTr="002250AE">
        <w:trPr>
          <w:tblHeader/>
          <w:jc w:val="center"/>
        </w:trPr>
        <w:tc>
          <w:tcPr>
            <w:tcW w:w="1135" w:type="dxa"/>
            <w:shd w:val="clear" w:color="auto" w:fill="auto"/>
          </w:tcPr>
          <w:p w:rsidR="001A35C1" w:rsidRPr="00092FFA" w:rsidRDefault="001A35C1" w:rsidP="002250AE">
            <w:pPr>
              <w:widowControl w:val="0"/>
              <w:autoSpaceDE w:val="0"/>
              <w:autoSpaceDN w:val="0"/>
              <w:adjustRightInd w:val="0"/>
              <w:jc w:val="center"/>
              <w:rPr>
                <w:szCs w:val="24"/>
              </w:rPr>
            </w:pPr>
            <w:r>
              <w:rPr>
                <w:szCs w:val="24"/>
              </w:rPr>
              <w:t>III.</w:t>
            </w:r>
            <w:r w:rsidRPr="00092FFA">
              <w:rPr>
                <w:szCs w:val="24"/>
              </w:rPr>
              <w:t>1.</w:t>
            </w:r>
          </w:p>
        </w:tc>
        <w:tc>
          <w:tcPr>
            <w:tcW w:w="3401" w:type="dxa"/>
            <w:shd w:val="clear" w:color="auto" w:fill="auto"/>
          </w:tcPr>
          <w:p w:rsidR="001A35C1" w:rsidRPr="00092FFA" w:rsidRDefault="001A35C1" w:rsidP="002250AE">
            <w:pPr>
              <w:widowControl w:val="0"/>
              <w:autoSpaceDE w:val="0"/>
              <w:autoSpaceDN w:val="0"/>
              <w:adjustRightInd w:val="0"/>
              <w:rPr>
                <w:szCs w:val="24"/>
              </w:rPr>
            </w:pPr>
            <w:r w:rsidRPr="00092FFA">
              <w:rPr>
                <w:szCs w:val="24"/>
              </w:rPr>
              <w:t xml:space="preserve">Po </w:t>
            </w:r>
            <w:proofErr w:type="spellStart"/>
            <w:r w:rsidRPr="00092FFA">
              <w:rPr>
                <w:szCs w:val="24"/>
              </w:rPr>
              <w:t>vienerių</w:t>
            </w:r>
            <w:proofErr w:type="spellEnd"/>
            <w:r w:rsidRPr="00092FFA">
              <w:rPr>
                <w:szCs w:val="24"/>
              </w:rPr>
              <w:t xml:space="preserve"> </w:t>
            </w:r>
            <w:proofErr w:type="spellStart"/>
            <w:r w:rsidRPr="00092FFA">
              <w:rPr>
                <w:szCs w:val="24"/>
              </w:rPr>
              <w:t>metų</w:t>
            </w:r>
            <w:proofErr w:type="spellEnd"/>
            <w:r w:rsidRPr="00092FFA">
              <w:rPr>
                <w:szCs w:val="24"/>
              </w:rPr>
              <w:t xml:space="preserve"> </w:t>
            </w:r>
            <w:proofErr w:type="spellStart"/>
            <w:r w:rsidRPr="00092FFA">
              <w:rPr>
                <w:szCs w:val="24"/>
              </w:rPr>
              <w:t>gautinos</w:t>
            </w:r>
            <w:proofErr w:type="spellEnd"/>
            <w:r w:rsidRPr="00092FFA">
              <w:rPr>
                <w:szCs w:val="24"/>
              </w:rPr>
              <w:t xml:space="preserve"> </w:t>
            </w:r>
            <w:proofErr w:type="spellStart"/>
            <w:r w:rsidRPr="00092FFA">
              <w:rPr>
                <w:szCs w:val="24"/>
              </w:rPr>
              <w:t>sumos</w:t>
            </w:r>
            <w:proofErr w:type="spellEnd"/>
          </w:p>
        </w:tc>
        <w:tc>
          <w:tcPr>
            <w:tcW w:w="1417" w:type="dxa"/>
            <w:vAlign w:val="center"/>
          </w:tcPr>
          <w:p w:rsidR="001A35C1" w:rsidRPr="00092FFA" w:rsidRDefault="001A35C1" w:rsidP="002250AE">
            <w:pPr>
              <w:tabs>
                <w:tab w:val="left" w:pos="3555"/>
              </w:tabs>
              <w:jc w:val="center"/>
              <w:rPr>
                <w:b/>
                <w:szCs w:val="24"/>
              </w:rPr>
            </w:pPr>
          </w:p>
        </w:tc>
        <w:tc>
          <w:tcPr>
            <w:tcW w:w="1413" w:type="dxa"/>
            <w:vAlign w:val="center"/>
          </w:tcPr>
          <w:p w:rsidR="001A35C1" w:rsidRPr="00092FFA" w:rsidRDefault="001A35C1" w:rsidP="002250AE">
            <w:pPr>
              <w:tabs>
                <w:tab w:val="left" w:pos="3555"/>
              </w:tabs>
              <w:jc w:val="center"/>
              <w:rPr>
                <w:b/>
                <w:szCs w:val="24"/>
              </w:rPr>
            </w:pPr>
          </w:p>
        </w:tc>
        <w:tc>
          <w:tcPr>
            <w:tcW w:w="1418" w:type="dxa"/>
            <w:shd w:val="clear" w:color="auto" w:fill="auto"/>
            <w:vAlign w:val="center"/>
          </w:tcPr>
          <w:p w:rsidR="001A35C1" w:rsidRPr="00092FFA" w:rsidRDefault="001A35C1" w:rsidP="002250AE">
            <w:pPr>
              <w:tabs>
                <w:tab w:val="left" w:pos="3555"/>
              </w:tabs>
              <w:jc w:val="center"/>
              <w:rPr>
                <w:b/>
                <w:szCs w:val="24"/>
              </w:rPr>
            </w:pPr>
          </w:p>
        </w:tc>
        <w:tc>
          <w:tcPr>
            <w:tcW w:w="1701"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59" w:type="dxa"/>
            <w:shd w:val="clear" w:color="auto" w:fill="auto"/>
            <w:vAlign w:val="center"/>
          </w:tcPr>
          <w:p w:rsidR="001A35C1" w:rsidRPr="00092FFA" w:rsidRDefault="001A35C1" w:rsidP="002250AE">
            <w:pPr>
              <w:tabs>
                <w:tab w:val="left" w:pos="3555"/>
              </w:tabs>
              <w:jc w:val="center"/>
              <w:rPr>
                <w:b/>
                <w:szCs w:val="24"/>
              </w:rPr>
            </w:pPr>
          </w:p>
        </w:tc>
        <w:tc>
          <w:tcPr>
            <w:tcW w:w="1565" w:type="dxa"/>
            <w:shd w:val="clear" w:color="auto" w:fill="auto"/>
            <w:vAlign w:val="center"/>
          </w:tcPr>
          <w:p w:rsidR="001A35C1" w:rsidRPr="00092FFA" w:rsidRDefault="001A35C1" w:rsidP="002250AE">
            <w:pPr>
              <w:tabs>
                <w:tab w:val="left" w:pos="3555"/>
              </w:tabs>
              <w:jc w:val="center"/>
              <w:rPr>
                <w:b/>
                <w:szCs w:val="24"/>
              </w:rPr>
            </w:pPr>
          </w:p>
        </w:tc>
      </w:tr>
      <w:tr w:rsidR="00591FE3" w:rsidRPr="00092FFA" w:rsidTr="002250AE">
        <w:trPr>
          <w:tblHeader/>
          <w:jc w:val="center"/>
        </w:trPr>
        <w:tc>
          <w:tcPr>
            <w:tcW w:w="1135" w:type="dxa"/>
            <w:shd w:val="clear" w:color="auto" w:fill="auto"/>
          </w:tcPr>
          <w:p w:rsidR="00591FE3" w:rsidRPr="00092FFA" w:rsidRDefault="00591FE3" w:rsidP="002250AE">
            <w:pPr>
              <w:widowControl w:val="0"/>
              <w:autoSpaceDE w:val="0"/>
              <w:autoSpaceDN w:val="0"/>
              <w:adjustRightInd w:val="0"/>
              <w:jc w:val="center"/>
              <w:rPr>
                <w:szCs w:val="24"/>
              </w:rPr>
            </w:pPr>
            <w:r>
              <w:rPr>
                <w:szCs w:val="24"/>
              </w:rPr>
              <w:t>III.</w:t>
            </w:r>
            <w:r w:rsidRPr="00092FFA">
              <w:rPr>
                <w:szCs w:val="24"/>
              </w:rPr>
              <w:t>2.</w:t>
            </w:r>
          </w:p>
        </w:tc>
        <w:tc>
          <w:tcPr>
            <w:tcW w:w="3401" w:type="dxa"/>
            <w:shd w:val="clear" w:color="auto" w:fill="auto"/>
          </w:tcPr>
          <w:p w:rsidR="00591FE3" w:rsidRPr="00092FFA" w:rsidRDefault="00591FE3" w:rsidP="002250AE">
            <w:pPr>
              <w:widowControl w:val="0"/>
              <w:autoSpaceDE w:val="0"/>
              <w:autoSpaceDN w:val="0"/>
              <w:adjustRightInd w:val="0"/>
              <w:rPr>
                <w:szCs w:val="24"/>
              </w:rPr>
            </w:pPr>
            <w:proofErr w:type="spellStart"/>
            <w:r w:rsidRPr="00092FFA">
              <w:rPr>
                <w:szCs w:val="24"/>
              </w:rPr>
              <w:t>Kitas</w:t>
            </w:r>
            <w:proofErr w:type="spellEnd"/>
            <w:r w:rsidRPr="00092FFA">
              <w:rPr>
                <w:szCs w:val="24"/>
              </w:rPr>
              <w:t xml:space="preserve"> </w:t>
            </w:r>
            <w:proofErr w:type="spellStart"/>
            <w:r w:rsidRPr="00092FFA">
              <w:rPr>
                <w:szCs w:val="24"/>
              </w:rPr>
              <w:t>finansinis</w:t>
            </w:r>
            <w:proofErr w:type="spellEnd"/>
            <w:r w:rsidRPr="00092FFA">
              <w:rPr>
                <w:szCs w:val="24"/>
              </w:rPr>
              <w:t xml:space="preserve"> </w:t>
            </w:r>
            <w:proofErr w:type="spellStart"/>
            <w:r w:rsidRPr="00092FFA">
              <w:rPr>
                <w:szCs w:val="24"/>
              </w:rPr>
              <w:t>turtas</w:t>
            </w:r>
            <w:proofErr w:type="spellEnd"/>
          </w:p>
        </w:tc>
        <w:tc>
          <w:tcPr>
            <w:tcW w:w="1417" w:type="dxa"/>
            <w:vAlign w:val="center"/>
          </w:tcPr>
          <w:p w:rsidR="00591FE3" w:rsidRPr="00092FFA" w:rsidRDefault="00591FE3" w:rsidP="002250AE">
            <w:pPr>
              <w:tabs>
                <w:tab w:val="left" w:pos="3555"/>
              </w:tabs>
              <w:jc w:val="center"/>
              <w:rPr>
                <w:b/>
                <w:szCs w:val="24"/>
              </w:rPr>
            </w:pPr>
          </w:p>
        </w:tc>
        <w:tc>
          <w:tcPr>
            <w:tcW w:w="1413" w:type="dxa"/>
            <w:vAlign w:val="center"/>
          </w:tcPr>
          <w:p w:rsidR="00591FE3" w:rsidRPr="00092FFA" w:rsidRDefault="00591FE3" w:rsidP="002250AE">
            <w:pPr>
              <w:tabs>
                <w:tab w:val="left" w:pos="3555"/>
              </w:tabs>
              <w:jc w:val="center"/>
              <w:rPr>
                <w:b/>
                <w:szCs w:val="24"/>
              </w:rPr>
            </w:pPr>
          </w:p>
        </w:tc>
        <w:tc>
          <w:tcPr>
            <w:tcW w:w="1418" w:type="dxa"/>
            <w:shd w:val="clear" w:color="auto" w:fill="auto"/>
            <w:vAlign w:val="center"/>
          </w:tcPr>
          <w:p w:rsidR="00591FE3" w:rsidRPr="00092FFA" w:rsidRDefault="00591FE3" w:rsidP="002250AE">
            <w:pPr>
              <w:tabs>
                <w:tab w:val="left" w:pos="3555"/>
              </w:tabs>
              <w:jc w:val="center"/>
              <w:rPr>
                <w:b/>
                <w:szCs w:val="24"/>
              </w:rPr>
            </w:pPr>
          </w:p>
        </w:tc>
        <w:tc>
          <w:tcPr>
            <w:tcW w:w="1701" w:type="dxa"/>
            <w:shd w:val="clear" w:color="auto" w:fill="auto"/>
            <w:vAlign w:val="center"/>
          </w:tcPr>
          <w:p w:rsidR="00591FE3" w:rsidRPr="00092FFA" w:rsidRDefault="00591FE3" w:rsidP="002250AE">
            <w:pPr>
              <w:tabs>
                <w:tab w:val="left" w:pos="3555"/>
              </w:tabs>
              <w:jc w:val="center"/>
              <w:rPr>
                <w:b/>
                <w:szCs w:val="24"/>
              </w:rPr>
            </w:pPr>
          </w:p>
        </w:tc>
        <w:tc>
          <w:tcPr>
            <w:tcW w:w="1559" w:type="dxa"/>
            <w:shd w:val="clear" w:color="auto" w:fill="auto"/>
            <w:vAlign w:val="center"/>
          </w:tcPr>
          <w:p w:rsidR="00591FE3" w:rsidRPr="00092FFA" w:rsidRDefault="00591FE3" w:rsidP="002250AE">
            <w:pPr>
              <w:tabs>
                <w:tab w:val="left" w:pos="3555"/>
              </w:tabs>
              <w:jc w:val="center"/>
              <w:rPr>
                <w:b/>
                <w:szCs w:val="24"/>
              </w:rPr>
            </w:pPr>
          </w:p>
        </w:tc>
        <w:tc>
          <w:tcPr>
            <w:tcW w:w="1559" w:type="dxa"/>
            <w:shd w:val="clear" w:color="auto" w:fill="auto"/>
            <w:vAlign w:val="center"/>
          </w:tcPr>
          <w:p w:rsidR="00591FE3" w:rsidRPr="00092FFA" w:rsidRDefault="00591FE3" w:rsidP="002250AE">
            <w:pPr>
              <w:tabs>
                <w:tab w:val="left" w:pos="3555"/>
              </w:tabs>
              <w:jc w:val="center"/>
              <w:rPr>
                <w:b/>
                <w:szCs w:val="24"/>
              </w:rPr>
            </w:pPr>
          </w:p>
        </w:tc>
        <w:tc>
          <w:tcPr>
            <w:tcW w:w="1565" w:type="dxa"/>
            <w:shd w:val="clear" w:color="auto" w:fill="auto"/>
            <w:vAlign w:val="center"/>
          </w:tcPr>
          <w:p w:rsidR="00591FE3" w:rsidRPr="00092FFA" w:rsidRDefault="00591FE3" w:rsidP="002250AE">
            <w:pPr>
              <w:tabs>
                <w:tab w:val="left" w:pos="3555"/>
              </w:tabs>
              <w:jc w:val="center"/>
              <w:rPr>
                <w:b/>
                <w:szCs w:val="24"/>
              </w:rPr>
            </w:pPr>
          </w:p>
        </w:tc>
      </w:tr>
      <w:tr w:rsidR="000D54D4" w:rsidRPr="00092FFA" w:rsidTr="002250AE">
        <w:trPr>
          <w:tblHeader/>
          <w:jc w:val="center"/>
        </w:trPr>
        <w:tc>
          <w:tcPr>
            <w:tcW w:w="1135" w:type="dxa"/>
            <w:shd w:val="clear" w:color="auto" w:fill="FBE4D5" w:themeFill="accent2" w:themeFillTint="33"/>
          </w:tcPr>
          <w:p w:rsidR="000D54D4" w:rsidRPr="00092FFA" w:rsidRDefault="000D54D4" w:rsidP="002250AE">
            <w:pPr>
              <w:widowControl w:val="0"/>
              <w:autoSpaceDE w:val="0"/>
              <w:autoSpaceDN w:val="0"/>
              <w:adjustRightInd w:val="0"/>
              <w:jc w:val="center"/>
              <w:rPr>
                <w:b/>
                <w:szCs w:val="24"/>
              </w:rPr>
            </w:pPr>
            <w:r w:rsidRPr="00092FFA">
              <w:rPr>
                <w:b/>
                <w:szCs w:val="24"/>
              </w:rPr>
              <w:t>B.</w:t>
            </w:r>
          </w:p>
        </w:tc>
        <w:tc>
          <w:tcPr>
            <w:tcW w:w="3401" w:type="dxa"/>
            <w:shd w:val="clear" w:color="auto" w:fill="FBE4D5" w:themeFill="accent2" w:themeFillTint="33"/>
          </w:tcPr>
          <w:p w:rsidR="000D54D4" w:rsidRPr="00092FFA" w:rsidRDefault="000D54D4" w:rsidP="002250AE">
            <w:pPr>
              <w:widowControl w:val="0"/>
              <w:autoSpaceDE w:val="0"/>
              <w:autoSpaceDN w:val="0"/>
              <w:adjustRightInd w:val="0"/>
              <w:rPr>
                <w:b/>
                <w:szCs w:val="24"/>
              </w:rPr>
            </w:pPr>
            <w:r w:rsidRPr="00092FFA">
              <w:rPr>
                <w:b/>
                <w:szCs w:val="24"/>
              </w:rPr>
              <w:t>TRUMPALAIKIS TURTAS</w:t>
            </w:r>
          </w:p>
        </w:tc>
        <w:tc>
          <w:tcPr>
            <w:tcW w:w="1417"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413"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418"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701" w:type="dxa"/>
            <w:shd w:val="clear" w:color="auto" w:fill="FBE4D5" w:themeFill="accent2" w:themeFillTint="33"/>
            <w:vAlign w:val="center"/>
          </w:tcPr>
          <w:p w:rsidR="000D54D4" w:rsidRPr="00092FFA" w:rsidRDefault="000D54D4" w:rsidP="002250AE">
            <w:pPr>
              <w:tabs>
                <w:tab w:val="left" w:pos="3555"/>
              </w:tabs>
              <w:jc w:val="center"/>
              <w:rPr>
                <w:b/>
                <w:szCs w:val="24"/>
              </w:rPr>
            </w:pPr>
            <w:bookmarkStart w:id="1" w:name="_GoBack"/>
            <w:bookmarkEnd w:id="1"/>
          </w:p>
        </w:tc>
        <w:tc>
          <w:tcPr>
            <w:tcW w:w="1559"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59"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65" w:type="dxa"/>
            <w:shd w:val="clear" w:color="auto" w:fill="FBE4D5" w:themeFill="accent2" w:themeFillTint="33"/>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sidRPr="00092FFA">
              <w:rPr>
                <w:szCs w:val="24"/>
              </w:rPr>
              <w:t>I.</w:t>
            </w:r>
          </w:p>
        </w:tc>
        <w:tc>
          <w:tcPr>
            <w:tcW w:w="3401" w:type="dxa"/>
            <w:shd w:val="clear" w:color="auto" w:fill="auto"/>
          </w:tcPr>
          <w:p w:rsidR="000D54D4" w:rsidRPr="00092FFA" w:rsidRDefault="000D54D4" w:rsidP="002250AE">
            <w:pPr>
              <w:widowControl w:val="0"/>
              <w:autoSpaceDE w:val="0"/>
              <w:autoSpaceDN w:val="0"/>
              <w:adjustRightInd w:val="0"/>
              <w:rPr>
                <w:szCs w:val="24"/>
              </w:rPr>
            </w:pPr>
            <w:r>
              <w:rPr>
                <w:szCs w:val="24"/>
              </w:rPr>
              <w:t xml:space="preserve">ATSARGOS, IŠANKSTINIAI </w:t>
            </w:r>
            <w:r w:rsidRPr="00092FFA">
              <w:rPr>
                <w:szCs w:val="24"/>
              </w:rPr>
              <w:lastRenderedPageBreak/>
              <w:t>MOKĖJIMAI IR NEBAIGTOS VYKDYTI SUTARTYS</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w:t>
            </w:r>
            <w:r w:rsidRPr="00092FFA">
              <w:rPr>
                <w:szCs w:val="24"/>
              </w:rPr>
              <w:t>1.</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sidRPr="00092FFA">
              <w:rPr>
                <w:szCs w:val="24"/>
              </w:rPr>
              <w:t>Atsargos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I.1.1.</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Pr>
                <w:szCs w:val="24"/>
              </w:rPr>
              <w:t>Žaliavos</w:t>
            </w:r>
            <w:proofErr w:type="spellEnd"/>
            <w:r>
              <w:rPr>
                <w:szCs w:val="24"/>
              </w:rPr>
              <w:t xml:space="preserve"> </w:t>
            </w:r>
            <w:proofErr w:type="spellStart"/>
            <w:r>
              <w:rPr>
                <w:szCs w:val="24"/>
              </w:rPr>
              <w:t>ir</w:t>
            </w:r>
            <w:proofErr w:type="spellEnd"/>
            <w:r>
              <w:rPr>
                <w:szCs w:val="24"/>
              </w:rPr>
              <w:t xml:space="preserve"> </w:t>
            </w:r>
            <w:proofErr w:type="spellStart"/>
            <w:r>
              <w:rPr>
                <w:szCs w:val="24"/>
              </w:rPr>
              <w:t>komplektavimo</w:t>
            </w:r>
            <w:proofErr w:type="spellEnd"/>
            <w:r>
              <w:rPr>
                <w:szCs w:val="24"/>
              </w:rPr>
              <w:t xml:space="preserve"> </w:t>
            </w:r>
            <w:proofErr w:type="spellStart"/>
            <w:r>
              <w:rPr>
                <w:szCs w:val="24"/>
              </w:rPr>
              <w:t>gaminiai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I.1.2.</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Pr>
                <w:szCs w:val="24"/>
              </w:rPr>
              <w:t>Nebaigta</w:t>
            </w:r>
            <w:proofErr w:type="spellEnd"/>
            <w:r>
              <w:rPr>
                <w:szCs w:val="24"/>
              </w:rPr>
              <w:t xml:space="preserve"> </w:t>
            </w:r>
            <w:proofErr w:type="spellStart"/>
            <w:r>
              <w:rPr>
                <w:szCs w:val="24"/>
              </w:rPr>
              <w:t>gamyba</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I.1.3.</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Pr>
                <w:szCs w:val="24"/>
              </w:rPr>
              <w:t>Pagaminta</w:t>
            </w:r>
            <w:proofErr w:type="spellEnd"/>
            <w:r>
              <w:rPr>
                <w:szCs w:val="24"/>
              </w:rPr>
              <w:t xml:space="preserve"> </w:t>
            </w:r>
            <w:proofErr w:type="spellStart"/>
            <w:r>
              <w:rPr>
                <w:szCs w:val="24"/>
              </w:rPr>
              <w:t>produkcija</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I.1.3.1.</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Pr>
                <w:szCs w:val="24"/>
              </w:rPr>
              <w:t>Žemės</w:t>
            </w:r>
            <w:proofErr w:type="spellEnd"/>
            <w:r>
              <w:rPr>
                <w:szCs w:val="24"/>
              </w:rPr>
              <w:t xml:space="preserve"> </w:t>
            </w:r>
            <w:proofErr w:type="spellStart"/>
            <w:r>
              <w:rPr>
                <w:szCs w:val="24"/>
              </w:rPr>
              <w:t>ūkio</w:t>
            </w:r>
            <w:proofErr w:type="spellEnd"/>
            <w:r>
              <w:rPr>
                <w:szCs w:val="24"/>
              </w:rPr>
              <w:t xml:space="preserve"> </w:t>
            </w:r>
            <w:proofErr w:type="spellStart"/>
            <w:r>
              <w:rPr>
                <w:szCs w:val="24"/>
              </w:rPr>
              <w:t>produkcija</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I.1.3.2.</w:t>
            </w:r>
          </w:p>
        </w:tc>
        <w:tc>
          <w:tcPr>
            <w:tcW w:w="3401" w:type="dxa"/>
            <w:shd w:val="clear" w:color="auto" w:fill="auto"/>
          </w:tcPr>
          <w:p w:rsidR="000D54D4" w:rsidRPr="00092FFA" w:rsidRDefault="000D54D4" w:rsidP="002250AE">
            <w:pPr>
              <w:widowControl w:val="0"/>
              <w:autoSpaceDE w:val="0"/>
              <w:autoSpaceDN w:val="0"/>
              <w:adjustRightInd w:val="0"/>
              <w:rPr>
                <w:szCs w:val="24"/>
              </w:rPr>
            </w:pPr>
            <w:r>
              <w:rPr>
                <w:szCs w:val="24"/>
              </w:rPr>
              <w:t xml:space="preserve">Kita </w:t>
            </w:r>
            <w:proofErr w:type="spellStart"/>
            <w:r>
              <w:rPr>
                <w:szCs w:val="24"/>
              </w:rPr>
              <w:t>produkcija</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I.1.4.</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Pr>
                <w:szCs w:val="24"/>
              </w:rPr>
              <w:t>Pirktos</w:t>
            </w:r>
            <w:proofErr w:type="spellEnd"/>
            <w:r>
              <w:rPr>
                <w:szCs w:val="24"/>
              </w:rPr>
              <w:t xml:space="preserve"> </w:t>
            </w:r>
            <w:proofErr w:type="spellStart"/>
            <w:r>
              <w:rPr>
                <w:szCs w:val="24"/>
              </w:rPr>
              <w:t>prekės</w:t>
            </w:r>
            <w:proofErr w:type="spellEnd"/>
            <w:r>
              <w:rPr>
                <w:szCs w:val="24"/>
              </w:rPr>
              <w:t xml:space="preserve"> </w:t>
            </w:r>
            <w:proofErr w:type="spellStart"/>
            <w:r>
              <w:rPr>
                <w:szCs w:val="24"/>
              </w:rPr>
              <w:t>skirtos</w:t>
            </w:r>
            <w:proofErr w:type="spellEnd"/>
            <w:r>
              <w:rPr>
                <w:szCs w:val="24"/>
              </w:rPr>
              <w:t xml:space="preserve"> </w:t>
            </w:r>
            <w:proofErr w:type="spellStart"/>
            <w:r>
              <w:rPr>
                <w:szCs w:val="24"/>
              </w:rPr>
              <w:t>parduoti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I.1.5.</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Pr>
                <w:szCs w:val="24"/>
              </w:rPr>
              <w:t>Ilgalaikis</w:t>
            </w:r>
            <w:proofErr w:type="spellEnd"/>
            <w:r>
              <w:rPr>
                <w:szCs w:val="24"/>
              </w:rPr>
              <w:t xml:space="preserve"> </w:t>
            </w:r>
            <w:proofErr w:type="spellStart"/>
            <w:r>
              <w:rPr>
                <w:szCs w:val="24"/>
              </w:rPr>
              <w:t>materialusis</w:t>
            </w:r>
            <w:proofErr w:type="spellEnd"/>
            <w:r>
              <w:rPr>
                <w:szCs w:val="24"/>
              </w:rPr>
              <w:t xml:space="preserve"> </w:t>
            </w:r>
            <w:proofErr w:type="spellStart"/>
            <w:r>
              <w:rPr>
                <w:szCs w:val="24"/>
              </w:rPr>
              <w:t>turtas</w:t>
            </w:r>
            <w:proofErr w:type="spellEnd"/>
            <w:r>
              <w:rPr>
                <w:szCs w:val="24"/>
              </w:rPr>
              <w:t xml:space="preserve">, </w:t>
            </w:r>
            <w:proofErr w:type="spellStart"/>
            <w:r>
              <w:rPr>
                <w:szCs w:val="24"/>
              </w:rPr>
              <w:t>skirtas</w:t>
            </w:r>
            <w:proofErr w:type="spellEnd"/>
            <w:r>
              <w:rPr>
                <w:szCs w:val="24"/>
              </w:rPr>
              <w:t xml:space="preserve"> </w:t>
            </w:r>
            <w:proofErr w:type="spellStart"/>
            <w:r>
              <w:rPr>
                <w:szCs w:val="24"/>
              </w:rPr>
              <w:t>parduoti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I.2.</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Pr>
                <w:szCs w:val="24"/>
              </w:rPr>
              <w:t>Išankstiniai</w:t>
            </w:r>
            <w:proofErr w:type="spellEnd"/>
            <w:r>
              <w:rPr>
                <w:szCs w:val="24"/>
              </w:rPr>
              <w:t xml:space="preserve"> </w:t>
            </w:r>
            <w:proofErr w:type="spellStart"/>
            <w:r>
              <w:rPr>
                <w:szCs w:val="24"/>
              </w:rPr>
              <w:t>apmokėjimai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w:t>
            </w:r>
            <w:r w:rsidRPr="00092FFA">
              <w:rPr>
                <w:szCs w:val="24"/>
              </w:rPr>
              <w:t>3.</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sidRPr="00092FFA">
              <w:rPr>
                <w:szCs w:val="24"/>
              </w:rPr>
              <w:t>Nebaigtos</w:t>
            </w:r>
            <w:proofErr w:type="spellEnd"/>
            <w:r w:rsidRPr="00092FFA">
              <w:rPr>
                <w:szCs w:val="24"/>
              </w:rPr>
              <w:t xml:space="preserve"> </w:t>
            </w:r>
            <w:proofErr w:type="spellStart"/>
            <w:r w:rsidRPr="00092FFA">
              <w:rPr>
                <w:szCs w:val="24"/>
              </w:rPr>
              <w:t>vykdyti</w:t>
            </w:r>
            <w:proofErr w:type="spellEnd"/>
            <w:r w:rsidRPr="00092FFA">
              <w:rPr>
                <w:szCs w:val="24"/>
              </w:rPr>
              <w:t xml:space="preserve"> </w:t>
            </w:r>
            <w:proofErr w:type="spellStart"/>
            <w:r w:rsidRPr="00092FFA">
              <w:rPr>
                <w:szCs w:val="24"/>
              </w:rPr>
              <w:t>sutartys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sidRPr="00092FFA">
              <w:rPr>
                <w:szCs w:val="24"/>
              </w:rPr>
              <w:t>II.</w:t>
            </w:r>
          </w:p>
        </w:tc>
        <w:tc>
          <w:tcPr>
            <w:tcW w:w="3401" w:type="dxa"/>
            <w:shd w:val="clear" w:color="auto" w:fill="auto"/>
          </w:tcPr>
          <w:p w:rsidR="000D54D4" w:rsidRPr="00092FFA" w:rsidRDefault="000D54D4" w:rsidP="002250AE">
            <w:pPr>
              <w:widowControl w:val="0"/>
              <w:autoSpaceDE w:val="0"/>
              <w:autoSpaceDN w:val="0"/>
              <w:adjustRightInd w:val="0"/>
              <w:rPr>
                <w:szCs w:val="24"/>
              </w:rPr>
            </w:pPr>
            <w:r w:rsidRPr="00092FFA">
              <w:rPr>
                <w:szCs w:val="24"/>
              </w:rPr>
              <w:t>PER VIENERIUS METUS GAUTINOS SUMOS</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II.</w:t>
            </w:r>
            <w:r w:rsidRPr="00092FFA">
              <w:rPr>
                <w:szCs w:val="24"/>
              </w:rPr>
              <w:t>1.</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sidRPr="00092FFA">
              <w:rPr>
                <w:szCs w:val="24"/>
              </w:rPr>
              <w:t>Pirkėjų</w:t>
            </w:r>
            <w:proofErr w:type="spellEnd"/>
            <w:r w:rsidRPr="00092FFA">
              <w:rPr>
                <w:szCs w:val="24"/>
              </w:rPr>
              <w:t xml:space="preserve"> </w:t>
            </w:r>
            <w:proofErr w:type="spellStart"/>
            <w:r w:rsidRPr="00092FFA">
              <w:rPr>
                <w:szCs w:val="24"/>
              </w:rPr>
              <w:t>įsiskolinimas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II.</w:t>
            </w:r>
            <w:r w:rsidRPr="00092FFA">
              <w:rPr>
                <w:szCs w:val="24"/>
              </w:rPr>
              <w:t>2.</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sidRPr="00092FFA">
              <w:rPr>
                <w:szCs w:val="24"/>
              </w:rPr>
              <w:t>Kitos</w:t>
            </w:r>
            <w:proofErr w:type="spellEnd"/>
            <w:r w:rsidRPr="00092FFA">
              <w:rPr>
                <w:szCs w:val="24"/>
              </w:rPr>
              <w:t xml:space="preserve"> </w:t>
            </w:r>
            <w:proofErr w:type="spellStart"/>
            <w:r w:rsidRPr="00092FFA">
              <w:rPr>
                <w:szCs w:val="24"/>
              </w:rPr>
              <w:t>gautinos</w:t>
            </w:r>
            <w:proofErr w:type="spellEnd"/>
            <w:r w:rsidRPr="00092FFA">
              <w:rPr>
                <w:szCs w:val="24"/>
              </w:rPr>
              <w:t xml:space="preserve"> </w:t>
            </w:r>
            <w:proofErr w:type="spellStart"/>
            <w:r w:rsidRPr="00092FFA">
              <w:rPr>
                <w:szCs w:val="24"/>
              </w:rPr>
              <w:t>sumos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sidRPr="00092FFA">
              <w:rPr>
                <w:szCs w:val="24"/>
              </w:rPr>
              <w:t>III.</w:t>
            </w:r>
          </w:p>
        </w:tc>
        <w:tc>
          <w:tcPr>
            <w:tcW w:w="3401" w:type="dxa"/>
            <w:shd w:val="clear" w:color="auto" w:fill="auto"/>
          </w:tcPr>
          <w:p w:rsidR="000D54D4" w:rsidRPr="00092FFA" w:rsidRDefault="000D54D4" w:rsidP="002250AE">
            <w:pPr>
              <w:widowControl w:val="0"/>
              <w:autoSpaceDE w:val="0"/>
              <w:autoSpaceDN w:val="0"/>
              <w:adjustRightInd w:val="0"/>
              <w:rPr>
                <w:szCs w:val="24"/>
              </w:rPr>
            </w:pPr>
            <w:r w:rsidRPr="00092FFA">
              <w:rPr>
                <w:szCs w:val="24"/>
              </w:rPr>
              <w:t>KITAS TRUMPALAIKIS TURTAS</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III.</w:t>
            </w:r>
            <w:r w:rsidRPr="00092FFA">
              <w:rPr>
                <w:szCs w:val="24"/>
              </w:rPr>
              <w:t>1.</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sidRPr="00092FFA">
              <w:rPr>
                <w:szCs w:val="24"/>
              </w:rPr>
              <w:t>Trumpalaikės</w:t>
            </w:r>
            <w:proofErr w:type="spellEnd"/>
            <w:r w:rsidRPr="00092FFA">
              <w:rPr>
                <w:szCs w:val="24"/>
              </w:rPr>
              <w:t xml:space="preserve"> </w:t>
            </w:r>
            <w:proofErr w:type="spellStart"/>
            <w:r w:rsidRPr="00092FFA">
              <w:rPr>
                <w:szCs w:val="24"/>
              </w:rPr>
              <w:t>investicijos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III.</w:t>
            </w:r>
            <w:r w:rsidRPr="00092FFA">
              <w:rPr>
                <w:szCs w:val="24"/>
              </w:rPr>
              <w:t>2.</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sidRPr="00092FFA">
              <w:rPr>
                <w:szCs w:val="24"/>
              </w:rPr>
              <w:t>Terminuoti</w:t>
            </w:r>
            <w:proofErr w:type="spellEnd"/>
            <w:r w:rsidRPr="00092FFA">
              <w:rPr>
                <w:szCs w:val="24"/>
              </w:rPr>
              <w:t xml:space="preserve"> </w:t>
            </w:r>
            <w:proofErr w:type="spellStart"/>
            <w:r w:rsidRPr="00092FFA">
              <w:rPr>
                <w:szCs w:val="24"/>
              </w:rPr>
              <w:t>indėliai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Pr>
                <w:szCs w:val="24"/>
              </w:rPr>
              <w:t>III.</w:t>
            </w:r>
            <w:r w:rsidRPr="00092FFA">
              <w:rPr>
                <w:szCs w:val="24"/>
              </w:rPr>
              <w:t>3.</w:t>
            </w:r>
          </w:p>
        </w:tc>
        <w:tc>
          <w:tcPr>
            <w:tcW w:w="3401" w:type="dxa"/>
            <w:shd w:val="clear" w:color="auto" w:fill="auto"/>
          </w:tcPr>
          <w:p w:rsidR="000D54D4" w:rsidRPr="00092FFA" w:rsidRDefault="000D54D4" w:rsidP="002250AE">
            <w:pPr>
              <w:widowControl w:val="0"/>
              <w:autoSpaceDE w:val="0"/>
              <w:autoSpaceDN w:val="0"/>
              <w:adjustRightInd w:val="0"/>
              <w:rPr>
                <w:szCs w:val="24"/>
              </w:rPr>
            </w:pPr>
            <w:proofErr w:type="spellStart"/>
            <w:r w:rsidRPr="00092FFA">
              <w:rPr>
                <w:szCs w:val="24"/>
              </w:rPr>
              <w:t>Kitas</w:t>
            </w:r>
            <w:proofErr w:type="spellEnd"/>
            <w:r w:rsidRPr="00092FFA">
              <w:rPr>
                <w:szCs w:val="24"/>
              </w:rPr>
              <w:t xml:space="preserve"> </w:t>
            </w:r>
            <w:proofErr w:type="spellStart"/>
            <w:r w:rsidRPr="00092FFA">
              <w:rPr>
                <w:szCs w:val="24"/>
              </w:rPr>
              <w:t>trumpalaikis</w:t>
            </w:r>
            <w:proofErr w:type="spellEnd"/>
            <w:r w:rsidRPr="00092FFA">
              <w:rPr>
                <w:szCs w:val="24"/>
              </w:rPr>
              <w:t xml:space="preserve"> </w:t>
            </w:r>
            <w:proofErr w:type="spellStart"/>
            <w:r w:rsidRPr="00092FFA">
              <w:rPr>
                <w:szCs w:val="24"/>
              </w:rPr>
              <w:t>turtas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auto"/>
          </w:tcPr>
          <w:p w:rsidR="000D54D4" w:rsidRPr="00092FFA" w:rsidRDefault="000D54D4" w:rsidP="002250AE">
            <w:pPr>
              <w:widowControl w:val="0"/>
              <w:autoSpaceDE w:val="0"/>
              <w:autoSpaceDN w:val="0"/>
              <w:adjustRightInd w:val="0"/>
              <w:jc w:val="center"/>
              <w:rPr>
                <w:szCs w:val="24"/>
              </w:rPr>
            </w:pPr>
            <w:r w:rsidRPr="00092FFA">
              <w:rPr>
                <w:szCs w:val="24"/>
              </w:rPr>
              <w:t>IV.</w:t>
            </w:r>
          </w:p>
        </w:tc>
        <w:tc>
          <w:tcPr>
            <w:tcW w:w="3401" w:type="dxa"/>
            <w:shd w:val="clear" w:color="auto" w:fill="auto"/>
          </w:tcPr>
          <w:p w:rsidR="000D54D4" w:rsidRPr="00092FFA" w:rsidRDefault="000D54D4" w:rsidP="002250AE">
            <w:pPr>
              <w:widowControl w:val="0"/>
              <w:autoSpaceDE w:val="0"/>
              <w:autoSpaceDN w:val="0"/>
              <w:adjustRightInd w:val="0"/>
              <w:rPr>
                <w:szCs w:val="24"/>
              </w:rPr>
            </w:pPr>
            <w:r w:rsidRPr="00092FFA">
              <w:rPr>
                <w:szCs w:val="24"/>
              </w:rPr>
              <w:t>PINIGAI IR PINIGŲ EKVIVALENTAI</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shd w:val="clear" w:color="auto" w:fill="auto"/>
            <w:vAlign w:val="center"/>
          </w:tcPr>
          <w:p w:rsidR="000D54D4" w:rsidRPr="00092FFA" w:rsidRDefault="000D54D4" w:rsidP="002250AE">
            <w:pPr>
              <w:tabs>
                <w:tab w:val="left" w:pos="3555"/>
              </w:tabs>
              <w:jc w:val="center"/>
              <w:rPr>
                <w:b/>
                <w:szCs w:val="24"/>
              </w:rPr>
            </w:pPr>
          </w:p>
        </w:tc>
        <w:tc>
          <w:tcPr>
            <w:tcW w:w="1701"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59" w:type="dxa"/>
            <w:shd w:val="clear" w:color="auto" w:fill="auto"/>
            <w:vAlign w:val="center"/>
          </w:tcPr>
          <w:p w:rsidR="000D54D4" w:rsidRPr="00092FFA" w:rsidRDefault="000D54D4" w:rsidP="002250AE">
            <w:pPr>
              <w:tabs>
                <w:tab w:val="left" w:pos="3555"/>
              </w:tabs>
              <w:jc w:val="center"/>
              <w:rPr>
                <w:b/>
                <w:szCs w:val="24"/>
              </w:rPr>
            </w:pPr>
          </w:p>
        </w:tc>
        <w:tc>
          <w:tcPr>
            <w:tcW w:w="1565" w:type="dxa"/>
            <w:shd w:val="clear" w:color="auto" w:fill="auto"/>
            <w:vAlign w:val="center"/>
          </w:tcPr>
          <w:p w:rsidR="000D54D4" w:rsidRPr="00092FFA" w:rsidRDefault="000D54D4" w:rsidP="002250AE">
            <w:pPr>
              <w:tabs>
                <w:tab w:val="left" w:pos="3555"/>
              </w:tabs>
              <w:jc w:val="center"/>
              <w:rPr>
                <w:b/>
                <w:szCs w:val="24"/>
              </w:rPr>
            </w:pPr>
          </w:p>
        </w:tc>
      </w:tr>
      <w:tr w:rsidR="000D54D4" w:rsidRPr="00092FFA" w:rsidTr="002250AE">
        <w:trPr>
          <w:tblHeader/>
          <w:jc w:val="center"/>
        </w:trPr>
        <w:tc>
          <w:tcPr>
            <w:tcW w:w="1135" w:type="dxa"/>
            <w:shd w:val="clear" w:color="auto" w:fill="FBE4D5" w:themeFill="accent2" w:themeFillTint="33"/>
          </w:tcPr>
          <w:p w:rsidR="000D54D4" w:rsidRPr="00092FFA" w:rsidRDefault="000D54D4" w:rsidP="002250AE">
            <w:pPr>
              <w:widowControl w:val="0"/>
              <w:autoSpaceDE w:val="0"/>
              <w:autoSpaceDN w:val="0"/>
              <w:adjustRightInd w:val="0"/>
              <w:jc w:val="center"/>
              <w:rPr>
                <w:szCs w:val="24"/>
              </w:rPr>
            </w:pPr>
          </w:p>
        </w:tc>
        <w:tc>
          <w:tcPr>
            <w:tcW w:w="3401" w:type="dxa"/>
            <w:shd w:val="clear" w:color="auto" w:fill="FBE4D5" w:themeFill="accent2" w:themeFillTint="33"/>
          </w:tcPr>
          <w:p w:rsidR="000D54D4" w:rsidRPr="00092FFA" w:rsidRDefault="000D54D4" w:rsidP="002250AE">
            <w:pPr>
              <w:widowControl w:val="0"/>
              <w:autoSpaceDE w:val="0"/>
              <w:autoSpaceDN w:val="0"/>
              <w:adjustRightInd w:val="0"/>
              <w:jc w:val="right"/>
              <w:rPr>
                <w:b/>
                <w:szCs w:val="24"/>
              </w:rPr>
            </w:pPr>
            <w:r w:rsidRPr="00092FFA">
              <w:rPr>
                <w:b/>
                <w:szCs w:val="24"/>
              </w:rPr>
              <w:t xml:space="preserve">IŠ VISO </w:t>
            </w:r>
            <w:r>
              <w:rPr>
                <w:b/>
                <w:szCs w:val="24"/>
              </w:rPr>
              <w:t>TURTAS:</w:t>
            </w:r>
          </w:p>
        </w:tc>
        <w:tc>
          <w:tcPr>
            <w:tcW w:w="1417"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413"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418"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701"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59"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59"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65" w:type="dxa"/>
            <w:shd w:val="clear" w:color="auto" w:fill="FBE4D5" w:themeFill="accent2" w:themeFillTint="33"/>
            <w:vAlign w:val="center"/>
          </w:tcPr>
          <w:p w:rsidR="000D54D4" w:rsidRPr="00092FFA" w:rsidRDefault="000D54D4" w:rsidP="002250AE">
            <w:pPr>
              <w:tabs>
                <w:tab w:val="left" w:pos="3555"/>
              </w:tabs>
              <w:jc w:val="center"/>
              <w:rPr>
                <w:b/>
                <w:szCs w:val="24"/>
              </w:rPr>
            </w:pPr>
          </w:p>
        </w:tc>
      </w:tr>
      <w:tr w:rsidR="001A35C1" w:rsidRPr="00092FFA" w:rsidTr="002250AE">
        <w:trPr>
          <w:tblHeader/>
          <w:jc w:val="center"/>
        </w:trPr>
        <w:tc>
          <w:tcPr>
            <w:tcW w:w="1135" w:type="dxa"/>
            <w:shd w:val="clear" w:color="auto" w:fill="F7CAAC" w:themeFill="accent2" w:themeFillTint="66"/>
            <w:vAlign w:val="center"/>
          </w:tcPr>
          <w:p w:rsidR="001A35C1" w:rsidRPr="00092FFA" w:rsidRDefault="001A35C1" w:rsidP="002250AE">
            <w:pPr>
              <w:tabs>
                <w:tab w:val="left" w:pos="3555"/>
              </w:tabs>
              <w:jc w:val="center"/>
              <w:rPr>
                <w:b/>
                <w:szCs w:val="24"/>
              </w:rPr>
            </w:pPr>
          </w:p>
        </w:tc>
        <w:tc>
          <w:tcPr>
            <w:tcW w:w="14033" w:type="dxa"/>
            <w:gridSpan w:val="8"/>
            <w:shd w:val="clear" w:color="auto" w:fill="F7CAAC" w:themeFill="accent2" w:themeFillTint="66"/>
            <w:vAlign w:val="center"/>
          </w:tcPr>
          <w:p w:rsidR="001A35C1" w:rsidRPr="00092FFA" w:rsidRDefault="001A35C1" w:rsidP="002250AE">
            <w:pPr>
              <w:tabs>
                <w:tab w:val="left" w:pos="3555"/>
              </w:tabs>
              <w:rPr>
                <w:b/>
                <w:szCs w:val="24"/>
              </w:rPr>
            </w:pPr>
            <w:proofErr w:type="spellStart"/>
            <w:r>
              <w:rPr>
                <w:b/>
                <w:szCs w:val="24"/>
              </w:rPr>
              <w:t>Nuosavas</w:t>
            </w:r>
            <w:proofErr w:type="spellEnd"/>
            <w:r>
              <w:rPr>
                <w:b/>
                <w:szCs w:val="24"/>
              </w:rPr>
              <w:t xml:space="preserve"> </w:t>
            </w:r>
            <w:proofErr w:type="spellStart"/>
            <w:r>
              <w:rPr>
                <w:b/>
                <w:szCs w:val="24"/>
              </w:rPr>
              <w:t>kapitalas</w:t>
            </w:r>
            <w:proofErr w:type="spellEnd"/>
            <w:r>
              <w:rPr>
                <w:b/>
                <w:szCs w:val="24"/>
              </w:rPr>
              <w:t xml:space="preserve"> </w:t>
            </w:r>
            <w:proofErr w:type="spellStart"/>
            <w:r>
              <w:rPr>
                <w:b/>
                <w:szCs w:val="24"/>
              </w:rPr>
              <w:t>ir</w:t>
            </w:r>
            <w:proofErr w:type="spellEnd"/>
            <w:r>
              <w:rPr>
                <w:b/>
                <w:szCs w:val="24"/>
              </w:rPr>
              <w:t xml:space="preserve"> </w:t>
            </w:r>
            <w:proofErr w:type="spellStart"/>
            <w:r>
              <w:rPr>
                <w:b/>
                <w:szCs w:val="24"/>
              </w:rPr>
              <w:t>įsipareigojimai</w:t>
            </w:r>
            <w:proofErr w:type="spellEnd"/>
          </w:p>
        </w:tc>
      </w:tr>
      <w:tr w:rsidR="000D54D4" w:rsidRPr="00092FFA" w:rsidTr="002250AE">
        <w:trPr>
          <w:jc w:val="center"/>
        </w:trPr>
        <w:tc>
          <w:tcPr>
            <w:tcW w:w="1135" w:type="dxa"/>
            <w:shd w:val="clear" w:color="auto" w:fill="FBE4D5" w:themeFill="accent2" w:themeFillTint="33"/>
          </w:tcPr>
          <w:p w:rsidR="000D54D4" w:rsidRPr="00092FFA" w:rsidRDefault="000D54D4" w:rsidP="002250AE">
            <w:pPr>
              <w:widowControl w:val="0"/>
              <w:autoSpaceDE w:val="0"/>
              <w:autoSpaceDN w:val="0"/>
              <w:adjustRightInd w:val="0"/>
              <w:jc w:val="center"/>
              <w:rPr>
                <w:b/>
                <w:szCs w:val="24"/>
              </w:rPr>
            </w:pPr>
            <w:r w:rsidRPr="00092FFA">
              <w:rPr>
                <w:b/>
                <w:szCs w:val="24"/>
              </w:rPr>
              <w:t>C.</w:t>
            </w:r>
          </w:p>
        </w:tc>
        <w:tc>
          <w:tcPr>
            <w:tcW w:w="3401" w:type="dxa"/>
            <w:shd w:val="clear" w:color="auto" w:fill="FBE4D5" w:themeFill="accent2" w:themeFillTint="33"/>
          </w:tcPr>
          <w:p w:rsidR="000D54D4" w:rsidRPr="00092FFA" w:rsidRDefault="000D54D4" w:rsidP="002250AE">
            <w:pPr>
              <w:widowControl w:val="0"/>
              <w:autoSpaceDE w:val="0"/>
              <w:autoSpaceDN w:val="0"/>
              <w:adjustRightInd w:val="0"/>
              <w:rPr>
                <w:b/>
                <w:szCs w:val="24"/>
              </w:rPr>
            </w:pPr>
            <w:r w:rsidRPr="00092FFA">
              <w:rPr>
                <w:b/>
                <w:szCs w:val="24"/>
              </w:rPr>
              <w:t>NUOSAVAS KAPITALAS</w:t>
            </w:r>
          </w:p>
        </w:tc>
        <w:tc>
          <w:tcPr>
            <w:tcW w:w="1417"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413"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418"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701"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59"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59"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65" w:type="dxa"/>
            <w:shd w:val="clear" w:color="auto" w:fill="FBE4D5" w:themeFill="accent2" w:themeFillTint="33"/>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sidRPr="00092FFA">
              <w:rPr>
                <w:szCs w:val="24"/>
              </w:rPr>
              <w:t>I.</w:t>
            </w:r>
          </w:p>
        </w:tc>
        <w:tc>
          <w:tcPr>
            <w:tcW w:w="3401" w:type="dxa"/>
          </w:tcPr>
          <w:p w:rsidR="000D54D4" w:rsidRPr="00092FFA" w:rsidRDefault="000D54D4" w:rsidP="002250AE">
            <w:pPr>
              <w:widowControl w:val="0"/>
              <w:autoSpaceDE w:val="0"/>
              <w:autoSpaceDN w:val="0"/>
              <w:adjustRightInd w:val="0"/>
              <w:rPr>
                <w:szCs w:val="24"/>
              </w:rPr>
            </w:pPr>
            <w:r w:rsidRPr="00092FFA">
              <w:rPr>
                <w:szCs w:val="24"/>
              </w:rPr>
              <w:t>KAPITALAS</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I.1.</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Įstatinis</w:t>
            </w:r>
            <w:proofErr w:type="spellEnd"/>
            <w:r>
              <w:rPr>
                <w:szCs w:val="24"/>
              </w:rPr>
              <w:t xml:space="preserve"> (</w:t>
            </w:r>
            <w:proofErr w:type="spellStart"/>
            <w:r>
              <w:rPr>
                <w:szCs w:val="24"/>
              </w:rPr>
              <w:t>pasirašytasis</w:t>
            </w:r>
            <w:proofErr w:type="spellEnd"/>
            <w:r>
              <w:rPr>
                <w:szCs w:val="24"/>
              </w:rPr>
              <w:t xml:space="preserve">) </w:t>
            </w:r>
            <w:proofErr w:type="spellStart"/>
            <w:r>
              <w:rPr>
                <w:szCs w:val="24"/>
              </w:rPr>
              <w:t>arba</w:t>
            </w:r>
            <w:proofErr w:type="spellEnd"/>
            <w:r>
              <w:rPr>
                <w:szCs w:val="24"/>
              </w:rPr>
              <w:t xml:space="preserve"> </w:t>
            </w:r>
            <w:proofErr w:type="spellStart"/>
            <w:r>
              <w:rPr>
                <w:szCs w:val="24"/>
              </w:rPr>
              <w:t>pagrindinis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I.2.</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Pasirašytasis</w:t>
            </w:r>
            <w:proofErr w:type="spellEnd"/>
            <w:r>
              <w:rPr>
                <w:szCs w:val="24"/>
              </w:rPr>
              <w:t xml:space="preserve"> </w:t>
            </w:r>
            <w:proofErr w:type="spellStart"/>
            <w:r>
              <w:rPr>
                <w:szCs w:val="24"/>
              </w:rPr>
              <w:t>neapmokėtas</w:t>
            </w:r>
            <w:proofErr w:type="spellEnd"/>
            <w:r>
              <w:rPr>
                <w:szCs w:val="24"/>
              </w:rPr>
              <w:t xml:space="preserve"> </w:t>
            </w:r>
            <w:proofErr w:type="spellStart"/>
            <w:r>
              <w:rPr>
                <w:szCs w:val="24"/>
              </w:rPr>
              <w:t>kapitalas</w:t>
            </w:r>
            <w:proofErr w:type="spellEnd"/>
            <w:r>
              <w:rPr>
                <w:szCs w:val="24"/>
              </w:rPr>
              <w:t xml:space="preserve"> (-)</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I.3.</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Akcijų</w:t>
            </w:r>
            <w:proofErr w:type="spellEnd"/>
            <w:r>
              <w:rPr>
                <w:szCs w:val="24"/>
              </w:rPr>
              <w:t xml:space="preserve"> </w:t>
            </w:r>
            <w:proofErr w:type="spellStart"/>
            <w:r>
              <w:rPr>
                <w:szCs w:val="24"/>
              </w:rPr>
              <w:t>priedai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lastRenderedPageBreak/>
              <w:t>I.4.</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Savos</w:t>
            </w:r>
            <w:proofErr w:type="spellEnd"/>
            <w:r>
              <w:rPr>
                <w:szCs w:val="24"/>
              </w:rPr>
              <w:t xml:space="preserve"> </w:t>
            </w:r>
            <w:proofErr w:type="spellStart"/>
            <w:r>
              <w:rPr>
                <w:szCs w:val="24"/>
              </w:rPr>
              <w:t>akcijos</w:t>
            </w:r>
            <w:proofErr w:type="spellEnd"/>
            <w:r>
              <w:rPr>
                <w:szCs w:val="24"/>
              </w:rPr>
              <w:t xml:space="preserve"> (-)</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sidRPr="00092FFA">
              <w:rPr>
                <w:szCs w:val="24"/>
              </w:rPr>
              <w:t>II.</w:t>
            </w:r>
          </w:p>
        </w:tc>
        <w:tc>
          <w:tcPr>
            <w:tcW w:w="3401" w:type="dxa"/>
          </w:tcPr>
          <w:p w:rsidR="000D54D4" w:rsidRPr="00092FFA" w:rsidRDefault="000D54D4" w:rsidP="002250AE">
            <w:pPr>
              <w:widowControl w:val="0"/>
              <w:autoSpaceDE w:val="0"/>
              <w:autoSpaceDN w:val="0"/>
              <w:adjustRightInd w:val="0"/>
              <w:rPr>
                <w:szCs w:val="24"/>
              </w:rPr>
            </w:pPr>
            <w:r w:rsidRPr="00092FFA">
              <w:rPr>
                <w:szCs w:val="24"/>
              </w:rPr>
              <w:t>PERKAINOJIMO REZERVAS</w:t>
            </w:r>
            <w:r>
              <w:rPr>
                <w:szCs w:val="24"/>
              </w:rPr>
              <w:t xml:space="preserve"> (REZULTATAI)</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sidRPr="00092FFA">
              <w:rPr>
                <w:szCs w:val="24"/>
              </w:rPr>
              <w:t>III.</w:t>
            </w:r>
          </w:p>
        </w:tc>
        <w:tc>
          <w:tcPr>
            <w:tcW w:w="3401" w:type="dxa"/>
          </w:tcPr>
          <w:p w:rsidR="000D54D4" w:rsidRPr="00092FFA" w:rsidRDefault="000D54D4" w:rsidP="002250AE">
            <w:pPr>
              <w:widowControl w:val="0"/>
              <w:autoSpaceDE w:val="0"/>
              <w:autoSpaceDN w:val="0"/>
              <w:adjustRightInd w:val="0"/>
              <w:rPr>
                <w:szCs w:val="24"/>
              </w:rPr>
            </w:pPr>
            <w:r w:rsidRPr="00092FFA">
              <w:rPr>
                <w:szCs w:val="24"/>
              </w:rPr>
              <w:t xml:space="preserve">REZERVAI </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III.1.</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Privalomasis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III.2.</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Savoms</w:t>
            </w:r>
            <w:proofErr w:type="spellEnd"/>
            <w:r>
              <w:rPr>
                <w:szCs w:val="24"/>
              </w:rPr>
              <w:t xml:space="preserve"> </w:t>
            </w:r>
            <w:proofErr w:type="spellStart"/>
            <w:r>
              <w:rPr>
                <w:szCs w:val="24"/>
              </w:rPr>
              <w:t>akcijoms</w:t>
            </w:r>
            <w:proofErr w:type="spellEnd"/>
            <w:r>
              <w:rPr>
                <w:szCs w:val="24"/>
              </w:rPr>
              <w:t xml:space="preserve"> </w:t>
            </w:r>
            <w:proofErr w:type="spellStart"/>
            <w:r>
              <w:rPr>
                <w:szCs w:val="24"/>
              </w:rPr>
              <w:t>įsigyti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III.3.</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Kiti</w:t>
            </w:r>
            <w:proofErr w:type="spellEnd"/>
            <w:r>
              <w:rPr>
                <w:szCs w:val="24"/>
              </w:rPr>
              <w:t xml:space="preserve"> </w:t>
            </w:r>
            <w:proofErr w:type="spellStart"/>
            <w:r>
              <w:rPr>
                <w:szCs w:val="24"/>
              </w:rPr>
              <w:t>rezervai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sidRPr="00092FFA">
              <w:rPr>
                <w:szCs w:val="24"/>
              </w:rPr>
              <w:t>IV.</w:t>
            </w:r>
          </w:p>
        </w:tc>
        <w:tc>
          <w:tcPr>
            <w:tcW w:w="3401" w:type="dxa"/>
          </w:tcPr>
          <w:p w:rsidR="000D54D4" w:rsidRPr="00092FFA" w:rsidRDefault="000D54D4" w:rsidP="002250AE">
            <w:pPr>
              <w:widowControl w:val="0"/>
              <w:autoSpaceDE w:val="0"/>
              <w:autoSpaceDN w:val="0"/>
              <w:adjustRightInd w:val="0"/>
              <w:rPr>
                <w:szCs w:val="24"/>
              </w:rPr>
            </w:pPr>
            <w:r>
              <w:rPr>
                <w:szCs w:val="24"/>
              </w:rPr>
              <w:t>NEPASKIRSTYTASIS PELNAS (NUOSTOLIAI)</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shd w:val="clear" w:color="auto" w:fill="FBE4D5" w:themeFill="accent2" w:themeFillTint="33"/>
          </w:tcPr>
          <w:p w:rsidR="000D54D4" w:rsidRPr="00092FFA" w:rsidRDefault="000D54D4" w:rsidP="002250AE">
            <w:pPr>
              <w:widowControl w:val="0"/>
              <w:autoSpaceDE w:val="0"/>
              <w:autoSpaceDN w:val="0"/>
              <w:adjustRightInd w:val="0"/>
              <w:jc w:val="center"/>
              <w:rPr>
                <w:b/>
                <w:szCs w:val="24"/>
              </w:rPr>
            </w:pPr>
            <w:r w:rsidRPr="00092FFA">
              <w:rPr>
                <w:b/>
                <w:szCs w:val="24"/>
              </w:rPr>
              <w:t>D.</w:t>
            </w:r>
          </w:p>
        </w:tc>
        <w:tc>
          <w:tcPr>
            <w:tcW w:w="3401" w:type="dxa"/>
            <w:shd w:val="clear" w:color="auto" w:fill="FBE4D5" w:themeFill="accent2" w:themeFillTint="33"/>
          </w:tcPr>
          <w:p w:rsidR="000D54D4" w:rsidRPr="00092FFA" w:rsidRDefault="000D54D4" w:rsidP="002250AE">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DOTACIJOS, SUBSIDIJOS</w:t>
            </w:r>
          </w:p>
        </w:tc>
        <w:tc>
          <w:tcPr>
            <w:tcW w:w="1417"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413"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418"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701"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59"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59"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65" w:type="dxa"/>
            <w:shd w:val="clear" w:color="auto" w:fill="FBE4D5" w:themeFill="accent2" w:themeFillTint="33"/>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shd w:val="clear" w:color="auto" w:fill="FBE4D5" w:themeFill="accent2" w:themeFillTint="33"/>
          </w:tcPr>
          <w:p w:rsidR="000D54D4" w:rsidRPr="00092FFA" w:rsidRDefault="000D54D4" w:rsidP="002250AE">
            <w:pPr>
              <w:widowControl w:val="0"/>
              <w:autoSpaceDE w:val="0"/>
              <w:autoSpaceDN w:val="0"/>
              <w:adjustRightInd w:val="0"/>
              <w:jc w:val="center"/>
              <w:rPr>
                <w:b/>
                <w:szCs w:val="24"/>
              </w:rPr>
            </w:pPr>
            <w:r w:rsidRPr="00092FFA">
              <w:rPr>
                <w:b/>
                <w:szCs w:val="24"/>
              </w:rPr>
              <w:t>E.</w:t>
            </w:r>
          </w:p>
        </w:tc>
        <w:tc>
          <w:tcPr>
            <w:tcW w:w="3401" w:type="dxa"/>
            <w:shd w:val="clear" w:color="auto" w:fill="FBE4D5" w:themeFill="accent2" w:themeFillTint="33"/>
          </w:tcPr>
          <w:p w:rsidR="000D54D4" w:rsidRPr="00092FFA" w:rsidRDefault="000D54D4" w:rsidP="002250AE">
            <w:pPr>
              <w:widowControl w:val="0"/>
              <w:autoSpaceDE w:val="0"/>
              <w:autoSpaceDN w:val="0"/>
              <w:adjustRightInd w:val="0"/>
              <w:rPr>
                <w:b/>
                <w:szCs w:val="24"/>
              </w:rPr>
            </w:pPr>
            <w:r w:rsidRPr="00092FFA">
              <w:rPr>
                <w:b/>
                <w:szCs w:val="24"/>
              </w:rPr>
              <w:t>MOKĖTINOS SUMOS IR ĮSIPAREIGOJIMAI</w:t>
            </w:r>
          </w:p>
        </w:tc>
        <w:tc>
          <w:tcPr>
            <w:tcW w:w="1417"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413"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418"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701"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59"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59" w:type="dxa"/>
            <w:shd w:val="clear" w:color="auto" w:fill="FBE4D5" w:themeFill="accent2" w:themeFillTint="33"/>
            <w:vAlign w:val="center"/>
          </w:tcPr>
          <w:p w:rsidR="000D54D4" w:rsidRPr="00092FFA" w:rsidRDefault="000D54D4" w:rsidP="002250AE">
            <w:pPr>
              <w:tabs>
                <w:tab w:val="left" w:pos="3555"/>
              </w:tabs>
              <w:jc w:val="center"/>
              <w:rPr>
                <w:b/>
                <w:szCs w:val="24"/>
              </w:rPr>
            </w:pPr>
          </w:p>
        </w:tc>
        <w:tc>
          <w:tcPr>
            <w:tcW w:w="1565" w:type="dxa"/>
            <w:shd w:val="clear" w:color="auto" w:fill="FBE4D5" w:themeFill="accent2" w:themeFillTint="33"/>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sidRPr="00092FFA">
              <w:rPr>
                <w:szCs w:val="24"/>
              </w:rPr>
              <w:t>I.</w:t>
            </w:r>
          </w:p>
        </w:tc>
        <w:tc>
          <w:tcPr>
            <w:tcW w:w="3401" w:type="dxa"/>
          </w:tcPr>
          <w:p w:rsidR="000D54D4" w:rsidRPr="00092FFA" w:rsidRDefault="000D54D4" w:rsidP="002250AE">
            <w:pPr>
              <w:widowControl w:val="0"/>
              <w:autoSpaceDE w:val="0"/>
              <w:autoSpaceDN w:val="0"/>
              <w:adjustRightInd w:val="0"/>
              <w:rPr>
                <w:szCs w:val="24"/>
              </w:rPr>
            </w:pPr>
            <w:r>
              <w:rPr>
                <w:szCs w:val="24"/>
              </w:rPr>
              <w:t xml:space="preserve">PO VIENERIŲ METŲ MOKĖTINOS SUMOS IR </w:t>
            </w:r>
            <w:r w:rsidRPr="00092FFA">
              <w:rPr>
                <w:szCs w:val="24"/>
              </w:rPr>
              <w:t>ILGALAIKIAI ĮSIPAREIGOJIMAI</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w:t>
            </w:r>
            <w:r w:rsidRPr="00092FFA">
              <w:rPr>
                <w:szCs w:val="24"/>
              </w:rPr>
              <w:t>1.</w:t>
            </w:r>
          </w:p>
        </w:tc>
        <w:tc>
          <w:tcPr>
            <w:tcW w:w="3401" w:type="dxa"/>
          </w:tcPr>
          <w:p w:rsidR="000D54D4" w:rsidRPr="00092FFA" w:rsidRDefault="000D54D4" w:rsidP="002250AE">
            <w:pPr>
              <w:widowControl w:val="0"/>
              <w:autoSpaceDE w:val="0"/>
              <w:autoSpaceDN w:val="0"/>
              <w:adjustRightInd w:val="0"/>
              <w:rPr>
                <w:szCs w:val="24"/>
              </w:rPr>
            </w:pPr>
            <w:proofErr w:type="spellStart"/>
            <w:r w:rsidRPr="00092FFA">
              <w:rPr>
                <w:szCs w:val="24"/>
              </w:rPr>
              <w:t>Finansinės</w:t>
            </w:r>
            <w:proofErr w:type="spellEnd"/>
            <w:r w:rsidRPr="00092FFA">
              <w:rPr>
                <w:szCs w:val="24"/>
              </w:rPr>
              <w:t xml:space="preserve"> </w:t>
            </w:r>
            <w:proofErr w:type="spellStart"/>
            <w:r w:rsidRPr="00092FFA">
              <w:rPr>
                <w:szCs w:val="24"/>
              </w:rPr>
              <w:t>skolos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Default="000D54D4" w:rsidP="002250AE">
            <w:pPr>
              <w:widowControl w:val="0"/>
              <w:autoSpaceDE w:val="0"/>
              <w:autoSpaceDN w:val="0"/>
              <w:adjustRightInd w:val="0"/>
              <w:jc w:val="center"/>
              <w:rPr>
                <w:szCs w:val="24"/>
              </w:rPr>
            </w:pPr>
            <w:r>
              <w:rPr>
                <w:szCs w:val="24"/>
              </w:rPr>
              <w:t>I.1.1.</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Lizingo</w:t>
            </w:r>
            <w:proofErr w:type="spellEnd"/>
            <w:r>
              <w:rPr>
                <w:szCs w:val="24"/>
              </w:rPr>
              <w:t xml:space="preserve"> (</w:t>
            </w:r>
            <w:proofErr w:type="spellStart"/>
            <w:r>
              <w:rPr>
                <w:szCs w:val="24"/>
              </w:rPr>
              <w:t>finansinės</w:t>
            </w:r>
            <w:proofErr w:type="spellEnd"/>
            <w:r>
              <w:rPr>
                <w:szCs w:val="24"/>
              </w:rPr>
              <w:t xml:space="preserve"> </w:t>
            </w:r>
            <w:proofErr w:type="spellStart"/>
            <w:r>
              <w:rPr>
                <w:szCs w:val="24"/>
              </w:rPr>
              <w:t>nuomos</w:t>
            </w:r>
            <w:proofErr w:type="spellEnd"/>
            <w:r>
              <w:rPr>
                <w:szCs w:val="24"/>
              </w:rPr>
              <w:t xml:space="preserve">) </w:t>
            </w:r>
            <w:proofErr w:type="spellStart"/>
            <w:r>
              <w:rPr>
                <w:szCs w:val="24"/>
              </w:rPr>
              <w:t>ar</w:t>
            </w:r>
            <w:proofErr w:type="spellEnd"/>
            <w:r>
              <w:rPr>
                <w:szCs w:val="24"/>
              </w:rPr>
              <w:t xml:space="preserve"> </w:t>
            </w:r>
            <w:proofErr w:type="spellStart"/>
            <w:r>
              <w:rPr>
                <w:szCs w:val="24"/>
              </w:rPr>
              <w:t>panašūs</w:t>
            </w:r>
            <w:proofErr w:type="spellEnd"/>
            <w:r>
              <w:rPr>
                <w:szCs w:val="24"/>
              </w:rPr>
              <w:t xml:space="preserve"> </w:t>
            </w:r>
            <w:proofErr w:type="spellStart"/>
            <w:r>
              <w:rPr>
                <w:szCs w:val="24"/>
              </w:rPr>
              <w:t>įsipareigojimai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Default="000D54D4" w:rsidP="002250AE">
            <w:pPr>
              <w:widowControl w:val="0"/>
              <w:autoSpaceDE w:val="0"/>
              <w:autoSpaceDN w:val="0"/>
              <w:adjustRightInd w:val="0"/>
              <w:jc w:val="center"/>
              <w:rPr>
                <w:szCs w:val="24"/>
              </w:rPr>
            </w:pPr>
            <w:r>
              <w:rPr>
                <w:szCs w:val="24"/>
              </w:rPr>
              <w:t>I.1.2.</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Kredito</w:t>
            </w:r>
            <w:proofErr w:type="spellEnd"/>
            <w:r>
              <w:rPr>
                <w:szCs w:val="24"/>
              </w:rPr>
              <w:t xml:space="preserve"> </w:t>
            </w:r>
            <w:proofErr w:type="spellStart"/>
            <w:r>
              <w:rPr>
                <w:szCs w:val="24"/>
              </w:rPr>
              <w:t>įstaigoms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Default="000D54D4" w:rsidP="002250AE">
            <w:pPr>
              <w:widowControl w:val="0"/>
              <w:autoSpaceDE w:val="0"/>
              <w:autoSpaceDN w:val="0"/>
              <w:adjustRightInd w:val="0"/>
              <w:jc w:val="center"/>
              <w:rPr>
                <w:szCs w:val="24"/>
              </w:rPr>
            </w:pPr>
            <w:r>
              <w:rPr>
                <w:szCs w:val="24"/>
              </w:rPr>
              <w:t>I.1.3.</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Kitos</w:t>
            </w:r>
            <w:proofErr w:type="spellEnd"/>
            <w:r>
              <w:rPr>
                <w:szCs w:val="24"/>
              </w:rPr>
              <w:t xml:space="preserve"> </w:t>
            </w:r>
            <w:proofErr w:type="spellStart"/>
            <w:r>
              <w:rPr>
                <w:szCs w:val="24"/>
              </w:rPr>
              <w:t>finansinės</w:t>
            </w:r>
            <w:proofErr w:type="spellEnd"/>
            <w:r>
              <w:rPr>
                <w:szCs w:val="24"/>
              </w:rPr>
              <w:t xml:space="preserve"> </w:t>
            </w:r>
            <w:proofErr w:type="spellStart"/>
            <w:r>
              <w:rPr>
                <w:szCs w:val="24"/>
              </w:rPr>
              <w:t>skolos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w:t>
            </w:r>
            <w:r w:rsidRPr="00092FFA">
              <w:rPr>
                <w:szCs w:val="24"/>
              </w:rPr>
              <w:t>2.</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Skolos</w:t>
            </w:r>
            <w:proofErr w:type="spellEnd"/>
            <w:r>
              <w:rPr>
                <w:szCs w:val="24"/>
              </w:rPr>
              <w:t xml:space="preserve"> </w:t>
            </w:r>
            <w:proofErr w:type="spellStart"/>
            <w:r>
              <w:rPr>
                <w:szCs w:val="24"/>
              </w:rPr>
              <w:t>tiekėjams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Default="000D54D4" w:rsidP="002250AE">
            <w:pPr>
              <w:widowControl w:val="0"/>
              <w:autoSpaceDE w:val="0"/>
              <w:autoSpaceDN w:val="0"/>
              <w:adjustRightInd w:val="0"/>
              <w:jc w:val="center"/>
              <w:rPr>
                <w:szCs w:val="24"/>
              </w:rPr>
            </w:pPr>
            <w:r>
              <w:rPr>
                <w:szCs w:val="24"/>
              </w:rPr>
              <w:t>I.3.</w:t>
            </w:r>
          </w:p>
        </w:tc>
        <w:tc>
          <w:tcPr>
            <w:tcW w:w="3401" w:type="dxa"/>
          </w:tcPr>
          <w:p w:rsidR="000D54D4" w:rsidRDefault="000D54D4" w:rsidP="002250AE">
            <w:pPr>
              <w:widowControl w:val="0"/>
              <w:autoSpaceDE w:val="0"/>
              <w:autoSpaceDN w:val="0"/>
              <w:adjustRightInd w:val="0"/>
              <w:rPr>
                <w:szCs w:val="24"/>
              </w:rPr>
            </w:pPr>
            <w:proofErr w:type="spellStart"/>
            <w:r>
              <w:rPr>
                <w:szCs w:val="24"/>
              </w:rPr>
              <w:t>Gauti</w:t>
            </w:r>
            <w:proofErr w:type="spellEnd"/>
            <w:r>
              <w:rPr>
                <w:szCs w:val="24"/>
              </w:rPr>
              <w:t xml:space="preserve"> </w:t>
            </w:r>
            <w:proofErr w:type="spellStart"/>
            <w:r>
              <w:rPr>
                <w:szCs w:val="24"/>
              </w:rPr>
              <w:t>išankstiniai</w:t>
            </w:r>
            <w:proofErr w:type="spellEnd"/>
            <w:r>
              <w:rPr>
                <w:szCs w:val="24"/>
              </w:rPr>
              <w:t xml:space="preserve"> </w:t>
            </w:r>
            <w:proofErr w:type="spellStart"/>
            <w:r>
              <w:rPr>
                <w:szCs w:val="24"/>
              </w:rPr>
              <w:t>mokėjimai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Default="000D54D4" w:rsidP="002250AE">
            <w:pPr>
              <w:widowControl w:val="0"/>
              <w:autoSpaceDE w:val="0"/>
              <w:autoSpaceDN w:val="0"/>
              <w:adjustRightInd w:val="0"/>
              <w:jc w:val="center"/>
              <w:rPr>
                <w:szCs w:val="24"/>
              </w:rPr>
            </w:pPr>
            <w:r>
              <w:rPr>
                <w:szCs w:val="24"/>
              </w:rPr>
              <w:t>I.4.</w:t>
            </w:r>
          </w:p>
        </w:tc>
        <w:tc>
          <w:tcPr>
            <w:tcW w:w="3401" w:type="dxa"/>
          </w:tcPr>
          <w:p w:rsidR="000D54D4" w:rsidRDefault="000D54D4" w:rsidP="002250AE">
            <w:pPr>
              <w:widowControl w:val="0"/>
              <w:autoSpaceDE w:val="0"/>
              <w:autoSpaceDN w:val="0"/>
              <w:adjustRightInd w:val="0"/>
              <w:rPr>
                <w:szCs w:val="24"/>
              </w:rPr>
            </w:pPr>
            <w:proofErr w:type="spellStart"/>
            <w:r>
              <w:rPr>
                <w:szCs w:val="24"/>
              </w:rPr>
              <w:t>Atidėjimai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Default="000D54D4" w:rsidP="002250AE">
            <w:pPr>
              <w:widowControl w:val="0"/>
              <w:autoSpaceDE w:val="0"/>
              <w:autoSpaceDN w:val="0"/>
              <w:adjustRightInd w:val="0"/>
              <w:jc w:val="center"/>
              <w:rPr>
                <w:szCs w:val="24"/>
              </w:rPr>
            </w:pPr>
            <w:r>
              <w:rPr>
                <w:szCs w:val="24"/>
              </w:rPr>
              <w:t>I.5.</w:t>
            </w:r>
          </w:p>
        </w:tc>
        <w:tc>
          <w:tcPr>
            <w:tcW w:w="3401" w:type="dxa"/>
          </w:tcPr>
          <w:p w:rsidR="000D54D4" w:rsidRDefault="000D54D4" w:rsidP="002250AE">
            <w:pPr>
              <w:widowControl w:val="0"/>
              <w:autoSpaceDE w:val="0"/>
              <w:autoSpaceDN w:val="0"/>
              <w:adjustRightInd w:val="0"/>
              <w:rPr>
                <w:szCs w:val="24"/>
              </w:rPr>
            </w:pPr>
            <w:proofErr w:type="spellStart"/>
            <w:r>
              <w:rPr>
                <w:szCs w:val="24"/>
              </w:rPr>
              <w:t>Atidėto</w:t>
            </w:r>
            <w:proofErr w:type="spellEnd"/>
            <w:r>
              <w:rPr>
                <w:szCs w:val="24"/>
              </w:rPr>
              <w:t xml:space="preserve"> </w:t>
            </w:r>
            <w:proofErr w:type="spellStart"/>
            <w:r>
              <w:rPr>
                <w:szCs w:val="24"/>
              </w:rPr>
              <w:t>mokesčio</w:t>
            </w:r>
            <w:proofErr w:type="spellEnd"/>
            <w:r>
              <w:rPr>
                <w:szCs w:val="24"/>
              </w:rPr>
              <w:t xml:space="preserve"> </w:t>
            </w:r>
            <w:proofErr w:type="spellStart"/>
            <w:r>
              <w:rPr>
                <w:szCs w:val="24"/>
              </w:rPr>
              <w:t>įsipareigojimas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Default="000D54D4" w:rsidP="002250AE">
            <w:pPr>
              <w:widowControl w:val="0"/>
              <w:autoSpaceDE w:val="0"/>
              <w:autoSpaceDN w:val="0"/>
              <w:adjustRightInd w:val="0"/>
              <w:jc w:val="center"/>
              <w:rPr>
                <w:szCs w:val="24"/>
              </w:rPr>
            </w:pPr>
            <w:r>
              <w:rPr>
                <w:szCs w:val="24"/>
              </w:rPr>
              <w:t>I.6.</w:t>
            </w:r>
          </w:p>
        </w:tc>
        <w:tc>
          <w:tcPr>
            <w:tcW w:w="3401" w:type="dxa"/>
          </w:tcPr>
          <w:p w:rsidR="000D54D4" w:rsidRDefault="000D54D4" w:rsidP="002250AE">
            <w:pPr>
              <w:widowControl w:val="0"/>
              <w:autoSpaceDE w:val="0"/>
              <w:autoSpaceDN w:val="0"/>
              <w:adjustRightInd w:val="0"/>
              <w:rPr>
                <w:szCs w:val="24"/>
              </w:rPr>
            </w:pPr>
            <w:proofErr w:type="spellStart"/>
            <w:r>
              <w:rPr>
                <w:szCs w:val="24"/>
              </w:rPr>
              <w:t>Kitos</w:t>
            </w:r>
            <w:proofErr w:type="spellEnd"/>
            <w:r>
              <w:rPr>
                <w:szCs w:val="24"/>
              </w:rPr>
              <w:t xml:space="preserve"> </w:t>
            </w:r>
            <w:proofErr w:type="spellStart"/>
            <w:r>
              <w:rPr>
                <w:szCs w:val="24"/>
              </w:rPr>
              <w:t>mokėtinos</w:t>
            </w:r>
            <w:proofErr w:type="spellEnd"/>
            <w:r>
              <w:rPr>
                <w:szCs w:val="24"/>
              </w:rPr>
              <w:t xml:space="preserve"> </w:t>
            </w:r>
            <w:proofErr w:type="spellStart"/>
            <w:r>
              <w:rPr>
                <w:szCs w:val="24"/>
              </w:rPr>
              <w:t>sumos</w:t>
            </w:r>
            <w:proofErr w:type="spellEnd"/>
            <w:r>
              <w:rPr>
                <w:szCs w:val="24"/>
              </w:rPr>
              <w:t xml:space="preserve"> </w:t>
            </w:r>
            <w:proofErr w:type="spellStart"/>
            <w:r>
              <w:rPr>
                <w:szCs w:val="24"/>
              </w:rPr>
              <w:t>ir</w:t>
            </w:r>
            <w:proofErr w:type="spellEnd"/>
            <w:r>
              <w:rPr>
                <w:szCs w:val="24"/>
              </w:rPr>
              <w:t xml:space="preserve"> </w:t>
            </w:r>
            <w:proofErr w:type="spellStart"/>
            <w:r>
              <w:rPr>
                <w:szCs w:val="24"/>
              </w:rPr>
              <w:t>ilgalaikiai</w:t>
            </w:r>
            <w:proofErr w:type="spellEnd"/>
            <w:r>
              <w:rPr>
                <w:szCs w:val="24"/>
              </w:rPr>
              <w:t xml:space="preserve"> </w:t>
            </w:r>
            <w:proofErr w:type="spellStart"/>
            <w:r>
              <w:rPr>
                <w:szCs w:val="24"/>
              </w:rPr>
              <w:t>įsipareigojimai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sidRPr="00092FFA">
              <w:rPr>
                <w:szCs w:val="24"/>
              </w:rPr>
              <w:t>II.</w:t>
            </w:r>
          </w:p>
        </w:tc>
        <w:tc>
          <w:tcPr>
            <w:tcW w:w="3401" w:type="dxa"/>
          </w:tcPr>
          <w:p w:rsidR="000D54D4" w:rsidRPr="00092FFA" w:rsidRDefault="000D54D4" w:rsidP="002250AE">
            <w:pPr>
              <w:widowControl w:val="0"/>
              <w:autoSpaceDE w:val="0"/>
              <w:autoSpaceDN w:val="0"/>
              <w:adjustRightInd w:val="0"/>
              <w:rPr>
                <w:szCs w:val="24"/>
              </w:rPr>
            </w:pPr>
            <w:r>
              <w:rPr>
                <w:szCs w:val="24"/>
              </w:rPr>
              <w:t xml:space="preserve">PER VIENERIUS METUS MOKĖTINOS SUMOS IR </w:t>
            </w:r>
            <w:r w:rsidRPr="00092FFA">
              <w:rPr>
                <w:szCs w:val="24"/>
              </w:rPr>
              <w:t>TRUMPALAIKIAI ĮSIPAREIGOJIMAI</w:t>
            </w:r>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II.</w:t>
            </w:r>
            <w:r w:rsidRPr="00092FFA">
              <w:rPr>
                <w:szCs w:val="24"/>
              </w:rPr>
              <w:t>1.</w:t>
            </w:r>
          </w:p>
        </w:tc>
        <w:tc>
          <w:tcPr>
            <w:tcW w:w="3401" w:type="dxa"/>
          </w:tcPr>
          <w:p w:rsidR="000D54D4" w:rsidRPr="00092FFA" w:rsidRDefault="000D54D4" w:rsidP="002250AE">
            <w:pPr>
              <w:widowControl w:val="0"/>
              <w:autoSpaceDE w:val="0"/>
              <w:autoSpaceDN w:val="0"/>
              <w:adjustRightInd w:val="0"/>
              <w:rPr>
                <w:szCs w:val="24"/>
              </w:rPr>
            </w:pPr>
            <w:proofErr w:type="spellStart"/>
            <w:r w:rsidRPr="00092FFA">
              <w:rPr>
                <w:szCs w:val="24"/>
              </w:rPr>
              <w:t>Ilgalaikių</w:t>
            </w:r>
            <w:proofErr w:type="spellEnd"/>
            <w:r w:rsidRPr="00092FFA">
              <w:rPr>
                <w:szCs w:val="24"/>
              </w:rPr>
              <w:t xml:space="preserve"> </w:t>
            </w:r>
            <w:proofErr w:type="spellStart"/>
            <w:r w:rsidRPr="00092FFA">
              <w:rPr>
                <w:szCs w:val="24"/>
              </w:rPr>
              <w:t>skolų</w:t>
            </w:r>
            <w:proofErr w:type="spellEnd"/>
            <w:r w:rsidRPr="00092FFA">
              <w:rPr>
                <w:szCs w:val="24"/>
              </w:rPr>
              <w:t xml:space="preserve"> </w:t>
            </w:r>
            <w:proofErr w:type="spellStart"/>
            <w:r w:rsidRPr="00092FFA">
              <w:rPr>
                <w:szCs w:val="24"/>
              </w:rPr>
              <w:t>einamųjų</w:t>
            </w:r>
            <w:proofErr w:type="spellEnd"/>
            <w:r w:rsidRPr="00092FFA">
              <w:rPr>
                <w:szCs w:val="24"/>
              </w:rPr>
              <w:t xml:space="preserve"> </w:t>
            </w:r>
            <w:proofErr w:type="spellStart"/>
            <w:r w:rsidRPr="00092FFA">
              <w:rPr>
                <w:szCs w:val="24"/>
              </w:rPr>
              <w:t>metų</w:t>
            </w:r>
            <w:proofErr w:type="spellEnd"/>
            <w:r w:rsidRPr="00092FFA">
              <w:rPr>
                <w:szCs w:val="24"/>
              </w:rPr>
              <w:t xml:space="preserve"> </w:t>
            </w:r>
            <w:proofErr w:type="spellStart"/>
            <w:r w:rsidRPr="00092FFA">
              <w:rPr>
                <w:szCs w:val="24"/>
              </w:rPr>
              <w:t>dalis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lastRenderedPageBreak/>
              <w:t>II.</w:t>
            </w:r>
            <w:r w:rsidRPr="00092FFA">
              <w:rPr>
                <w:szCs w:val="24"/>
              </w:rPr>
              <w:t>2.</w:t>
            </w:r>
          </w:p>
        </w:tc>
        <w:tc>
          <w:tcPr>
            <w:tcW w:w="3401" w:type="dxa"/>
          </w:tcPr>
          <w:p w:rsidR="000D54D4" w:rsidRPr="00092FFA" w:rsidRDefault="000D54D4" w:rsidP="002250AE">
            <w:pPr>
              <w:widowControl w:val="0"/>
              <w:autoSpaceDE w:val="0"/>
              <w:autoSpaceDN w:val="0"/>
              <w:adjustRightInd w:val="0"/>
              <w:rPr>
                <w:szCs w:val="24"/>
              </w:rPr>
            </w:pPr>
            <w:proofErr w:type="spellStart"/>
            <w:r w:rsidRPr="00092FFA">
              <w:rPr>
                <w:szCs w:val="24"/>
              </w:rPr>
              <w:t>Finansinės</w:t>
            </w:r>
            <w:proofErr w:type="spellEnd"/>
            <w:r w:rsidRPr="00092FFA">
              <w:rPr>
                <w:szCs w:val="24"/>
              </w:rPr>
              <w:t xml:space="preserve"> </w:t>
            </w:r>
            <w:proofErr w:type="spellStart"/>
            <w:r w:rsidRPr="00092FFA">
              <w:rPr>
                <w:szCs w:val="24"/>
              </w:rPr>
              <w:t>skolos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Default="000D54D4" w:rsidP="002250AE">
            <w:pPr>
              <w:widowControl w:val="0"/>
              <w:autoSpaceDE w:val="0"/>
              <w:autoSpaceDN w:val="0"/>
              <w:adjustRightInd w:val="0"/>
              <w:jc w:val="center"/>
              <w:rPr>
                <w:szCs w:val="24"/>
              </w:rPr>
            </w:pPr>
            <w:r>
              <w:rPr>
                <w:szCs w:val="24"/>
              </w:rPr>
              <w:t>II.2.1</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Kredito</w:t>
            </w:r>
            <w:proofErr w:type="spellEnd"/>
            <w:r>
              <w:rPr>
                <w:szCs w:val="24"/>
              </w:rPr>
              <w:t xml:space="preserve"> </w:t>
            </w:r>
            <w:proofErr w:type="spellStart"/>
            <w:r>
              <w:rPr>
                <w:szCs w:val="24"/>
              </w:rPr>
              <w:t>įstaigoms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Default="000D54D4" w:rsidP="002250AE">
            <w:pPr>
              <w:widowControl w:val="0"/>
              <w:autoSpaceDE w:val="0"/>
              <w:autoSpaceDN w:val="0"/>
              <w:adjustRightInd w:val="0"/>
              <w:jc w:val="center"/>
              <w:rPr>
                <w:szCs w:val="24"/>
              </w:rPr>
            </w:pPr>
            <w:r>
              <w:rPr>
                <w:szCs w:val="24"/>
              </w:rPr>
              <w:t>II.2.2.</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Kitos</w:t>
            </w:r>
            <w:proofErr w:type="spellEnd"/>
            <w:r>
              <w:rPr>
                <w:szCs w:val="24"/>
              </w:rPr>
              <w:t xml:space="preserve"> </w:t>
            </w:r>
            <w:proofErr w:type="spellStart"/>
            <w:r>
              <w:rPr>
                <w:szCs w:val="24"/>
              </w:rPr>
              <w:t>skolos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II.</w:t>
            </w:r>
            <w:r w:rsidRPr="00092FFA">
              <w:rPr>
                <w:szCs w:val="24"/>
              </w:rPr>
              <w:t>3.</w:t>
            </w:r>
          </w:p>
        </w:tc>
        <w:tc>
          <w:tcPr>
            <w:tcW w:w="3401" w:type="dxa"/>
          </w:tcPr>
          <w:p w:rsidR="000D54D4" w:rsidRPr="00092FFA" w:rsidRDefault="000D54D4" w:rsidP="002250AE">
            <w:pPr>
              <w:widowControl w:val="0"/>
              <w:autoSpaceDE w:val="0"/>
              <w:autoSpaceDN w:val="0"/>
              <w:adjustRightInd w:val="0"/>
              <w:rPr>
                <w:szCs w:val="24"/>
              </w:rPr>
            </w:pPr>
            <w:proofErr w:type="spellStart"/>
            <w:r w:rsidRPr="00092FFA">
              <w:rPr>
                <w:szCs w:val="24"/>
              </w:rPr>
              <w:t>Skolos</w:t>
            </w:r>
            <w:proofErr w:type="spellEnd"/>
            <w:r w:rsidRPr="00092FFA">
              <w:rPr>
                <w:szCs w:val="24"/>
              </w:rPr>
              <w:t xml:space="preserve"> </w:t>
            </w:r>
            <w:proofErr w:type="spellStart"/>
            <w:r w:rsidRPr="00092FFA">
              <w:rPr>
                <w:szCs w:val="24"/>
              </w:rPr>
              <w:t>tiekėjams</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Pr="00092FFA" w:rsidRDefault="000D54D4" w:rsidP="002250AE">
            <w:pPr>
              <w:widowControl w:val="0"/>
              <w:autoSpaceDE w:val="0"/>
              <w:autoSpaceDN w:val="0"/>
              <w:adjustRightInd w:val="0"/>
              <w:jc w:val="center"/>
              <w:rPr>
                <w:szCs w:val="24"/>
              </w:rPr>
            </w:pPr>
            <w:r>
              <w:rPr>
                <w:szCs w:val="24"/>
              </w:rPr>
              <w:t>II.</w:t>
            </w:r>
            <w:r w:rsidRPr="00092FFA">
              <w:rPr>
                <w:szCs w:val="24"/>
              </w:rPr>
              <w:t>4.</w:t>
            </w:r>
          </w:p>
        </w:tc>
        <w:tc>
          <w:tcPr>
            <w:tcW w:w="3401" w:type="dxa"/>
          </w:tcPr>
          <w:p w:rsidR="000D54D4" w:rsidRPr="00092FFA" w:rsidRDefault="000D54D4" w:rsidP="002250AE">
            <w:pPr>
              <w:widowControl w:val="0"/>
              <w:autoSpaceDE w:val="0"/>
              <w:autoSpaceDN w:val="0"/>
              <w:adjustRightInd w:val="0"/>
              <w:rPr>
                <w:szCs w:val="24"/>
              </w:rPr>
            </w:pPr>
            <w:proofErr w:type="spellStart"/>
            <w:r>
              <w:rPr>
                <w:szCs w:val="24"/>
              </w:rPr>
              <w:t>Gauti</w:t>
            </w:r>
            <w:proofErr w:type="spellEnd"/>
            <w:r>
              <w:rPr>
                <w:szCs w:val="24"/>
              </w:rPr>
              <w:t xml:space="preserve"> </w:t>
            </w:r>
            <w:proofErr w:type="spellStart"/>
            <w:r>
              <w:rPr>
                <w:szCs w:val="24"/>
              </w:rPr>
              <w:t>išankstiniai</w:t>
            </w:r>
            <w:proofErr w:type="spellEnd"/>
            <w:r>
              <w:rPr>
                <w:szCs w:val="24"/>
              </w:rPr>
              <w:t xml:space="preserve"> </w:t>
            </w:r>
            <w:proofErr w:type="spellStart"/>
            <w:r w:rsidRPr="00092FFA">
              <w:rPr>
                <w:szCs w:val="24"/>
              </w:rPr>
              <w:t>mokėjimai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0D54D4" w:rsidRPr="00092FFA" w:rsidTr="002250AE">
        <w:trPr>
          <w:jc w:val="center"/>
        </w:trPr>
        <w:tc>
          <w:tcPr>
            <w:tcW w:w="1135" w:type="dxa"/>
          </w:tcPr>
          <w:p w:rsidR="000D54D4" w:rsidRDefault="000D54D4" w:rsidP="002250AE">
            <w:pPr>
              <w:widowControl w:val="0"/>
              <w:autoSpaceDE w:val="0"/>
              <w:autoSpaceDN w:val="0"/>
              <w:adjustRightInd w:val="0"/>
              <w:jc w:val="center"/>
              <w:rPr>
                <w:szCs w:val="24"/>
              </w:rPr>
            </w:pPr>
            <w:r>
              <w:rPr>
                <w:szCs w:val="24"/>
              </w:rPr>
              <w:t>II.5.</w:t>
            </w:r>
          </w:p>
        </w:tc>
        <w:tc>
          <w:tcPr>
            <w:tcW w:w="3401" w:type="dxa"/>
          </w:tcPr>
          <w:p w:rsidR="000D54D4" w:rsidRDefault="000D54D4" w:rsidP="002250AE">
            <w:pPr>
              <w:widowControl w:val="0"/>
              <w:autoSpaceDE w:val="0"/>
              <w:autoSpaceDN w:val="0"/>
              <w:adjustRightInd w:val="0"/>
              <w:rPr>
                <w:szCs w:val="24"/>
              </w:rPr>
            </w:pPr>
            <w:proofErr w:type="spellStart"/>
            <w:r>
              <w:rPr>
                <w:szCs w:val="24"/>
              </w:rPr>
              <w:t>Pelno</w:t>
            </w:r>
            <w:proofErr w:type="spellEnd"/>
            <w:r>
              <w:rPr>
                <w:szCs w:val="24"/>
              </w:rPr>
              <w:t xml:space="preserve"> </w:t>
            </w:r>
            <w:proofErr w:type="spellStart"/>
            <w:r>
              <w:rPr>
                <w:szCs w:val="24"/>
              </w:rPr>
              <w:t>mokesčio</w:t>
            </w:r>
            <w:proofErr w:type="spellEnd"/>
            <w:r>
              <w:rPr>
                <w:szCs w:val="24"/>
              </w:rPr>
              <w:t xml:space="preserve"> </w:t>
            </w:r>
            <w:proofErr w:type="spellStart"/>
            <w:r>
              <w:rPr>
                <w:szCs w:val="24"/>
              </w:rPr>
              <w:t>įsipareigojimai</w:t>
            </w:r>
            <w:proofErr w:type="spellEnd"/>
          </w:p>
        </w:tc>
        <w:tc>
          <w:tcPr>
            <w:tcW w:w="1417" w:type="dxa"/>
            <w:vAlign w:val="center"/>
          </w:tcPr>
          <w:p w:rsidR="000D54D4" w:rsidRPr="00092FFA" w:rsidRDefault="000D54D4" w:rsidP="002250AE">
            <w:pPr>
              <w:tabs>
                <w:tab w:val="left" w:pos="3555"/>
              </w:tabs>
              <w:jc w:val="center"/>
              <w:rPr>
                <w:b/>
                <w:szCs w:val="24"/>
              </w:rPr>
            </w:pPr>
          </w:p>
        </w:tc>
        <w:tc>
          <w:tcPr>
            <w:tcW w:w="1413" w:type="dxa"/>
            <w:vAlign w:val="center"/>
          </w:tcPr>
          <w:p w:rsidR="000D54D4" w:rsidRPr="00092FFA" w:rsidRDefault="000D54D4" w:rsidP="002250AE">
            <w:pPr>
              <w:tabs>
                <w:tab w:val="left" w:pos="3555"/>
              </w:tabs>
              <w:jc w:val="center"/>
              <w:rPr>
                <w:b/>
                <w:szCs w:val="24"/>
              </w:rPr>
            </w:pPr>
          </w:p>
        </w:tc>
        <w:tc>
          <w:tcPr>
            <w:tcW w:w="1418" w:type="dxa"/>
            <w:vAlign w:val="center"/>
          </w:tcPr>
          <w:p w:rsidR="000D54D4" w:rsidRPr="00092FFA" w:rsidRDefault="000D54D4" w:rsidP="002250AE">
            <w:pPr>
              <w:tabs>
                <w:tab w:val="left" w:pos="3555"/>
              </w:tabs>
              <w:jc w:val="center"/>
              <w:rPr>
                <w:b/>
                <w:szCs w:val="24"/>
              </w:rPr>
            </w:pPr>
          </w:p>
        </w:tc>
        <w:tc>
          <w:tcPr>
            <w:tcW w:w="1701"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59" w:type="dxa"/>
            <w:vAlign w:val="center"/>
          </w:tcPr>
          <w:p w:rsidR="000D54D4" w:rsidRPr="00092FFA" w:rsidRDefault="000D54D4" w:rsidP="002250AE">
            <w:pPr>
              <w:tabs>
                <w:tab w:val="left" w:pos="3555"/>
              </w:tabs>
              <w:jc w:val="center"/>
              <w:rPr>
                <w:b/>
                <w:szCs w:val="24"/>
              </w:rPr>
            </w:pPr>
          </w:p>
        </w:tc>
        <w:tc>
          <w:tcPr>
            <w:tcW w:w="1565" w:type="dxa"/>
            <w:vAlign w:val="center"/>
          </w:tcPr>
          <w:p w:rsidR="000D54D4" w:rsidRPr="00092FFA" w:rsidRDefault="000D54D4" w:rsidP="002250AE">
            <w:pPr>
              <w:tabs>
                <w:tab w:val="left" w:pos="3555"/>
              </w:tabs>
              <w:jc w:val="center"/>
              <w:rPr>
                <w:b/>
                <w:szCs w:val="24"/>
              </w:rPr>
            </w:pPr>
          </w:p>
        </w:tc>
      </w:tr>
      <w:tr w:rsidR="00E53690" w:rsidRPr="00092FFA" w:rsidTr="002250AE">
        <w:trPr>
          <w:jc w:val="center"/>
        </w:trPr>
        <w:tc>
          <w:tcPr>
            <w:tcW w:w="1135" w:type="dxa"/>
          </w:tcPr>
          <w:p w:rsidR="00E53690" w:rsidRPr="00092FFA" w:rsidRDefault="00E53690" w:rsidP="002250AE">
            <w:pPr>
              <w:widowControl w:val="0"/>
              <w:autoSpaceDE w:val="0"/>
              <w:autoSpaceDN w:val="0"/>
              <w:adjustRightInd w:val="0"/>
              <w:jc w:val="center"/>
              <w:rPr>
                <w:szCs w:val="24"/>
              </w:rPr>
            </w:pPr>
            <w:r>
              <w:rPr>
                <w:szCs w:val="24"/>
              </w:rPr>
              <w:t>II.</w:t>
            </w:r>
            <w:proofErr w:type="gramStart"/>
            <w:r>
              <w:rPr>
                <w:szCs w:val="24"/>
              </w:rPr>
              <w:t>6.</w:t>
            </w:r>
            <w:r w:rsidRPr="00092FFA">
              <w:rPr>
                <w:szCs w:val="24"/>
              </w:rPr>
              <w:t>.</w:t>
            </w:r>
            <w:proofErr w:type="gramEnd"/>
          </w:p>
        </w:tc>
        <w:tc>
          <w:tcPr>
            <w:tcW w:w="3401" w:type="dxa"/>
          </w:tcPr>
          <w:p w:rsidR="00E53690" w:rsidRPr="00092FFA" w:rsidRDefault="00E53690" w:rsidP="002250AE">
            <w:pPr>
              <w:widowControl w:val="0"/>
              <w:autoSpaceDE w:val="0"/>
              <w:autoSpaceDN w:val="0"/>
              <w:adjustRightInd w:val="0"/>
              <w:rPr>
                <w:szCs w:val="24"/>
              </w:rPr>
            </w:pPr>
            <w:proofErr w:type="spellStart"/>
            <w:r w:rsidRPr="00092FFA">
              <w:rPr>
                <w:szCs w:val="24"/>
              </w:rPr>
              <w:t>Su</w:t>
            </w:r>
            <w:proofErr w:type="spellEnd"/>
            <w:r w:rsidRPr="00092FFA">
              <w:rPr>
                <w:szCs w:val="24"/>
              </w:rPr>
              <w:t xml:space="preserve"> </w:t>
            </w:r>
            <w:proofErr w:type="spellStart"/>
            <w:r w:rsidRPr="00092FFA">
              <w:rPr>
                <w:szCs w:val="24"/>
              </w:rPr>
              <w:t>darbo</w:t>
            </w:r>
            <w:proofErr w:type="spellEnd"/>
            <w:r w:rsidRPr="00092FFA">
              <w:rPr>
                <w:szCs w:val="24"/>
              </w:rPr>
              <w:t xml:space="preserve"> </w:t>
            </w:r>
            <w:proofErr w:type="spellStart"/>
            <w:r w:rsidRPr="00092FFA">
              <w:rPr>
                <w:szCs w:val="24"/>
              </w:rPr>
              <w:t>santykiais</w:t>
            </w:r>
            <w:proofErr w:type="spellEnd"/>
            <w:r w:rsidRPr="00092FFA">
              <w:rPr>
                <w:szCs w:val="24"/>
              </w:rPr>
              <w:t xml:space="preserve"> </w:t>
            </w:r>
            <w:proofErr w:type="spellStart"/>
            <w:r w:rsidRPr="00092FFA">
              <w:rPr>
                <w:szCs w:val="24"/>
              </w:rPr>
              <w:t>susiję</w:t>
            </w:r>
            <w:proofErr w:type="spellEnd"/>
            <w:r w:rsidRPr="00092FFA">
              <w:rPr>
                <w:szCs w:val="24"/>
              </w:rPr>
              <w:t xml:space="preserve"> </w:t>
            </w:r>
            <w:proofErr w:type="spellStart"/>
            <w:r w:rsidRPr="00092FFA">
              <w:rPr>
                <w:szCs w:val="24"/>
              </w:rPr>
              <w:t>įsipareigojimai</w:t>
            </w:r>
            <w:proofErr w:type="spellEnd"/>
          </w:p>
        </w:tc>
        <w:tc>
          <w:tcPr>
            <w:tcW w:w="1417" w:type="dxa"/>
            <w:vAlign w:val="center"/>
          </w:tcPr>
          <w:p w:rsidR="00E53690" w:rsidRPr="00092FFA" w:rsidRDefault="00E53690" w:rsidP="002250AE">
            <w:pPr>
              <w:tabs>
                <w:tab w:val="left" w:pos="3555"/>
              </w:tabs>
              <w:jc w:val="center"/>
              <w:rPr>
                <w:b/>
                <w:szCs w:val="24"/>
              </w:rPr>
            </w:pPr>
          </w:p>
        </w:tc>
        <w:tc>
          <w:tcPr>
            <w:tcW w:w="1413" w:type="dxa"/>
            <w:vAlign w:val="center"/>
          </w:tcPr>
          <w:p w:rsidR="00E53690" w:rsidRPr="00092FFA" w:rsidRDefault="00E53690" w:rsidP="002250AE">
            <w:pPr>
              <w:tabs>
                <w:tab w:val="left" w:pos="3555"/>
              </w:tabs>
              <w:jc w:val="center"/>
              <w:rPr>
                <w:b/>
                <w:szCs w:val="24"/>
              </w:rPr>
            </w:pPr>
          </w:p>
        </w:tc>
        <w:tc>
          <w:tcPr>
            <w:tcW w:w="1418" w:type="dxa"/>
            <w:vAlign w:val="center"/>
          </w:tcPr>
          <w:p w:rsidR="00E53690" w:rsidRPr="00092FFA" w:rsidRDefault="00E53690" w:rsidP="002250AE">
            <w:pPr>
              <w:tabs>
                <w:tab w:val="left" w:pos="3555"/>
              </w:tabs>
              <w:jc w:val="center"/>
              <w:rPr>
                <w:b/>
                <w:szCs w:val="24"/>
              </w:rPr>
            </w:pPr>
          </w:p>
        </w:tc>
        <w:tc>
          <w:tcPr>
            <w:tcW w:w="1701" w:type="dxa"/>
            <w:vAlign w:val="center"/>
          </w:tcPr>
          <w:p w:rsidR="00E53690" w:rsidRPr="00092FFA" w:rsidRDefault="00E53690" w:rsidP="002250AE">
            <w:pPr>
              <w:tabs>
                <w:tab w:val="left" w:pos="3555"/>
              </w:tabs>
              <w:jc w:val="center"/>
              <w:rPr>
                <w:b/>
                <w:szCs w:val="24"/>
              </w:rPr>
            </w:pPr>
          </w:p>
        </w:tc>
        <w:tc>
          <w:tcPr>
            <w:tcW w:w="1559" w:type="dxa"/>
            <w:vAlign w:val="center"/>
          </w:tcPr>
          <w:p w:rsidR="00E53690" w:rsidRPr="00092FFA" w:rsidRDefault="00E53690" w:rsidP="002250AE">
            <w:pPr>
              <w:tabs>
                <w:tab w:val="left" w:pos="3555"/>
              </w:tabs>
              <w:jc w:val="center"/>
              <w:rPr>
                <w:b/>
                <w:szCs w:val="24"/>
              </w:rPr>
            </w:pPr>
          </w:p>
        </w:tc>
        <w:tc>
          <w:tcPr>
            <w:tcW w:w="1559" w:type="dxa"/>
            <w:vAlign w:val="center"/>
          </w:tcPr>
          <w:p w:rsidR="00E53690" w:rsidRPr="00092FFA" w:rsidRDefault="00E53690" w:rsidP="002250AE">
            <w:pPr>
              <w:tabs>
                <w:tab w:val="left" w:pos="3555"/>
              </w:tabs>
              <w:jc w:val="center"/>
              <w:rPr>
                <w:b/>
                <w:szCs w:val="24"/>
              </w:rPr>
            </w:pPr>
          </w:p>
        </w:tc>
        <w:tc>
          <w:tcPr>
            <w:tcW w:w="1565" w:type="dxa"/>
            <w:vAlign w:val="center"/>
          </w:tcPr>
          <w:p w:rsidR="00E53690" w:rsidRDefault="00E53690" w:rsidP="002250AE">
            <w:pPr>
              <w:tabs>
                <w:tab w:val="left" w:pos="3555"/>
              </w:tabs>
              <w:jc w:val="center"/>
              <w:rPr>
                <w:b/>
                <w:szCs w:val="24"/>
              </w:rPr>
            </w:pPr>
          </w:p>
          <w:p w:rsidR="002D58E5" w:rsidRPr="00092FFA" w:rsidRDefault="002D58E5" w:rsidP="002250AE">
            <w:pPr>
              <w:tabs>
                <w:tab w:val="left" w:pos="3555"/>
              </w:tabs>
              <w:jc w:val="center"/>
              <w:rPr>
                <w:b/>
                <w:szCs w:val="24"/>
              </w:rPr>
            </w:pPr>
          </w:p>
        </w:tc>
      </w:tr>
      <w:tr w:rsidR="00BD2B15" w:rsidRPr="00092FFA" w:rsidTr="002250AE">
        <w:trPr>
          <w:jc w:val="center"/>
        </w:trPr>
        <w:tc>
          <w:tcPr>
            <w:tcW w:w="1135" w:type="dxa"/>
          </w:tcPr>
          <w:p w:rsidR="00BD2B15" w:rsidRDefault="00BD2B15" w:rsidP="002250AE">
            <w:pPr>
              <w:widowControl w:val="0"/>
              <w:autoSpaceDE w:val="0"/>
              <w:autoSpaceDN w:val="0"/>
              <w:adjustRightInd w:val="0"/>
              <w:jc w:val="center"/>
              <w:rPr>
                <w:szCs w:val="24"/>
              </w:rPr>
            </w:pPr>
            <w:r>
              <w:rPr>
                <w:szCs w:val="24"/>
              </w:rPr>
              <w:t>II.7.</w:t>
            </w:r>
          </w:p>
        </w:tc>
        <w:tc>
          <w:tcPr>
            <w:tcW w:w="3401" w:type="dxa"/>
          </w:tcPr>
          <w:p w:rsidR="00BD2B15" w:rsidRPr="00092FFA" w:rsidRDefault="00BD2B15" w:rsidP="002250AE">
            <w:pPr>
              <w:widowControl w:val="0"/>
              <w:autoSpaceDE w:val="0"/>
              <w:autoSpaceDN w:val="0"/>
              <w:adjustRightInd w:val="0"/>
              <w:rPr>
                <w:szCs w:val="24"/>
              </w:rPr>
            </w:pPr>
            <w:proofErr w:type="spellStart"/>
            <w:r>
              <w:rPr>
                <w:szCs w:val="24"/>
              </w:rPr>
              <w:t>Atidėjimai</w:t>
            </w:r>
            <w:proofErr w:type="spellEnd"/>
          </w:p>
        </w:tc>
        <w:tc>
          <w:tcPr>
            <w:tcW w:w="1417" w:type="dxa"/>
            <w:vAlign w:val="center"/>
          </w:tcPr>
          <w:p w:rsidR="00BD2B15" w:rsidRPr="00092FFA" w:rsidRDefault="00BD2B15" w:rsidP="002250AE">
            <w:pPr>
              <w:tabs>
                <w:tab w:val="left" w:pos="3555"/>
              </w:tabs>
              <w:jc w:val="center"/>
              <w:rPr>
                <w:b/>
                <w:szCs w:val="24"/>
              </w:rPr>
            </w:pPr>
          </w:p>
        </w:tc>
        <w:tc>
          <w:tcPr>
            <w:tcW w:w="1413" w:type="dxa"/>
            <w:vAlign w:val="center"/>
          </w:tcPr>
          <w:p w:rsidR="00BD2B15" w:rsidRPr="00092FFA" w:rsidRDefault="00BD2B15" w:rsidP="002250AE">
            <w:pPr>
              <w:tabs>
                <w:tab w:val="left" w:pos="3555"/>
              </w:tabs>
              <w:jc w:val="center"/>
              <w:rPr>
                <w:b/>
                <w:szCs w:val="24"/>
              </w:rPr>
            </w:pPr>
          </w:p>
        </w:tc>
        <w:tc>
          <w:tcPr>
            <w:tcW w:w="1418" w:type="dxa"/>
            <w:vAlign w:val="center"/>
          </w:tcPr>
          <w:p w:rsidR="00BD2B15" w:rsidRPr="00092FFA" w:rsidRDefault="00BD2B15" w:rsidP="002250AE">
            <w:pPr>
              <w:tabs>
                <w:tab w:val="left" w:pos="3555"/>
              </w:tabs>
              <w:jc w:val="center"/>
              <w:rPr>
                <w:b/>
                <w:szCs w:val="24"/>
              </w:rPr>
            </w:pPr>
          </w:p>
        </w:tc>
        <w:tc>
          <w:tcPr>
            <w:tcW w:w="1701" w:type="dxa"/>
            <w:vAlign w:val="center"/>
          </w:tcPr>
          <w:p w:rsidR="00BD2B15" w:rsidRPr="00092FFA" w:rsidRDefault="00BD2B15" w:rsidP="002250AE">
            <w:pPr>
              <w:tabs>
                <w:tab w:val="left" w:pos="3555"/>
              </w:tabs>
              <w:jc w:val="center"/>
              <w:rPr>
                <w:b/>
                <w:szCs w:val="24"/>
              </w:rPr>
            </w:pPr>
          </w:p>
        </w:tc>
        <w:tc>
          <w:tcPr>
            <w:tcW w:w="1559" w:type="dxa"/>
            <w:vAlign w:val="center"/>
          </w:tcPr>
          <w:p w:rsidR="00BD2B15" w:rsidRPr="00092FFA" w:rsidRDefault="00BD2B15" w:rsidP="002250AE">
            <w:pPr>
              <w:tabs>
                <w:tab w:val="left" w:pos="3555"/>
              </w:tabs>
              <w:jc w:val="center"/>
              <w:rPr>
                <w:b/>
                <w:szCs w:val="24"/>
              </w:rPr>
            </w:pPr>
          </w:p>
        </w:tc>
        <w:tc>
          <w:tcPr>
            <w:tcW w:w="1559" w:type="dxa"/>
            <w:vAlign w:val="center"/>
          </w:tcPr>
          <w:p w:rsidR="00BD2B15" w:rsidRPr="00092FFA" w:rsidRDefault="00BD2B15" w:rsidP="002250AE">
            <w:pPr>
              <w:tabs>
                <w:tab w:val="left" w:pos="3555"/>
              </w:tabs>
              <w:jc w:val="center"/>
              <w:rPr>
                <w:b/>
                <w:szCs w:val="24"/>
              </w:rPr>
            </w:pPr>
          </w:p>
        </w:tc>
        <w:tc>
          <w:tcPr>
            <w:tcW w:w="1565" w:type="dxa"/>
            <w:vAlign w:val="center"/>
          </w:tcPr>
          <w:p w:rsidR="00BD2B15" w:rsidRPr="00092FFA" w:rsidRDefault="00BD2B15" w:rsidP="002250AE">
            <w:pPr>
              <w:tabs>
                <w:tab w:val="left" w:pos="3555"/>
              </w:tabs>
              <w:jc w:val="center"/>
              <w:rPr>
                <w:b/>
                <w:szCs w:val="24"/>
              </w:rPr>
            </w:pPr>
          </w:p>
        </w:tc>
      </w:tr>
      <w:tr w:rsidR="00BD2B15" w:rsidRPr="00092FFA" w:rsidTr="002250AE">
        <w:trPr>
          <w:jc w:val="center"/>
        </w:trPr>
        <w:tc>
          <w:tcPr>
            <w:tcW w:w="1135" w:type="dxa"/>
          </w:tcPr>
          <w:p w:rsidR="00BD2B15" w:rsidRPr="00092FFA" w:rsidRDefault="00BD2B15" w:rsidP="002250AE">
            <w:pPr>
              <w:widowControl w:val="0"/>
              <w:autoSpaceDE w:val="0"/>
              <w:autoSpaceDN w:val="0"/>
              <w:adjustRightInd w:val="0"/>
              <w:jc w:val="center"/>
              <w:rPr>
                <w:szCs w:val="24"/>
              </w:rPr>
            </w:pPr>
            <w:r>
              <w:rPr>
                <w:szCs w:val="24"/>
              </w:rPr>
              <w:t>II</w:t>
            </w:r>
            <w:r w:rsidRPr="00092FFA">
              <w:rPr>
                <w:szCs w:val="24"/>
              </w:rPr>
              <w:t>.</w:t>
            </w:r>
            <w:r>
              <w:rPr>
                <w:szCs w:val="24"/>
              </w:rPr>
              <w:t>8.</w:t>
            </w:r>
          </w:p>
        </w:tc>
        <w:tc>
          <w:tcPr>
            <w:tcW w:w="3401" w:type="dxa"/>
          </w:tcPr>
          <w:p w:rsidR="00BD2B15" w:rsidRPr="00092FFA" w:rsidRDefault="00BD2B15" w:rsidP="002250AE">
            <w:pPr>
              <w:widowControl w:val="0"/>
              <w:autoSpaceDE w:val="0"/>
              <w:autoSpaceDN w:val="0"/>
              <w:adjustRightInd w:val="0"/>
              <w:rPr>
                <w:szCs w:val="24"/>
              </w:rPr>
            </w:pPr>
            <w:proofErr w:type="spellStart"/>
            <w:r>
              <w:rPr>
                <w:szCs w:val="24"/>
              </w:rPr>
              <w:t>Kitos</w:t>
            </w:r>
            <w:proofErr w:type="spellEnd"/>
            <w:r>
              <w:rPr>
                <w:szCs w:val="24"/>
              </w:rPr>
              <w:t xml:space="preserve"> </w:t>
            </w:r>
            <w:proofErr w:type="spellStart"/>
            <w:r>
              <w:rPr>
                <w:szCs w:val="24"/>
              </w:rPr>
              <w:t>mokėtinos</w:t>
            </w:r>
            <w:proofErr w:type="spellEnd"/>
            <w:r>
              <w:rPr>
                <w:szCs w:val="24"/>
              </w:rPr>
              <w:t xml:space="preserve"> </w:t>
            </w:r>
            <w:proofErr w:type="spellStart"/>
            <w:r>
              <w:rPr>
                <w:szCs w:val="24"/>
              </w:rPr>
              <w:t>sumos</w:t>
            </w:r>
            <w:proofErr w:type="spellEnd"/>
            <w:r>
              <w:rPr>
                <w:szCs w:val="24"/>
              </w:rPr>
              <w:t xml:space="preserve"> </w:t>
            </w:r>
            <w:proofErr w:type="spellStart"/>
            <w:r>
              <w:rPr>
                <w:szCs w:val="24"/>
              </w:rPr>
              <w:t>ir</w:t>
            </w:r>
            <w:proofErr w:type="spellEnd"/>
            <w:r>
              <w:rPr>
                <w:szCs w:val="24"/>
              </w:rPr>
              <w:t xml:space="preserve"> </w:t>
            </w:r>
            <w:proofErr w:type="spellStart"/>
            <w:r w:rsidRPr="00092FFA">
              <w:rPr>
                <w:szCs w:val="24"/>
              </w:rPr>
              <w:t>trumpalaikiai</w:t>
            </w:r>
            <w:proofErr w:type="spellEnd"/>
            <w:r w:rsidRPr="00092FFA">
              <w:rPr>
                <w:szCs w:val="24"/>
              </w:rPr>
              <w:t xml:space="preserve"> </w:t>
            </w:r>
            <w:proofErr w:type="spellStart"/>
            <w:r w:rsidRPr="00092FFA">
              <w:rPr>
                <w:szCs w:val="24"/>
              </w:rPr>
              <w:t>įsipareigojimai</w:t>
            </w:r>
            <w:proofErr w:type="spellEnd"/>
          </w:p>
        </w:tc>
        <w:tc>
          <w:tcPr>
            <w:tcW w:w="1417" w:type="dxa"/>
            <w:vAlign w:val="center"/>
          </w:tcPr>
          <w:p w:rsidR="00BD2B15" w:rsidRPr="00092FFA" w:rsidRDefault="00BD2B15" w:rsidP="002250AE">
            <w:pPr>
              <w:tabs>
                <w:tab w:val="left" w:pos="3555"/>
              </w:tabs>
              <w:jc w:val="center"/>
              <w:rPr>
                <w:b/>
                <w:szCs w:val="24"/>
              </w:rPr>
            </w:pPr>
          </w:p>
        </w:tc>
        <w:tc>
          <w:tcPr>
            <w:tcW w:w="1413" w:type="dxa"/>
            <w:vAlign w:val="center"/>
          </w:tcPr>
          <w:p w:rsidR="00BD2B15" w:rsidRPr="00092FFA" w:rsidRDefault="00BD2B15" w:rsidP="002250AE">
            <w:pPr>
              <w:tabs>
                <w:tab w:val="left" w:pos="3555"/>
              </w:tabs>
              <w:jc w:val="center"/>
              <w:rPr>
                <w:b/>
                <w:szCs w:val="24"/>
              </w:rPr>
            </w:pPr>
          </w:p>
        </w:tc>
        <w:tc>
          <w:tcPr>
            <w:tcW w:w="1418" w:type="dxa"/>
            <w:vAlign w:val="center"/>
          </w:tcPr>
          <w:p w:rsidR="00BD2B15" w:rsidRPr="00092FFA" w:rsidRDefault="00BD2B15" w:rsidP="002250AE">
            <w:pPr>
              <w:tabs>
                <w:tab w:val="left" w:pos="3555"/>
              </w:tabs>
              <w:jc w:val="center"/>
              <w:rPr>
                <w:b/>
                <w:szCs w:val="24"/>
              </w:rPr>
            </w:pPr>
          </w:p>
        </w:tc>
        <w:tc>
          <w:tcPr>
            <w:tcW w:w="1701" w:type="dxa"/>
            <w:vAlign w:val="center"/>
          </w:tcPr>
          <w:p w:rsidR="00BD2B15" w:rsidRPr="00092FFA" w:rsidRDefault="00BD2B15" w:rsidP="002250AE">
            <w:pPr>
              <w:tabs>
                <w:tab w:val="left" w:pos="3555"/>
              </w:tabs>
              <w:jc w:val="center"/>
              <w:rPr>
                <w:b/>
                <w:szCs w:val="24"/>
              </w:rPr>
            </w:pPr>
          </w:p>
        </w:tc>
        <w:tc>
          <w:tcPr>
            <w:tcW w:w="1559" w:type="dxa"/>
            <w:vAlign w:val="center"/>
          </w:tcPr>
          <w:p w:rsidR="00BD2B15" w:rsidRPr="00092FFA" w:rsidRDefault="00BD2B15" w:rsidP="002250AE">
            <w:pPr>
              <w:tabs>
                <w:tab w:val="left" w:pos="3555"/>
              </w:tabs>
              <w:jc w:val="center"/>
              <w:rPr>
                <w:b/>
                <w:szCs w:val="24"/>
              </w:rPr>
            </w:pPr>
          </w:p>
        </w:tc>
        <w:tc>
          <w:tcPr>
            <w:tcW w:w="1559" w:type="dxa"/>
            <w:vAlign w:val="center"/>
          </w:tcPr>
          <w:p w:rsidR="00BD2B15" w:rsidRPr="00092FFA" w:rsidRDefault="00BD2B15" w:rsidP="002250AE">
            <w:pPr>
              <w:tabs>
                <w:tab w:val="left" w:pos="3555"/>
              </w:tabs>
              <w:jc w:val="center"/>
              <w:rPr>
                <w:b/>
                <w:szCs w:val="24"/>
              </w:rPr>
            </w:pPr>
          </w:p>
        </w:tc>
        <w:tc>
          <w:tcPr>
            <w:tcW w:w="1565" w:type="dxa"/>
            <w:vAlign w:val="center"/>
          </w:tcPr>
          <w:p w:rsidR="00BD2B15" w:rsidRPr="00092FFA" w:rsidRDefault="00BD2B15" w:rsidP="002250AE">
            <w:pPr>
              <w:tabs>
                <w:tab w:val="left" w:pos="3555"/>
              </w:tabs>
              <w:jc w:val="center"/>
              <w:rPr>
                <w:b/>
                <w:szCs w:val="24"/>
              </w:rPr>
            </w:pPr>
          </w:p>
        </w:tc>
      </w:tr>
      <w:tr w:rsidR="00BD2B15" w:rsidRPr="00092FFA" w:rsidTr="002250AE">
        <w:trPr>
          <w:jc w:val="center"/>
        </w:trPr>
        <w:tc>
          <w:tcPr>
            <w:tcW w:w="1135" w:type="dxa"/>
            <w:shd w:val="clear" w:color="auto" w:fill="FBE4D5" w:themeFill="accent2" w:themeFillTint="33"/>
          </w:tcPr>
          <w:p w:rsidR="00BD2B15" w:rsidRPr="00092FFA" w:rsidRDefault="00BD2B15" w:rsidP="002250AE">
            <w:pPr>
              <w:widowControl w:val="0"/>
              <w:autoSpaceDE w:val="0"/>
              <w:autoSpaceDN w:val="0"/>
              <w:adjustRightInd w:val="0"/>
              <w:jc w:val="center"/>
              <w:rPr>
                <w:szCs w:val="24"/>
              </w:rPr>
            </w:pPr>
          </w:p>
        </w:tc>
        <w:tc>
          <w:tcPr>
            <w:tcW w:w="3401" w:type="dxa"/>
            <w:shd w:val="clear" w:color="auto" w:fill="FBE4D5" w:themeFill="accent2" w:themeFillTint="33"/>
          </w:tcPr>
          <w:p w:rsidR="00BD2B15" w:rsidRPr="00092FFA" w:rsidRDefault="00BD2B15" w:rsidP="00100C5A">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IŠ VISO NUOSAVO KAPITALO IR ĮSIPAREIGOJIMŲ:</w:t>
            </w:r>
          </w:p>
        </w:tc>
        <w:tc>
          <w:tcPr>
            <w:tcW w:w="1417" w:type="dxa"/>
            <w:shd w:val="clear" w:color="auto" w:fill="FBE4D5" w:themeFill="accent2" w:themeFillTint="33"/>
            <w:vAlign w:val="center"/>
          </w:tcPr>
          <w:p w:rsidR="00BD2B15" w:rsidRPr="00092FFA" w:rsidRDefault="00BD2B15" w:rsidP="002250AE">
            <w:pPr>
              <w:tabs>
                <w:tab w:val="left" w:pos="3555"/>
              </w:tabs>
              <w:jc w:val="center"/>
              <w:rPr>
                <w:b/>
                <w:szCs w:val="24"/>
              </w:rPr>
            </w:pPr>
          </w:p>
        </w:tc>
        <w:tc>
          <w:tcPr>
            <w:tcW w:w="1413" w:type="dxa"/>
            <w:shd w:val="clear" w:color="auto" w:fill="FBE4D5" w:themeFill="accent2" w:themeFillTint="33"/>
            <w:vAlign w:val="center"/>
          </w:tcPr>
          <w:p w:rsidR="00BD2B15" w:rsidRPr="00092FFA" w:rsidRDefault="00BD2B15" w:rsidP="002250AE">
            <w:pPr>
              <w:tabs>
                <w:tab w:val="left" w:pos="3555"/>
              </w:tabs>
              <w:jc w:val="center"/>
              <w:rPr>
                <w:b/>
                <w:szCs w:val="24"/>
              </w:rPr>
            </w:pPr>
          </w:p>
        </w:tc>
        <w:tc>
          <w:tcPr>
            <w:tcW w:w="1418" w:type="dxa"/>
            <w:shd w:val="clear" w:color="auto" w:fill="FBE4D5" w:themeFill="accent2" w:themeFillTint="33"/>
            <w:vAlign w:val="center"/>
          </w:tcPr>
          <w:p w:rsidR="00BD2B15" w:rsidRPr="00092FFA" w:rsidRDefault="00BD2B15" w:rsidP="002250AE">
            <w:pPr>
              <w:tabs>
                <w:tab w:val="left" w:pos="3555"/>
              </w:tabs>
              <w:jc w:val="center"/>
              <w:rPr>
                <w:b/>
                <w:szCs w:val="24"/>
              </w:rPr>
            </w:pPr>
          </w:p>
        </w:tc>
        <w:tc>
          <w:tcPr>
            <w:tcW w:w="1701" w:type="dxa"/>
            <w:shd w:val="clear" w:color="auto" w:fill="FBE4D5" w:themeFill="accent2" w:themeFillTint="33"/>
            <w:vAlign w:val="center"/>
          </w:tcPr>
          <w:p w:rsidR="00BD2B15" w:rsidRPr="00092FFA" w:rsidRDefault="00BD2B15" w:rsidP="002250AE">
            <w:pPr>
              <w:tabs>
                <w:tab w:val="left" w:pos="3555"/>
              </w:tabs>
              <w:jc w:val="center"/>
              <w:rPr>
                <w:b/>
                <w:szCs w:val="24"/>
              </w:rPr>
            </w:pPr>
          </w:p>
        </w:tc>
        <w:tc>
          <w:tcPr>
            <w:tcW w:w="1559" w:type="dxa"/>
            <w:shd w:val="clear" w:color="auto" w:fill="FBE4D5" w:themeFill="accent2" w:themeFillTint="33"/>
            <w:vAlign w:val="center"/>
          </w:tcPr>
          <w:p w:rsidR="00BD2B15" w:rsidRPr="00092FFA" w:rsidRDefault="00BD2B15" w:rsidP="002250AE">
            <w:pPr>
              <w:tabs>
                <w:tab w:val="left" w:pos="3555"/>
              </w:tabs>
              <w:jc w:val="center"/>
              <w:rPr>
                <w:b/>
                <w:szCs w:val="24"/>
              </w:rPr>
            </w:pPr>
          </w:p>
        </w:tc>
        <w:tc>
          <w:tcPr>
            <w:tcW w:w="1559" w:type="dxa"/>
            <w:shd w:val="clear" w:color="auto" w:fill="FBE4D5" w:themeFill="accent2" w:themeFillTint="33"/>
            <w:vAlign w:val="center"/>
          </w:tcPr>
          <w:p w:rsidR="00BD2B15" w:rsidRPr="00092FFA" w:rsidRDefault="00BD2B15" w:rsidP="002250AE">
            <w:pPr>
              <w:tabs>
                <w:tab w:val="left" w:pos="3555"/>
              </w:tabs>
              <w:jc w:val="center"/>
              <w:rPr>
                <w:b/>
                <w:szCs w:val="24"/>
              </w:rPr>
            </w:pPr>
          </w:p>
        </w:tc>
        <w:tc>
          <w:tcPr>
            <w:tcW w:w="1565" w:type="dxa"/>
            <w:shd w:val="clear" w:color="auto" w:fill="FBE4D5" w:themeFill="accent2" w:themeFillTint="33"/>
            <w:vAlign w:val="center"/>
          </w:tcPr>
          <w:p w:rsidR="00BD2B15" w:rsidRPr="00092FFA" w:rsidRDefault="00BD2B15" w:rsidP="002250AE">
            <w:pPr>
              <w:tabs>
                <w:tab w:val="left" w:pos="3555"/>
              </w:tabs>
              <w:jc w:val="center"/>
              <w:rPr>
                <w:b/>
                <w:szCs w:val="24"/>
              </w:rPr>
            </w:pPr>
          </w:p>
        </w:tc>
      </w:tr>
      <w:tr w:rsidR="00BD2B15" w:rsidRPr="00092FFA" w:rsidTr="002250AE">
        <w:trPr>
          <w:jc w:val="center"/>
        </w:trPr>
        <w:tc>
          <w:tcPr>
            <w:tcW w:w="1135" w:type="dxa"/>
            <w:shd w:val="clear" w:color="auto" w:fill="F4B083" w:themeFill="accent2" w:themeFillTint="99"/>
          </w:tcPr>
          <w:p w:rsidR="00BD2B15" w:rsidRPr="0098769D" w:rsidRDefault="00BD2B15" w:rsidP="002250AE">
            <w:pPr>
              <w:widowControl w:val="0"/>
              <w:autoSpaceDE w:val="0"/>
              <w:autoSpaceDN w:val="0"/>
              <w:adjustRightInd w:val="0"/>
              <w:jc w:val="center"/>
              <w:rPr>
                <w:b/>
                <w:szCs w:val="24"/>
              </w:rPr>
            </w:pPr>
            <w:r>
              <w:rPr>
                <w:b/>
                <w:szCs w:val="24"/>
              </w:rPr>
              <w:t>7.2</w:t>
            </w:r>
            <w:r w:rsidRPr="0098769D">
              <w:rPr>
                <w:b/>
                <w:szCs w:val="24"/>
              </w:rPr>
              <w:t>.</w:t>
            </w:r>
          </w:p>
        </w:tc>
        <w:tc>
          <w:tcPr>
            <w:tcW w:w="3401" w:type="dxa"/>
            <w:shd w:val="clear" w:color="auto" w:fill="F4B083" w:themeFill="accent2" w:themeFillTint="99"/>
          </w:tcPr>
          <w:p w:rsidR="00BD2B15" w:rsidRPr="00434499" w:rsidRDefault="00BD2B15" w:rsidP="002250AE">
            <w:pPr>
              <w:pStyle w:val="Pagrindinistekstas"/>
              <w:spacing w:after="0"/>
              <w:ind w:firstLine="0"/>
              <w:rPr>
                <w:rFonts w:ascii="Times New Roman" w:hAnsi="Times New Roman" w:cs="Times New Roman"/>
                <w:b/>
                <w:sz w:val="24"/>
                <w:szCs w:val="24"/>
              </w:rPr>
            </w:pPr>
            <w:proofErr w:type="spellStart"/>
            <w:r>
              <w:rPr>
                <w:rFonts w:ascii="Times New Roman" w:hAnsi="Times New Roman" w:cs="Times New Roman"/>
                <w:b/>
                <w:sz w:val="24"/>
                <w:szCs w:val="24"/>
              </w:rPr>
              <w:t>Pelno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nuostolių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prognozės</w:t>
            </w:r>
            <w:proofErr w:type="spellEnd"/>
          </w:p>
        </w:tc>
        <w:tc>
          <w:tcPr>
            <w:tcW w:w="1417" w:type="dxa"/>
            <w:shd w:val="clear" w:color="auto" w:fill="F4B083" w:themeFill="accent2" w:themeFillTint="99"/>
            <w:vAlign w:val="center"/>
          </w:tcPr>
          <w:p w:rsidR="00BD2B15" w:rsidRPr="00092FFA" w:rsidRDefault="00BD2B15" w:rsidP="002250AE">
            <w:pPr>
              <w:tabs>
                <w:tab w:val="left" w:pos="3555"/>
              </w:tabs>
              <w:jc w:val="center"/>
              <w:rPr>
                <w:b/>
                <w:szCs w:val="24"/>
              </w:rPr>
            </w:pPr>
          </w:p>
        </w:tc>
        <w:tc>
          <w:tcPr>
            <w:tcW w:w="1413" w:type="dxa"/>
            <w:shd w:val="clear" w:color="auto" w:fill="F4B083" w:themeFill="accent2" w:themeFillTint="99"/>
            <w:vAlign w:val="center"/>
          </w:tcPr>
          <w:p w:rsidR="00BD2B15" w:rsidRPr="00092FFA" w:rsidRDefault="00BD2B15" w:rsidP="002250AE">
            <w:pPr>
              <w:tabs>
                <w:tab w:val="left" w:pos="3555"/>
              </w:tabs>
              <w:jc w:val="center"/>
              <w:rPr>
                <w:b/>
                <w:szCs w:val="24"/>
              </w:rPr>
            </w:pPr>
          </w:p>
        </w:tc>
        <w:tc>
          <w:tcPr>
            <w:tcW w:w="1418" w:type="dxa"/>
            <w:shd w:val="clear" w:color="auto" w:fill="F4B083" w:themeFill="accent2" w:themeFillTint="99"/>
            <w:vAlign w:val="center"/>
          </w:tcPr>
          <w:p w:rsidR="00BD2B15" w:rsidRPr="00092FFA" w:rsidRDefault="00BD2B15" w:rsidP="002250AE">
            <w:pPr>
              <w:tabs>
                <w:tab w:val="left" w:pos="3555"/>
              </w:tabs>
              <w:jc w:val="center"/>
              <w:rPr>
                <w:b/>
                <w:szCs w:val="24"/>
              </w:rPr>
            </w:pPr>
          </w:p>
        </w:tc>
        <w:tc>
          <w:tcPr>
            <w:tcW w:w="1701" w:type="dxa"/>
            <w:shd w:val="clear" w:color="auto" w:fill="F4B083" w:themeFill="accent2" w:themeFillTint="99"/>
            <w:vAlign w:val="center"/>
          </w:tcPr>
          <w:p w:rsidR="00BD2B15" w:rsidRPr="00092FFA" w:rsidRDefault="00BD2B15" w:rsidP="002250AE">
            <w:pPr>
              <w:tabs>
                <w:tab w:val="left" w:pos="3555"/>
              </w:tabs>
              <w:jc w:val="center"/>
              <w:rPr>
                <w:b/>
                <w:szCs w:val="24"/>
              </w:rPr>
            </w:pPr>
          </w:p>
        </w:tc>
        <w:tc>
          <w:tcPr>
            <w:tcW w:w="1559" w:type="dxa"/>
            <w:shd w:val="clear" w:color="auto" w:fill="F4B083" w:themeFill="accent2" w:themeFillTint="99"/>
            <w:vAlign w:val="center"/>
          </w:tcPr>
          <w:p w:rsidR="00BD2B15" w:rsidRPr="00092FFA" w:rsidRDefault="00BD2B15" w:rsidP="002250AE">
            <w:pPr>
              <w:tabs>
                <w:tab w:val="left" w:pos="3555"/>
              </w:tabs>
              <w:jc w:val="center"/>
              <w:rPr>
                <w:b/>
                <w:szCs w:val="24"/>
              </w:rPr>
            </w:pPr>
          </w:p>
        </w:tc>
        <w:tc>
          <w:tcPr>
            <w:tcW w:w="1559" w:type="dxa"/>
            <w:shd w:val="clear" w:color="auto" w:fill="F4B083" w:themeFill="accent2" w:themeFillTint="99"/>
            <w:vAlign w:val="center"/>
          </w:tcPr>
          <w:p w:rsidR="00BD2B15" w:rsidRPr="00092FFA" w:rsidRDefault="00BD2B15" w:rsidP="002250AE">
            <w:pPr>
              <w:tabs>
                <w:tab w:val="left" w:pos="3555"/>
              </w:tabs>
              <w:jc w:val="center"/>
              <w:rPr>
                <w:b/>
                <w:szCs w:val="24"/>
              </w:rPr>
            </w:pPr>
          </w:p>
        </w:tc>
        <w:tc>
          <w:tcPr>
            <w:tcW w:w="1565" w:type="dxa"/>
            <w:shd w:val="clear" w:color="auto" w:fill="F4B083" w:themeFill="accent2" w:themeFillTint="99"/>
            <w:vAlign w:val="center"/>
          </w:tcPr>
          <w:p w:rsidR="00BD2B15" w:rsidRPr="00092FFA" w:rsidRDefault="00BD2B15" w:rsidP="002250AE">
            <w:pPr>
              <w:tabs>
                <w:tab w:val="left" w:pos="3555"/>
              </w:tabs>
              <w:jc w:val="center"/>
              <w:rPr>
                <w:b/>
                <w:szCs w:val="24"/>
              </w:rPr>
            </w:pPr>
          </w:p>
        </w:tc>
      </w:tr>
      <w:tr w:rsidR="00542006" w:rsidRPr="00092FFA" w:rsidTr="002250AE">
        <w:trPr>
          <w:jc w:val="center"/>
        </w:trPr>
        <w:tc>
          <w:tcPr>
            <w:tcW w:w="1135" w:type="dxa"/>
            <w:shd w:val="clear" w:color="auto" w:fill="auto"/>
          </w:tcPr>
          <w:p w:rsidR="00542006" w:rsidRDefault="00542006" w:rsidP="002250AE">
            <w:pPr>
              <w:widowControl w:val="0"/>
              <w:autoSpaceDE w:val="0"/>
              <w:autoSpaceDN w:val="0"/>
              <w:adjustRightInd w:val="0"/>
              <w:jc w:val="center"/>
              <w:rPr>
                <w:b/>
                <w:szCs w:val="24"/>
              </w:rPr>
            </w:pPr>
            <w:r>
              <w:rPr>
                <w:b/>
              </w:rPr>
              <w:t>I.</w:t>
            </w:r>
          </w:p>
        </w:tc>
        <w:tc>
          <w:tcPr>
            <w:tcW w:w="3401" w:type="dxa"/>
            <w:shd w:val="clear" w:color="auto" w:fill="auto"/>
          </w:tcPr>
          <w:p w:rsidR="00542006" w:rsidRDefault="00542006" w:rsidP="002250AE">
            <w:pPr>
              <w:widowControl w:val="0"/>
              <w:autoSpaceDE w:val="0"/>
              <w:autoSpaceDN w:val="0"/>
              <w:adjustRightInd w:val="0"/>
              <w:rPr>
                <w:b/>
                <w:szCs w:val="24"/>
              </w:rPr>
            </w:pPr>
            <w:r>
              <w:rPr>
                <w:b/>
              </w:rPr>
              <w:t>PARDAVIMO PAJAMOS</w:t>
            </w:r>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shd w:val="clear" w:color="auto" w:fill="auto"/>
            <w:vAlign w:val="center"/>
          </w:tcPr>
          <w:p w:rsidR="00542006" w:rsidRPr="00092FFA" w:rsidRDefault="00542006" w:rsidP="002250AE">
            <w:pPr>
              <w:tabs>
                <w:tab w:val="left" w:pos="3555"/>
              </w:tabs>
              <w:jc w:val="center"/>
              <w:rPr>
                <w:b/>
                <w:szCs w:val="24"/>
              </w:rPr>
            </w:pPr>
          </w:p>
        </w:tc>
        <w:tc>
          <w:tcPr>
            <w:tcW w:w="1701" w:type="dxa"/>
            <w:shd w:val="clear" w:color="auto" w:fill="auto"/>
            <w:vAlign w:val="center"/>
          </w:tcPr>
          <w:p w:rsidR="00542006" w:rsidRPr="00092FFA" w:rsidRDefault="00542006" w:rsidP="002250AE">
            <w:pPr>
              <w:tabs>
                <w:tab w:val="left" w:pos="3555"/>
              </w:tabs>
              <w:jc w:val="center"/>
              <w:rPr>
                <w:b/>
                <w:szCs w:val="24"/>
              </w:rPr>
            </w:pPr>
          </w:p>
        </w:tc>
        <w:tc>
          <w:tcPr>
            <w:tcW w:w="1559" w:type="dxa"/>
            <w:shd w:val="clear" w:color="auto" w:fill="auto"/>
            <w:vAlign w:val="center"/>
          </w:tcPr>
          <w:p w:rsidR="00542006" w:rsidRPr="00092FFA" w:rsidRDefault="00542006" w:rsidP="002250AE">
            <w:pPr>
              <w:tabs>
                <w:tab w:val="left" w:pos="3555"/>
              </w:tabs>
              <w:jc w:val="center"/>
              <w:rPr>
                <w:b/>
                <w:szCs w:val="24"/>
              </w:rPr>
            </w:pPr>
          </w:p>
        </w:tc>
        <w:tc>
          <w:tcPr>
            <w:tcW w:w="1559" w:type="dxa"/>
            <w:shd w:val="clear" w:color="auto" w:fill="auto"/>
            <w:vAlign w:val="center"/>
          </w:tcPr>
          <w:p w:rsidR="00542006" w:rsidRPr="00092FFA" w:rsidRDefault="00542006" w:rsidP="002250AE">
            <w:pPr>
              <w:tabs>
                <w:tab w:val="left" w:pos="3555"/>
              </w:tabs>
              <w:jc w:val="center"/>
              <w:rPr>
                <w:b/>
                <w:szCs w:val="24"/>
              </w:rPr>
            </w:pPr>
          </w:p>
        </w:tc>
        <w:tc>
          <w:tcPr>
            <w:tcW w:w="1565" w:type="dxa"/>
            <w:shd w:val="clear" w:color="auto" w:fill="auto"/>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tcPr>
          <w:p w:rsidR="00542006" w:rsidRDefault="00542006" w:rsidP="002250AE">
            <w:pPr>
              <w:widowControl w:val="0"/>
              <w:autoSpaceDE w:val="0"/>
              <w:autoSpaceDN w:val="0"/>
              <w:adjustRightInd w:val="0"/>
              <w:jc w:val="center"/>
              <w:rPr>
                <w:szCs w:val="24"/>
              </w:rPr>
            </w:pPr>
            <w:r>
              <w:t>I.1.</w:t>
            </w:r>
          </w:p>
        </w:tc>
        <w:tc>
          <w:tcPr>
            <w:tcW w:w="3401" w:type="dxa"/>
          </w:tcPr>
          <w:p w:rsidR="00542006" w:rsidRDefault="00542006" w:rsidP="002250AE">
            <w:pPr>
              <w:widowControl w:val="0"/>
              <w:autoSpaceDE w:val="0"/>
              <w:autoSpaceDN w:val="0"/>
              <w:adjustRightInd w:val="0"/>
              <w:rPr>
                <w:szCs w:val="24"/>
              </w:rPr>
            </w:pPr>
            <w:proofErr w:type="spellStart"/>
            <w:r>
              <w:t>Iš</w:t>
            </w:r>
            <w:proofErr w:type="spellEnd"/>
            <w:r>
              <w:t xml:space="preserve"> ne </w:t>
            </w:r>
            <w:proofErr w:type="spellStart"/>
            <w:r>
              <w:t>žemės</w:t>
            </w:r>
            <w:proofErr w:type="spellEnd"/>
            <w:r>
              <w:t xml:space="preserve"> </w:t>
            </w:r>
            <w:proofErr w:type="spellStart"/>
            <w:r>
              <w:t>ūkio</w:t>
            </w:r>
            <w:proofErr w:type="spellEnd"/>
            <w:r>
              <w:t xml:space="preserve"> </w:t>
            </w:r>
            <w:proofErr w:type="spellStart"/>
            <w:r>
              <w:t>produkcijos</w:t>
            </w:r>
            <w:proofErr w:type="spellEnd"/>
            <w:r>
              <w:t xml:space="preserve"> </w:t>
            </w:r>
            <w:proofErr w:type="spellStart"/>
            <w:r>
              <w:t>pardavimo</w:t>
            </w:r>
            <w:proofErr w:type="spellEnd"/>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vAlign w:val="center"/>
          </w:tcPr>
          <w:p w:rsidR="00542006" w:rsidRPr="00092FFA" w:rsidRDefault="00542006" w:rsidP="002250AE">
            <w:pPr>
              <w:tabs>
                <w:tab w:val="left" w:pos="3555"/>
              </w:tabs>
              <w:jc w:val="center"/>
              <w:rPr>
                <w:b/>
                <w:szCs w:val="24"/>
              </w:rPr>
            </w:pPr>
          </w:p>
        </w:tc>
        <w:tc>
          <w:tcPr>
            <w:tcW w:w="1701"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65" w:type="dxa"/>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tcPr>
          <w:p w:rsidR="00542006" w:rsidRDefault="00542006" w:rsidP="002250AE">
            <w:pPr>
              <w:widowControl w:val="0"/>
              <w:autoSpaceDE w:val="0"/>
              <w:autoSpaceDN w:val="0"/>
              <w:adjustRightInd w:val="0"/>
              <w:jc w:val="center"/>
              <w:rPr>
                <w:szCs w:val="24"/>
              </w:rPr>
            </w:pPr>
            <w:r>
              <w:t>I.2.</w:t>
            </w:r>
          </w:p>
        </w:tc>
        <w:tc>
          <w:tcPr>
            <w:tcW w:w="3401" w:type="dxa"/>
          </w:tcPr>
          <w:p w:rsidR="00542006" w:rsidRDefault="00542006" w:rsidP="002250AE">
            <w:pPr>
              <w:widowControl w:val="0"/>
              <w:autoSpaceDE w:val="0"/>
              <w:autoSpaceDN w:val="0"/>
              <w:adjustRightInd w:val="0"/>
              <w:rPr>
                <w:szCs w:val="24"/>
              </w:rPr>
            </w:pPr>
            <w:proofErr w:type="spellStart"/>
            <w:r>
              <w:t>Iš</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produkcijos</w:t>
            </w:r>
            <w:proofErr w:type="spellEnd"/>
            <w:r>
              <w:t xml:space="preserve"> </w:t>
            </w:r>
            <w:proofErr w:type="spellStart"/>
            <w:r>
              <w:t>pardavimo</w:t>
            </w:r>
            <w:proofErr w:type="spellEnd"/>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vAlign w:val="center"/>
          </w:tcPr>
          <w:p w:rsidR="00542006" w:rsidRPr="00092FFA" w:rsidRDefault="00542006" w:rsidP="002250AE">
            <w:pPr>
              <w:tabs>
                <w:tab w:val="left" w:pos="3555"/>
              </w:tabs>
              <w:jc w:val="center"/>
              <w:rPr>
                <w:b/>
                <w:szCs w:val="24"/>
              </w:rPr>
            </w:pPr>
          </w:p>
        </w:tc>
        <w:tc>
          <w:tcPr>
            <w:tcW w:w="1701"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65" w:type="dxa"/>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tcPr>
          <w:p w:rsidR="00542006" w:rsidRDefault="00542006" w:rsidP="002250AE">
            <w:pPr>
              <w:widowControl w:val="0"/>
              <w:autoSpaceDE w:val="0"/>
              <w:autoSpaceDN w:val="0"/>
              <w:adjustRightInd w:val="0"/>
              <w:jc w:val="center"/>
              <w:rPr>
                <w:szCs w:val="24"/>
              </w:rPr>
            </w:pPr>
            <w:r>
              <w:t>I.3.</w:t>
            </w:r>
          </w:p>
        </w:tc>
        <w:tc>
          <w:tcPr>
            <w:tcW w:w="3401" w:type="dxa"/>
          </w:tcPr>
          <w:p w:rsidR="00542006" w:rsidRDefault="00542006" w:rsidP="002250AE">
            <w:pPr>
              <w:widowControl w:val="0"/>
              <w:autoSpaceDE w:val="0"/>
              <w:autoSpaceDN w:val="0"/>
              <w:adjustRightInd w:val="0"/>
              <w:jc w:val="both"/>
              <w:rPr>
                <w:szCs w:val="24"/>
              </w:rPr>
            </w:pPr>
            <w:proofErr w:type="spellStart"/>
            <w:r>
              <w:t>Iš</w:t>
            </w:r>
            <w:proofErr w:type="spellEnd"/>
            <w:r>
              <w:t xml:space="preserve"> </w:t>
            </w:r>
            <w:proofErr w:type="spellStart"/>
            <w:r>
              <w:t>paslaugų</w:t>
            </w:r>
            <w:proofErr w:type="spellEnd"/>
            <w:r>
              <w:t xml:space="preserve"> ne </w:t>
            </w:r>
            <w:proofErr w:type="spellStart"/>
            <w:r>
              <w:t>žemės</w:t>
            </w:r>
            <w:proofErr w:type="spellEnd"/>
            <w:r>
              <w:t xml:space="preserve"> </w:t>
            </w:r>
            <w:proofErr w:type="spellStart"/>
            <w:r>
              <w:t>ūkiui</w:t>
            </w:r>
            <w:proofErr w:type="spellEnd"/>
            <w:r>
              <w:t xml:space="preserve"> </w:t>
            </w:r>
            <w:proofErr w:type="spellStart"/>
            <w:r>
              <w:t>teikimo</w:t>
            </w:r>
            <w:proofErr w:type="spellEnd"/>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vAlign w:val="center"/>
          </w:tcPr>
          <w:p w:rsidR="00542006" w:rsidRPr="00092FFA" w:rsidRDefault="00542006" w:rsidP="002250AE">
            <w:pPr>
              <w:tabs>
                <w:tab w:val="left" w:pos="3555"/>
              </w:tabs>
              <w:jc w:val="center"/>
              <w:rPr>
                <w:b/>
                <w:szCs w:val="24"/>
              </w:rPr>
            </w:pPr>
          </w:p>
        </w:tc>
        <w:tc>
          <w:tcPr>
            <w:tcW w:w="1701"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65" w:type="dxa"/>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tcPr>
          <w:p w:rsidR="00542006" w:rsidRDefault="00542006" w:rsidP="002250AE">
            <w:pPr>
              <w:widowControl w:val="0"/>
              <w:autoSpaceDE w:val="0"/>
              <w:autoSpaceDN w:val="0"/>
              <w:adjustRightInd w:val="0"/>
              <w:jc w:val="center"/>
              <w:rPr>
                <w:szCs w:val="24"/>
              </w:rPr>
            </w:pPr>
            <w:r>
              <w:t>I.4.</w:t>
            </w:r>
          </w:p>
        </w:tc>
        <w:tc>
          <w:tcPr>
            <w:tcW w:w="3401" w:type="dxa"/>
          </w:tcPr>
          <w:p w:rsidR="00542006" w:rsidRDefault="00542006" w:rsidP="002250AE">
            <w:pPr>
              <w:widowControl w:val="0"/>
              <w:autoSpaceDE w:val="0"/>
              <w:autoSpaceDN w:val="0"/>
              <w:adjustRightInd w:val="0"/>
              <w:jc w:val="both"/>
              <w:rPr>
                <w:szCs w:val="24"/>
              </w:rPr>
            </w:pPr>
            <w:proofErr w:type="spellStart"/>
            <w:r>
              <w:t>Iš</w:t>
            </w:r>
            <w:proofErr w:type="spellEnd"/>
            <w:r>
              <w:t xml:space="preserve"> </w:t>
            </w:r>
            <w:proofErr w:type="spellStart"/>
            <w:r>
              <w:t>paslaugų</w:t>
            </w:r>
            <w:proofErr w:type="spellEnd"/>
            <w:r>
              <w:t xml:space="preserve"> </w:t>
            </w:r>
            <w:proofErr w:type="spellStart"/>
            <w:r>
              <w:t>žemės</w:t>
            </w:r>
            <w:proofErr w:type="spellEnd"/>
            <w:r>
              <w:t xml:space="preserve"> </w:t>
            </w:r>
            <w:proofErr w:type="spellStart"/>
            <w:r>
              <w:t>ūkiui</w:t>
            </w:r>
            <w:proofErr w:type="spellEnd"/>
            <w:r>
              <w:t xml:space="preserve"> </w:t>
            </w:r>
            <w:proofErr w:type="spellStart"/>
            <w:r>
              <w:t>teikimo</w:t>
            </w:r>
            <w:proofErr w:type="spellEnd"/>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vAlign w:val="center"/>
          </w:tcPr>
          <w:p w:rsidR="00542006" w:rsidRPr="00092FFA" w:rsidRDefault="00542006" w:rsidP="002250AE">
            <w:pPr>
              <w:tabs>
                <w:tab w:val="left" w:pos="3555"/>
              </w:tabs>
              <w:jc w:val="center"/>
              <w:rPr>
                <w:b/>
                <w:szCs w:val="24"/>
              </w:rPr>
            </w:pPr>
          </w:p>
        </w:tc>
        <w:tc>
          <w:tcPr>
            <w:tcW w:w="1701"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65" w:type="dxa"/>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shd w:val="clear" w:color="auto" w:fill="auto"/>
          </w:tcPr>
          <w:p w:rsidR="00542006" w:rsidRDefault="00542006" w:rsidP="002250AE">
            <w:pPr>
              <w:widowControl w:val="0"/>
              <w:autoSpaceDE w:val="0"/>
              <w:autoSpaceDN w:val="0"/>
              <w:adjustRightInd w:val="0"/>
              <w:jc w:val="center"/>
              <w:rPr>
                <w:b/>
                <w:szCs w:val="24"/>
              </w:rPr>
            </w:pPr>
            <w:r>
              <w:rPr>
                <w:b/>
              </w:rPr>
              <w:t>II.</w:t>
            </w:r>
          </w:p>
        </w:tc>
        <w:tc>
          <w:tcPr>
            <w:tcW w:w="3401" w:type="dxa"/>
            <w:shd w:val="clear" w:color="auto" w:fill="auto"/>
          </w:tcPr>
          <w:p w:rsidR="00542006" w:rsidRDefault="00542006" w:rsidP="002250AE">
            <w:pPr>
              <w:widowControl w:val="0"/>
              <w:autoSpaceDE w:val="0"/>
              <w:autoSpaceDN w:val="0"/>
              <w:adjustRightInd w:val="0"/>
              <w:rPr>
                <w:b/>
                <w:szCs w:val="24"/>
              </w:rPr>
            </w:pPr>
            <w:r>
              <w:rPr>
                <w:b/>
              </w:rPr>
              <w:t>PARDAVIMO SAVIKAINA</w:t>
            </w:r>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shd w:val="clear" w:color="auto" w:fill="auto"/>
            <w:vAlign w:val="center"/>
          </w:tcPr>
          <w:p w:rsidR="00542006" w:rsidRPr="00092FFA" w:rsidRDefault="00542006" w:rsidP="002250AE">
            <w:pPr>
              <w:tabs>
                <w:tab w:val="left" w:pos="3555"/>
              </w:tabs>
              <w:jc w:val="center"/>
              <w:rPr>
                <w:b/>
                <w:szCs w:val="24"/>
              </w:rPr>
            </w:pPr>
          </w:p>
        </w:tc>
        <w:tc>
          <w:tcPr>
            <w:tcW w:w="1701" w:type="dxa"/>
            <w:shd w:val="clear" w:color="auto" w:fill="auto"/>
            <w:vAlign w:val="center"/>
          </w:tcPr>
          <w:p w:rsidR="00542006" w:rsidRPr="00092FFA" w:rsidRDefault="00542006" w:rsidP="002250AE">
            <w:pPr>
              <w:tabs>
                <w:tab w:val="left" w:pos="3555"/>
              </w:tabs>
              <w:jc w:val="center"/>
              <w:rPr>
                <w:b/>
                <w:szCs w:val="24"/>
              </w:rPr>
            </w:pPr>
          </w:p>
        </w:tc>
        <w:tc>
          <w:tcPr>
            <w:tcW w:w="1559" w:type="dxa"/>
            <w:shd w:val="clear" w:color="auto" w:fill="auto"/>
            <w:vAlign w:val="center"/>
          </w:tcPr>
          <w:p w:rsidR="00542006" w:rsidRPr="00092FFA" w:rsidRDefault="00542006" w:rsidP="002250AE">
            <w:pPr>
              <w:tabs>
                <w:tab w:val="left" w:pos="3555"/>
              </w:tabs>
              <w:jc w:val="center"/>
              <w:rPr>
                <w:b/>
                <w:szCs w:val="24"/>
              </w:rPr>
            </w:pPr>
          </w:p>
        </w:tc>
        <w:tc>
          <w:tcPr>
            <w:tcW w:w="1559" w:type="dxa"/>
            <w:shd w:val="clear" w:color="auto" w:fill="auto"/>
            <w:vAlign w:val="center"/>
          </w:tcPr>
          <w:p w:rsidR="00542006" w:rsidRPr="00092FFA" w:rsidRDefault="00542006" w:rsidP="002250AE">
            <w:pPr>
              <w:tabs>
                <w:tab w:val="left" w:pos="3555"/>
              </w:tabs>
              <w:jc w:val="center"/>
              <w:rPr>
                <w:b/>
                <w:szCs w:val="24"/>
              </w:rPr>
            </w:pPr>
          </w:p>
        </w:tc>
        <w:tc>
          <w:tcPr>
            <w:tcW w:w="1565" w:type="dxa"/>
            <w:shd w:val="clear" w:color="auto" w:fill="auto"/>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shd w:val="clear" w:color="auto" w:fill="auto"/>
          </w:tcPr>
          <w:p w:rsidR="00542006" w:rsidRDefault="00542006" w:rsidP="002250AE">
            <w:pPr>
              <w:widowControl w:val="0"/>
              <w:autoSpaceDE w:val="0"/>
              <w:autoSpaceDN w:val="0"/>
              <w:adjustRightInd w:val="0"/>
              <w:jc w:val="center"/>
              <w:rPr>
                <w:b/>
              </w:rPr>
            </w:pPr>
            <w:r>
              <w:rPr>
                <w:b/>
              </w:rPr>
              <w:t>III.</w:t>
            </w:r>
          </w:p>
        </w:tc>
        <w:tc>
          <w:tcPr>
            <w:tcW w:w="3401" w:type="dxa"/>
            <w:shd w:val="clear" w:color="auto" w:fill="auto"/>
          </w:tcPr>
          <w:p w:rsidR="00542006" w:rsidRDefault="00542006" w:rsidP="002250AE">
            <w:pPr>
              <w:widowControl w:val="0"/>
              <w:autoSpaceDE w:val="0"/>
              <w:autoSpaceDN w:val="0"/>
              <w:adjustRightInd w:val="0"/>
              <w:rPr>
                <w:b/>
              </w:rPr>
            </w:pPr>
            <w:r>
              <w:rPr>
                <w:b/>
              </w:rPr>
              <w:t>BENDRASIS PELNAS (NUOSTOLIAI)</w:t>
            </w:r>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shd w:val="clear" w:color="auto" w:fill="auto"/>
            <w:vAlign w:val="center"/>
          </w:tcPr>
          <w:p w:rsidR="00542006" w:rsidRPr="00092FFA" w:rsidRDefault="00542006" w:rsidP="002250AE">
            <w:pPr>
              <w:tabs>
                <w:tab w:val="left" w:pos="3555"/>
              </w:tabs>
              <w:jc w:val="center"/>
              <w:rPr>
                <w:b/>
                <w:szCs w:val="24"/>
              </w:rPr>
            </w:pPr>
          </w:p>
        </w:tc>
        <w:tc>
          <w:tcPr>
            <w:tcW w:w="1701" w:type="dxa"/>
            <w:shd w:val="clear" w:color="auto" w:fill="auto"/>
            <w:vAlign w:val="center"/>
          </w:tcPr>
          <w:p w:rsidR="00542006" w:rsidRPr="00092FFA" w:rsidRDefault="00542006" w:rsidP="002250AE">
            <w:pPr>
              <w:tabs>
                <w:tab w:val="left" w:pos="3555"/>
              </w:tabs>
              <w:jc w:val="center"/>
              <w:rPr>
                <w:b/>
                <w:szCs w:val="24"/>
              </w:rPr>
            </w:pPr>
          </w:p>
        </w:tc>
        <w:tc>
          <w:tcPr>
            <w:tcW w:w="1559" w:type="dxa"/>
            <w:shd w:val="clear" w:color="auto" w:fill="auto"/>
            <w:vAlign w:val="center"/>
          </w:tcPr>
          <w:p w:rsidR="00542006" w:rsidRPr="00092FFA" w:rsidRDefault="00542006" w:rsidP="002250AE">
            <w:pPr>
              <w:tabs>
                <w:tab w:val="left" w:pos="3555"/>
              </w:tabs>
              <w:jc w:val="center"/>
              <w:rPr>
                <w:b/>
                <w:szCs w:val="24"/>
              </w:rPr>
            </w:pPr>
          </w:p>
        </w:tc>
        <w:tc>
          <w:tcPr>
            <w:tcW w:w="1559" w:type="dxa"/>
            <w:shd w:val="clear" w:color="auto" w:fill="auto"/>
            <w:vAlign w:val="center"/>
          </w:tcPr>
          <w:p w:rsidR="00542006" w:rsidRPr="00092FFA" w:rsidRDefault="00542006" w:rsidP="002250AE">
            <w:pPr>
              <w:tabs>
                <w:tab w:val="left" w:pos="3555"/>
              </w:tabs>
              <w:jc w:val="center"/>
              <w:rPr>
                <w:b/>
                <w:szCs w:val="24"/>
              </w:rPr>
            </w:pPr>
          </w:p>
        </w:tc>
        <w:tc>
          <w:tcPr>
            <w:tcW w:w="1565" w:type="dxa"/>
            <w:shd w:val="clear" w:color="auto" w:fill="auto"/>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shd w:val="clear" w:color="auto" w:fill="auto"/>
          </w:tcPr>
          <w:p w:rsidR="00542006" w:rsidRDefault="00542006" w:rsidP="002250AE">
            <w:pPr>
              <w:widowControl w:val="0"/>
              <w:autoSpaceDE w:val="0"/>
              <w:autoSpaceDN w:val="0"/>
              <w:adjustRightInd w:val="0"/>
              <w:jc w:val="center"/>
              <w:rPr>
                <w:b/>
              </w:rPr>
            </w:pPr>
            <w:r>
              <w:rPr>
                <w:b/>
              </w:rPr>
              <w:t>IV.</w:t>
            </w:r>
          </w:p>
        </w:tc>
        <w:tc>
          <w:tcPr>
            <w:tcW w:w="3401" w:type="dxa"/>
            <w:shd w:val="clear" w:color="auto" w:fill="auto"/>
          </w:tcPr>
          <w:p w:rsidR="00542006" w:rsidRDefault="00542006" w:rsidP="002250AE">
            <w:pPr>
              <w:widowControl w:val="0"/>
              <w:autoSpaceDE w:val="0"/>
              <w:autoSpaceDN w:val="0"/>
              <w:adjustRightInd w:val="0"/>
              <w:rPr>
                <w:b/>
              </w:rPr>
            </w:pPr>
            <w:r>
              <w:rPr>
                <w:b/>
              </w:rPr>
              <w:t>VEIKLOS SĄNAUDOS</w:t>
            </w:r>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shd w:val="clear" w:color="auto" w:fill="auto"/>
            <w:vAlign w:val="center"/>
          </w:tcPr>
          <w:p w:rsidR="00542006" w:rsidRPr="00092FFA" w:rsidRDefault="00542006" w:rsidP="002250AE">
            <w:pPr>
              <w:tabs>
                <w:tab w:val="left" w:pos="3555"/>
              </w:tabs>
              <w:jc w:val="center"/>
              <w:rPr>
                <w:b/>
                <w:szCs w:val="24"/>
              </w:rPr>
            </w:pPr>
          </w:p>
        </w:tc>
        <w:tc>
          <w:tcPr>
            <w:tcW w:w="1701" w:type="dxa"/>
            <w:shd w:val="clear" w:color="auto" w:fill="auto"/>
            <w:vAlign w:val="center"/>
          </w:tcPr>
          <w:p w:rsidR="00542006" w:rsidRPr="00092FFA" w:rsidRDefault="00542006" w:rsidP="002250AE">
            <w:pPr>
              <w:tabs>
                <w:tab w:val="left" w:pos="3555"/>
              </w:tabs>
              <w:jc w:val="center"/>
              <w:rPr>
                <w:b/>
                <w:szCs w:val="24"/>
              </w:rPr>
            </w:pPr>
          </w:p>
        </w:tc>
        <w:tc>
          <w:tcPr>
            <w:tcW w:w="1559" w:type="dxa"/>
            <w:shd w:val="clear" w:color="auto" w:fill="auto"/>
            <w:vAlign w:val="center"/>
          </w:tcPr>
          <w:p w:rsidR="00542006" w:rsidRPr="00092FFA" w:rsidRDefault="00542006" w:rsidP="002250AE">
            <w:pPr>
              <w:tabs>
                <w:tab w:val="left" w:pos="3555"/>
              </w:tabs>
              <w:jc w:val="center"/>
              <w:rPr>
                <w:b/>
                <w:szCs w:val="24"/>
              </w:rPr>
            </w:pPr>
          </w:p>
        </w:tc>
        <w:tc>
          <w:tcPr>
            <w:tcW w:w="1559" w:type="dxa"/>
            <w:shd w:val="clear" w:color="auto" w:fill="auto"/>
            <w:vAlign w:val="center"/>
          </w:tcPr>
          <w:p w:rsidR="00542006" w:rsidRPr="00092FFA" w:rsidRDefault="00542006" w:rsidP="002250AE">
            <w:pPr>
              <w:tabs>
                <w:tab w:val="left" w:pos="3555"/>
              </w:tabs>
              <w:jc w:val="center"/>
              <w:rPr>
                <w:b/>
                <w:szCs w:val="24"/>
              </w:rPr>
            </w:pPr>
          </w:p>
        </w:tc>
        <w:tc>
          <w:tcPr>
            <w:tcW w:w="1565" w:type="dxa"/>
            <w:shd w:val="clear" w:color="auto" w:fill="auto"/>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tcPr>
          <w:p w:rsidR="00542006" w:rsidRDefault="00542006" w:rsidP="002250AE">
            <w:pPr>
              <w:widowControl w:val="0"/>
              <w:autoSpaceDE w:val="0"/>
              <w:autoSpaceDN w:val="0"/>
              <w:adjustRightInd w:val="0"/>
              <w:jc w:val="center"/>
              <w:rPr>
                <w:szCs w:val="24"/>
              </w:rPr>
            </w:pPr>
            <w:r>
              <w:t>IV.1.</w:t>
            </w:r>
          </w:p>
        </w:tc>
        <w:tc>
          <w:tcPr>
            <w:tcW w:w="3401" w:type="dxa"/>
          </w:tcPr>
          <w:p w:rsidR="00542006" w:rsidRDefault="00542006" w:rsidP="002250AE">
            <w:pPr>
              <w:widowControl w:val="0"/>
              <w:autoSpaceDE w:val="0"/>
              <w:autoSpaceDN w:val="0"/>
              <w:adjustRightInd w:val="0"/>
              <w:rPr>
                <w:szCs w:val="24"/>
              </w:rPr>
            </w:pPr>
            <w:proofErr w:type="spellStart"/>
            <w:r>
              <w:t>Pardavimo</w:t>
            </w:r>
            <w:proofErr w:type="spellEnd"/>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vAlign w:val="center"/>
          </w:tcPr>
          <w:p w:rsidR="00542006" w:rsidRPr="00092FFA" w:rsidRDefault="00542006" w:rsidP="002250AE">
            <w:pPr>
              <w:tabs>
                <w:tab w:val="left" w:pos="3555"/>
              </w:tabs>
              <w:jc w:val="center"/>
              <w:rPr>
                <w:b/>
                <w:szCs w:val="24"/>
              </w:rPr>
            </w:pPr>
          </w:p>
        </w:tc>
        <w:tc>
          <w:tcPr>
            <w:tcW w:w="1701"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65" w:type="dxa"/>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tcPr>
          <w:p w:rsidR="00542006" w:rsidRDefault="00542006" w:rsidP="002250AE">
            <w:pPr>
              <w:widowControl w:val="0"/>
              <w:autoSpaceDE w:val="0"/>
              <w:autoSpaceDN w:val="0"/>
              <w:adjustRightInd w:val="0"/>
              <w:jc w:val="center"/>
              <w:rPr>
                <w:szCs w:val="24"/>
              </w:rPr>
            </w:pPr>
            <w:r>
              <w:t>IV.2.</w:t>
            </w:r>
          </w:p>
        </w:tc>
        <w:tc>
          <w:tcPr>
            <w:tcW w:w="3401" w:type="dxa"/>
          </w:tcPr>
          <w:p w:rsidR="00542006" w:rsidRDefault="00542006" w:rsidP="002250AE">
            <w:pPr>
              <w:widowControl w:val="0"/>
              <w:autoSpaceDE w:val="0"/>
              <w:autoSpaceDN w:val="0"/>
              <w:adjustRightInd w:val="0"/>
              <w:rPr>
                <w:szCs w:val="24"/>
              </w:rPr>
            </w:pPr>
            <w:proofErr w:type="spellStart"/>
            <w:r>
              <w:t>Bendrosios</w:t>
            </w:r>
            <w:proofErr w:type="spellEnd"/>
            <w:r>
              <w:t xml:space="preserve"> </w:t>
            </w:r>
            <w:proofErr w:type="spellStart"/>
            <w:r>
              <w:t>ir</w:t>
            </w:r>
            <w:proofErr w:type="spellEnd"/>
            <w:r>
              <w:t xml:space="preserve"> </w:t>
            </w:r>
            <w:proofErr w:type="spellStart"/>
            <w:r>
              <w:t>administracinės</w:t>
            </w:r>
            <w:proofErr w:type="spellEnd"/>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vAlign w:val="center"/>
          </w:tcPr>
          <w:p w:rsidR="00542006" w:rsidRPr="00092FFA" w:rsidRDefault="00542006" w:rsidP="002250AE">
            <w:pPr>
              <w:tabs>
                <w:tab w:val="left" w:pos="3555"/>
              </w:tabs>
              <w:jc w:val="center"/>
              <w:rPr>
                <w:b/>
                <w:szCs w:val="24"/>
              </w:rPr>
            </w:pPr>
          </w:p>
        </w:tc>
        <w:tc>
          <w:tcPr>
            <w:tcW w:w="1701"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65" w:type="dxa"/>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tcPr>
          <w:p w:rsidR="00542006" w:rsidRPr="00421125" w:rsidRDefault="00542006" w:rsidP="002250AE">
            <w:pPr>
              <w:widowControl w:val="0"/>
              <w:autoSpaceDE w:val="0"/>
              <w:autoSpaceDN w:val="0"/>
              <w:adjustRightInd w:val="0"/>
              <w:jc w:val="center"/>
              <w:rPr>
                <w:b/>
                <w:szCs w:val="24"/>
              </w:rPr>
            </w:pPr>
            <w:r w:rsidRPr="00421125">
              <w:rPr>
                <w:b/>
                <w:szCs w:val="24"/>
              </w:rPr>
              <w:t>V.</w:t>
            </w:r>
          </w:p>
        </w:tc>
        <w:tc>
          <w:tcPr>
            <w:tcW w:w="3401" w:type="dxa"/>
          </w:tcPr>
          <w:p w:rsidR="00542006" w:rsidRPr="00421125" w:rsidRDefault="00542006" w:rsidP="002250AE">
            <w:pPr>
              <w:widowControl w:val="0"/>
              <w:autoSpaceDE w:val="0"/>
              <w:autoSpaceDN w:val="0"/>
              <w:adjustRightInd w:val="0"/>
              <w:rPr>
                <w:b/>
                <w:szCs w:val="24"/>
              </w:rPr>
            </w:pPr>
            <w:r>
              <w:rPr>
                <w:b/>
                <w:szCs w:val="24"/>
              </w:rPr>
              <w:t>TIPINĖS VEIKLOS PELNAS (NUOSTOLIAI)</w:t>
            </w:r>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vAlign w:val="center"/>
          </w:tcPr>
          <w:p w:rsidR="00542006" w:rsidRPr="00092FFA" w:rsidRDefault="00542006" w:rsidP="002250AE">
            <w:pPr>
              <w:tabs>
                <w:tab w:val="left" w:pos="3555"/>
              </w:tabs>
              <w:jc w:val="center"/>
              <w:rPr>
                <w:b/>
                <w:szCs w:val="24"/>
              </w:rPr>
            </w:pPr>
          </w:p>
        </w:tc>
        <w:tc>
          <w:tcPr>
            <w:tcW w:w="1701"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65" w:type="dxa"/>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tcPr>
          <w:p w:rsidR="00542006" w:rsidRPr="00421125" w:rsidRDefault="00542006" w:rsidP="002250AE">
            <w:pPr>
              <w:widowControl w:val="0"/>
              <w:autoSpaceDE w:val="0"/>
              <w:autoSpaceDN w:val="0"/>
              <w:adjustRightInd w:val="0"/>
              <w:jc w:val="center"/>
              <w:rPr>
                <w:b/>
                <w:szCs w:val="24"/>
              </w:rPr>
            </w:pPr>
            <w:r>
              <w:rPr>
                <w:b/>
                <w:szCs w:val="24"/>
              </w:rPr>
              <w:t>VI.</w:t>
            </w:r>
          </w:p>
        </w:tc>
        <w:tc>
          <w:tcPr>
            <w:tcW w:w="3401" w:type="dxa"/>
          </w:tcPr>
          <w:p w:rsidR="00542006" w:rsidRPr="00421125" w:rsidRDefault="00542006" w:rsidP="002250AE">
            <w:pPr>
              <w:widowControl w:val="0"/>
              <w:autoSpaceDE w:val="0"/>
              <w:autoSpaceDN w:val="0"/>
              <w:adjustRightInd w:val="0"/>
              <w:rPr>
                <w:b/>
                <w:szCs w:val="24"/>
              </w:rPr>
            </w:pPr>
            <w:r w:rsidRPr="00421125">
              <w:rPr>
                <w:b/>
              </w:rPr>
              <w:t>KITA VEIKLA</w:t>
            </w:r>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vAlign w:val="center"/>
          </w:tcPr>
          <w:p w:rsidR="00542006" w:rsidRPr="00092FFA" w:rsidRDefault="00542006" w:rsidP="002250AE">
            <w:pPr>
              <w:tabs>
                <w:tab w:val="left" w:pos="3555"/>
              </w:tabs>
              <w:jc w:val="center"/>
              <w:rPr>
                <w:b/>
                <w:szCs w:val="24"/>
              </w:rPr>
            </w:pPr>
          </w:p>
        </w:tc>
        <w:tc>
          <w:tcPr>
            <w:tcW w:w="1701"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65" w:type="dxa"/>
            <w:vAlign w:val="center"/>
          </w:tcPr>
          <w:p w:rsidR="00542006" w:rsidRPr="00092FFA" w:rsidRDefault="00542006" w:rsidP="002250AE">
            <w:pPr>
              <w:tabs>
                <w:tab w:val="left" w:pos="3555"/>
              </w:tabs>
              <w:jc w:val="center"/>
              <w:rPr>
                <w:b/>
                <w:szCs w:val="24"/>
              </w:rPr>
            </w:pPr>
          </w:p>
        </w:tc>
      </w:tr>
      <w:tr w:rsidR="00542006" w:rsidRPr="00092FFA" w:rsidTr="002250AE">
        <w:trPr>
          <w:jc w:val="center"/>
        </w:trPr>
        <w:tc>
          <w:tcPr>
            <w:tcW w:w="1135" w:type="dxa"/>
          </w:tcPr>
          <w:p w:rsidR="00542006" w:rsidRDefault="00542006" w:rsidP="002250AE">
            <w:pPr>
              <w:widowControl w:val="0"/>
              <w:autoSpaceDE w:val="0"/>
              <w:autoSpaceDN w:val="0"/>
              <w:adjustRightInd w:val="0"/>
              <w:jc w:val="center"/>
              <w:rPr>
                <w:szCs w:val="24"/>
              </w:rPr>
            </w:pPr>
            <w:r>
              <w:t>VI.1.</w:t>
            </w:r>
          </w:p>
        </w:tc>
        <w:tc>
          <w:tcPr>
            <w:tcW w:w="3401" w:type="dxa"/>
          </w:tcPr>
          <w:p w:rsidR="00542006" w:rsidRDefault="00542006" w:rsidP="002250AE">
            <w:pPr>
              <w:widowControl w:val="0"/>
              <w:autoSpaceDE w:val="0"/>
              <w:autoSpaceDN w:val="0"/>
              <w:adjustRightInd w:val="0"/>
              <w:rPr>
                <w:szCs w:val="24"/>
              </w:rPr>
            </w:pPr>
            <w:proofErr w:type="spellStart"/>
            <w:r>
              <w:t>Pajamos</w:t>
            </w:r>
            <w:proofErr w:type="spellEnd"/>
          </w:p>
        </w:tc>
        <w:tc>
          <w:tcPr>
            <w:tcW w:w="1417" w:type="dxa"/>
            <w:vAlign w:val="center"/>
          </w:tcPr>
          <w:p w:rsidR="00542006" w:rsidRPr="00092FFA" w:rsidRDefault="00542006" w:rsidP="002250AE">
            <w:pPr>
              <w:tabs>
                <w:tab w:val="left" w:pos="3555"/>
              </w:tabs>
              <w:jc w:val="center"/>
              <w:rPr>
                <w:b/>
                <w:szCs w:val="24"/>
              </w:rPr>
            </w:pPr>
          </w:p>
        </w:tc>
        <w:tc>
          <w:tcPr>
            <w:tcW w:w="1413" w:type="dxa"/>
            <w:vAlign w:val="center"/>
          </w:tcPr>
          <w:p w:rsidR="00542006" w:rsidRPr="00092FFA" w:rsidRDefault="00542006" w:rsidP="002250AE">
            <w:pPr>
              <w:tabs>
                <w:tab w:val="left" w:pos="3555"/>
              </w:tabs>
              <w:jc w:val="center"/>
              <w:rPr>
                <w:b/>
                <w:szCs w:val="24"/>
              </w:rPr>
            </w:pPr>
          </w:p>
        </w:tc>
        <w:tc>
          <w:tcPr>
            <w:tcW w:w="1418" w:type="dxa"/>
            <w:vAlign w:val="center"/>
          </w:tcPr>
          <w:p w:rsidR="00542006" w:rsidRPr="00092FFA" w:rsidRDefault="00542006" w:rsidP="002250AE">
            <w:pPr>
              <w:tabs>
                <w:tab w:val="left" w:pos="3555"/>
              </w:tabs>
              <w:jc w:val="center"/>
              <w:rPr>
                <w:b/>
                <w:szCs w:val="24"/>
              </w:rPr>
            </w:pPr>
          </w:p>
        </w:tc>
        <w:tc>
          <w:tcPr>
            <w:tcW w:w="1701"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59" w:type="dxa"/>
            <w:vAlign w:val="center"/>
          </w:tcPr>
          <w:p w:rsidR="00542006" w:rsidRPr="00092FFA" w:rsidRDefault="00542006" w:rsidP="002250AE">
            <w:pPr>
              <w:tabs>
                <w:tab w:val="left" w:pos="3555"/>
              </w:tabs>
              <w:jc w:val="center"/>
              <w:rPr>
                <w:b/>
                <w:szCs w:val="24"/>
              </w:rPr>
            </w:pPr>
          </w:p>
        </w:tc>
        <w:tc>
          <w:tcPr>
            <w:tcW w:w="1565" w:type="dxa"/>
            <w:vAlign w:val="center"/>
          </w:tcPr>
          <w:p w:rsidR="00542006" w:rsidRPr="00092FFA" w:rsidRDefault="00542006" w:rsidP="002250AE">
            <w:pPr>
              <w:tabs>
                <w:tab w:val="left" w:pos="3555"/>
              </w:tabs>
              <w:jc w:val="center"/>
              <w:rPr>
                <w:b/>
                <w:szCs w:val="24"/>
              </w:rPr>
            </w:pPr>
          </w:p>
        </w:tc>
      </w:tr>
      <w:tr w:rsidR="002250AE" w:rsidRPr="00092FFA" w:rsidTr="002250AE">
        <w:trPr>
          <w:jc w:val="center"/>
        </w:trPr>
        <w:tc>
          <w:tcPr>
            <w:tcW w:w="1135" w:type="dxa"/>
          </w:tcPr>
          <w:p w:rsidR="002250AE" w:rsidRDefault="002250AE" w:rsidP="002250AE">
            <w:pPr>
              <w:widowControl w:val="0"/>
              <w:autoSpaceDE w:val="0"/>
              <w:autoSpaceDN w:val="0"/>
              <w:adjustRightInd w:val="0"/>
              <w:jc w:val="center"/>
              <w:rPr>
                <w:szCs w:val="24"/>
              </w:rPr>
            </w:pPr>
            <w:r>
              <w:t>VI.2.</w:t>
            </w:r>
          </w:p>
        </w:tc>
        <w:tc>
          <w:tcPr>
            <w:tcW w:w="3401" w:type="dxa"/>
          </w:tcPr>
          <w:p w:rsidR="002250AE" w:rsidRDefault="002250AE" w:rsidP="002250AE">
            <w:pPr>
              <w:widowControl w:val="0"/>
              <w:autoSpaceDE w:val="0"/>
              <w:autoSpaceDN w:val="0"/>
              <w:adjustRightInd w:val="0"/>
              <w:rPr>
                <w:szCs w:val="24"/>
              </w:rPr>
            </w:pPr>
            <w:proofErr w:type="spellStart"/>
            <w:r>
              <w:t>Sąnaudos</w:t>
            </w:r>
            <w:proofErr w:type="spellEnd"/>
          </w:p>
        </w:tc>
        <w:tc>
          <w:tcPr>
            <w:tcW w:w="1417" w:type="dxa"/>
            <w:vAlign w:val="center"/>
          </w:tcPr>
          <w:p w:rsidR="002250AE" w:rsidRPr="00092FFA" w:rsidRDefault="002250AE" w:rsidP="002250AE">
            <w:pPr>
              <w:tabs>
                <w:tab w:val="left" w:pos="3555"/>
              </w:tabs>
              <w:jc w:val="center"/>
              <w:rPr>
                <w:b/>
                <w:szCs w:val="24"/>
              </w:rPr>
            </w:pPr>
          </w:p>
        </w:tc>
        <w:tc>
          <w:tcPr>
            <w:tcW w:w="1413" w:type="dxa"/>
            <w:vAlign w:val="center"/>
          </w:tcPr>
          <w:p w:rsidR="002250AE" w:rsidRPr="00092FFA" w:rsidRDefault="002250AE" w:rsidP="002250AE">
            <w:pPr>
              <w:tabs>
                <w:tab w:val="left" w:pos="3555"/>
              </w:tabs>
              <w:jc w:val="center"/>
              <w:rPr>
                <w:b/>
                <w:szCs w:val="24"/>
              </w:rPr>
            </w:pPr>
          </w:p>
        </w:tc>
        <w:tc>
          <w:tcPr>
            <w:tcW w:w="1418" w:type="dxa"/>
            <w:vAlign w:val="center"/>
          </w:tcPr>
          <w:p w:rsidR="002250AE" w:rsidRPr="00092FFA" w:rsidRDefault="002250AE" w:rsidP="002250AE">
            <w:pPr>
              <w:tabs>
                <w:tab w:val="left" w:pos="3555"/>
              </w:tabs>
              <w:jc w:val="center"/>
              <w:rPr>
                <w:b/>
                <w:szCs w:val="24"/>
              </w:rPr>
            </w:pPr>
          </w:p>
        </w:tc>
        <w:tc>
          <w:tcPr>
            <w:tcW w:w="1701"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65" w:type="dxa"/>
            <w:vAlign w:val="center"/>
          </w:tcPr>
          <w:p w:rsidR="002250AE" w:rsidRPr="00092FFA" w:rsidRDefault="002250AE" w:rsidP="002250AE">
            <w:pPr>
              <w:tabs>
                <w:tab w:val="left" w:pos="3555"/>
              </w:tabs>
              <w:jc w:val="center"/>
              <w:rPr>
                <w:b/>
                <w:szCs w:val="24"/>
              </w:rPr>
            </w:pPr>
          </w:p>
        </w:tc>
      </w:tr>
      <w:tr w:rsidR="002250AE" w:rsidRPr="00092FFA" w:rsidTr="002250AE">
        <w:trPr>
          <w:jc w:val="center"/>
        </w:trPr>
        <w:tc>
          <w:tcPr>
            <w:tcW w:w="1135" w:type="dxa"/>
          </w:tcPr>
          <w:p w:rsidR="002250AE" w:rsidRPr="00421125" w:rsidRDefault="002250AE" w:rsidP="002250AE">
            <w:pPr>
              <w:widowControl w:val="0"/>
              <w:autoSpaceDE w:val="0"/>
              <w:autoSpaceDN w:val="0"/>
              <w:adjustRightInd w:val="0"/>
              <w:jc w:val="center"/>
              <w:rPr>
                <w:b/>
                <w:szCs w:val="24"/>
              </w:rPr>
            </w:pPr>
            <w:r w:rsidRPr="00421125">
              <w:rPr>
                <w:b/>
                <w:szCs w:val="24"/>
              </w:rPr>
              <w:lastRenderedPageBreak/>
              <w:t>VII.</w:t>
            </w:r>
          </w:p>
        </w:tc>
        <w:tc>
          <w:tcPr>
            <w:tcW w:w="3401" w:type="dxa"/>
          </w:tcPr>
          <w:p w:rsidR="002250AE" w:rsidRPr="00421125" w:rsidRDefault="002250AE" w:rsidP="002250AE">
            <w:pPr>
              <w:widowControl w:val="0"/>
              <w:autoSpaceDE w:val="0"/>
              <w:autoSpaceDN w:val="0"/>
              <w:adjustRightInd w:val="0"/>
              <w:rPr>
                <w:b/>
                <w:szCs w:val="24"/>
              </w:rPr>
            </w:pPr>
            <w:r w:rsidRPr="00421125">
              <w:rPr>
                <w:b/>
                <w:szCs w:val="24"/>
              </w:rPr>
              <w:t>FINANSINĖ IR INVESTICINĖ VEIKLA</w:t>
            </w:r>
          </w:p>
        </w:tc>
        <w:tc>
          <w:tcPr>
            <w:tcW w:w="1417" w:type="dxa"/>
            <w:vAlign w:val="center"/>
          </w:tcPr>
          <w:p w:rsidR="002250AE" w:rsidRPr="00092FFA" w:rsidRDefault="002250AE" w:rsidP="002250AE">
            <w:pPr>
              <w:tabs>
                <w:tab w:val="left" w:pos="3555"/>
              </w:tabs>
              <w:jc w:val="center"/>
              <w:rPr>
                <w:b/>
                <w:szCs w:val="24"/>
              </w:rPr>
            </w:pPr>
          </w:p>
        </w:tc>
        <w:tc>
          <w:tcPr>
            <w:tcW w:w="1413" w:type="dxa"/>
            <w:vAlign w:val="center"/>
          </w:tcPr>
          <w:p w:rsidR="002250AE" w:rsidRPr="00092FFA" w:rsidRDefault="002250AE" w:rsidP="002250AE">
            <w:pPr>
              <w:tabs>
                <w:tab w:val="left" w:pos="3555"/>
              </w:tabs>
              <w:jc w:val="center"/>
              <w:rPr>
                <w:b/>
                <w:szCs w:val="24"/>
              </w:rPr>
            </w:pPr>
          </w:p>
        </w:tc>
        <w:tc>
          <w:tcPr>
            <w:tcW w:w="1418" w:type="dxa"/>
            <w:vAlign w:val="center"/>
          </w:tcPr>
          <w:p w:rsidR="002250AE" w:rsidRPr="00092FFA" w:rsidRDefault="002250AE" w:rsidP="002250AE">
            <w:pPr>
              <w:tabs>
                <w:tab w:val="left" w:pos="3555"/>
              </w:tabs>
              <w:jc w:val="center"/>
              <w:rPr>
                <w:b/>
                <w:szCs w:val="24"/>
              </w:rPr>
            </w:pPr>
          </w:p>
        </w:tc>
        <w:tc>
          <w:tcPr>
            <w:tcW w:w="1701"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65" w:type="dxa"/>
            <w:vAlign w:val="center"/>
          </w:tcPr>
          <w:p w:rsidR="002250AE" w:rsidRPr="00092FFA" w:rsidRDefault="002250AE" w:rsidP="002250AE">
            <w:pPr>
              <w:tabs>
                <w:tab w:val="left" w:pos="3555"/>
              </w:tabs>
              <w:jc w:val="center"/>
              <w:rPr>
                <w:b/>
                <w:szCs w:val="24"/>
              </w:rPr>
            </w:pPr>
          </w:p>
        </w:tc>
      </w:tr>
      <w:tr w:rsidR="002250AE" w:rsidRPr="00092FFA" w:rsidTr="002250AE">
        <w:trPr>
          <w:jc w:val="center"/>
        </w:trPr>
        <w:tc>
          <w:tcPr>
            <w:tcW w:w="1135" w:type="dxa"/>
          </w:tcPr>
          <w:p w:rsidR="002250AE" w:rsidRDefault="002250AE" w:rsidP="002250AE">
            <w:pPr>
              <w:widowControl w:val="0"/>
              <w:autoSpaceDE w:val="0"/>
              <w:autoSpaceDN w:val="0"/>
              <w:adjustRightInd w:val="0"/>
              <w:jc w:val="center"/>
              <w:rPr>
                <w:szCs w:val="24"/>
              </w:rPr>
            </w:pPr>
            <w:r>
              <w:rPr>
                <w:szCs w:val="24"/>
              </w:rPr>
              <w:t>VII.1.</w:t>
            </w:r>
          </w:p>
        </w:tc>
        <w:tc>
          <w:tcPr>
            <w:tcW w:w="3401" w:type="dxa"/>
          </w:tcPr>
          <w:p w:rsidR="002250AE" w:rsidRDefault="002250AE" w:rsidP="002250AE">
            <w:pPr>
              <w:widowControl w:val="0"/>
              <w:autoSpaceDE w:val="0"/>
              <w:autoSpaceDN w:val="0"/>
              <w:adjustRightInd w:val="0"/>
              <w:rPr>
                <w:szCs w:val="24"/>
              </w:rPr>
            </w:pPr>
            <w:proofErr w:type="spellStart"/>
            <w:r>
              <w:rPr>
                <w:szCs w:val="24"/>
              </w:rPr>
              <w:t>Pajamos</w:t>
            </w:r>
            <w:proofErr w:type="spellEnd"/>
          </w:p>
        </w:tc>
        <w:tc>
          <w:tcPr>
            <w:tcW w:w="1417" w:type="dxa"/>
            <w:vAlign w:val="center"/>
          </w:tcPr>
          <w:p w:rsidR="002250AE" w:rsidRPr="00092FFA" w:rsidRDefault="002250AE" w:rsidP="002250AE">
            <w:pPr>
              <w:tabs>
                <w:tab w:val="left" w:pos="3555"/>
              </w:tabs>
              <w:jc w:val="center"/>
              <w:rPr>
                <w:b/>
                <w:szCs w:val="24"/>
              </w:rPr>
            </w:pPr>
          </w:p>
        </w:tc>
        <w:tc>
          <w:tcPr>
            <w:tcW w:w="1413" w:type="dxa"/>
            <w:vAlign w:val="center"/>
          </w:tcPr>
          <w:p w:rsidR="002250AE" w:rsidRPr="00092FFA" w:rsidRDefault="002250AE" w:rsidP="002250AE">
            <w:pPr>
              <w:tabs>
                <w:tab w:val="left" w:pos="3555"/>
              </w:tabs>
              <w:jc w:val="center"/>
              <w:rPr>
                <w:b/>
                <w:szCs w:val="24"/>
              </w:rPr>
            </w:pPr>
          </w:p>
        </w:tc>
        <w:tc>
          <w:tcPr>
            <w:tcW w:w="1418" w:type="dxa"/>
            <w:vAlign w:val="center"/>
          </w:tcPr>
          <w:p w:rsidR="002250AE" w:rsidRPr="00092FFA" w:rsidRDefault="002250AE" w:rsidP="002250AE">
            <w:pPr>
              <w:tabs>
                <w:tab w:val="left" w:pos="3555"/>
              </w:tabs>
              <w:jc w:val="center"/>
              <w:rPr>
                <w:b/>
                <w:szCs w:val="24"/>
              </w:rPr>
            </w:pPr>
          </w:p>
        </w:tc>
        <w:tc>
          <w:tcPr>
            <w:tcW w:w="1701"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65" w:type="dxa"/>
            <w:vAlign w:val="center"/>
          </w:tcPr>
          <w:p w:rsidR="002250AE" w:rsidRPr="00092FFA" w:rsidRDefault="002250AE" w:rsidP="002250AE">
            <w:pPr>
              <w:tabs>
                <w:tab w:val="left" w:pos="3555"/>
              </w:tabs>
              <w:jc w:val="center"/>
              <w:rPr>
                <w:b/>
                <w:szCs w:val="24"/>
              </w:rPr>
            </w:pPr>
          </w:p>
        </w:tc>
      </w:tr>
      <w:tr w:rsidR="002250AE" w:rsidRPr="00092FFA" w:rsidTr="002250AE">
        <w:trPr>
          <w:jc w:val="center"/>
        </w:trPr>
        <w:tc>
          <w:tcPr>
            <w:tcW w:w="1135" w:type="dxa"/>
          </w:tcPr>
          <w:p w:rsidR="002250AE" w:rsidRDefault="002250AE" w:rsidP="002250AE">
            <w:pPr>
              <w:widowControl w:val="0"/>
              <w:autoSpaceDE w:val="0"/>
              <w:autoSpaceDN w:val="0"/>
              <w:adjustRightInd w:val="0"/>
              <w:jc w:val="center"/>
              <w:rPr>
                <w:szCs w:val="24"/>
              </w:rPr>
            </w:pPr>
            <w:r>
              <w:rPr>
                <w:szCs w:val="24"/>
              </w:rPr>
              <w:t>VII.2.</w:t>
            </w:r>
          </w:p>
        </w:tc>
        <w:tc>
          <w:tcPr>
            <w:tcW w:w="3401" w:type="dxa"/>
          </w:tcPr>
          <w:p w:rsidR="002250AE" w:rsidRDefault="002250AE" w:rsidP="002250AE">
            <w:pPr>
              <w:widowControl w:val="0"/>
              <w:autoSpaceDE w:val="0"/>
              <w:autoSpaceDN w:val="0"/>
              <w:adjustRightInd w:val="0"/>
              <w:rPr>
                <w:szCs w:val="24"/>
              </w:rPr>
            </w:pPr>
            <w:proofErr w:type="spellStart"/>
            <w:r>
              <w:rPr>
                <w:szCs w:val="24"/>
              </w:rPr>
              <w:t>Sąnaudos</w:t>
            </w:r>
            <w:proofErr w:type="spellEnd"/>
          </w:p>
        </w:tc>
        <w:tc>
          <w:tcPr>
            <w:tcW w:w="1417" w:type="dxa"/>
            <w:vAlign w:val="center"/>
          </w:tcPr>
          <w:p w:rsidR="002250AE" w:rsidRPr="00092FFA" w:rsidRDefault="002250AE" w:rsidP="002250AE">
            <w:pPr>
              <w:tabs>
                <w:tab w:val="left" w:pos="3555"/>
              </w:tabs>
              <w:jc w:val="center"/>
              <w:rPr>
                <w:b/>
                <w:szCs w:val="24"/>
              </w:rPr>
            </w:pPr>
          </w:p>
        </w:tc>
        <w:tc>
          <w:tcPr>
            <w:tcW w:w="1413" w:type="dxa"/>
            <w:vAlign w:val="center"/>
          </w:tcPr>
          <w:p w:rsidR="002250AE" w:rsidRPr="00092FFA" w:rsidRDefault="002250AE" w:rsidP="002250AE">
            <w:pPr>
              <w:tabs>
                <w:tab w:val="left" w:pos="3555"/>
              </w:tabs>
              <w:jc w:val="center"/>
              <w:rPr>
                <w:b/>
                <w:szCs w:val="24"/>
              </w:rPr>
            </w:pPr>
          </w:p>
        </w:tc>
        <w:tc>
          <w:tcPr>
            <w:tcW w:w="1418" w:type="dxa"/>
            <w:vAlign w:val="center"/>
          </w:tcPr>
          <w:p w:rsidR="002250AE" w:rsidRPr="00092FFA" w:rsidRDefault="002250AE" w:rsidP="002250AE">
            <w:pPr>
              <w:tabs>
                <w:tab w:val="left" w:pos="3555"/>
              </w:tabs>
              <w:jc w:val="center"/>
              <w:rPr>
                <w:b/>
                <w:szCs w:val="24"/>
              </w:rPr>
            </w:pPr>
          </w:p>
        </w:tc>
        <w:tc>
          <w:tcPr>
            <w:tcW w:w="1701"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65" w:type="dxa"/>
            <w:vAlign w:val="center"/>
          </w:tcPr>
          <w:p w:rsidR="002250AE" w:rsidRPr="00092FFA" w:rsidRDefault="002250AE" w:rsidP="002250AE">
            <w:pPr>
              <w:tabs>
                <w:tab w:val="left" w:pos="3555"/>
              </w:tabs>
              <w:jc w:val="center"/>
              <w:rPr>
                <w:b/>
                <w:szCs w:val="24"/>
              </w:rPr>
            </w:pPr>
          </w:p>
        </w:tc>
      </w:tr>
      <w:tr w:rsidR="002250AE" w:rsidRPr="00092FFA" w:rsidTr="002250AE">
        <w:trPr>
          <w:jc w:val="center"/>
        </w:trPr>
        <w:tc>
          <w:tcPr>
            <w:tcW w:w="1135" w:type="dxa"/>
          </w:tcPr>
          <w:p w:rsidR="002250AE" w:rsidRPr="00A87314" w:rsidRDefault="002250AE" w:rsidP="002250AE">
            <w:pPr>
              <w:widowControl w:val="0"/>
              <w:autoSpaceDE w:val="0"/>
              <w:autoSpaceDN w:val="0"/>
              <w:adjustRightInd w:val="0"/>
              <w:jc w:val="center"/>
              <w:rPr>
                <w:b/>
                <w:szCs w:val="24"/>
              </w:rPr>
            </w:pPr>
            <w:r w:rsidRPr="00A87314">
              <w:rPr>
                <w:b/>
                <w:szCs w:val="24"/>
              </w:rPr>
              <w:t>VIII.</w:t>
            </w:r>
          </w:p>
        </w:tc>
        <w:tc>
          <w:tcPr>
            <w:tcW w:w="3401" w:type="dxa"/>
          </w:tcPr>
          <w:p w:rsidR="002250AE" w:rsidRPr="00A87314" w:rsidRDefault="002250AE" w:rsidP="002250AE">
            <w:pPr>
              <w:widowControl w:val="0"/>
              <w:autoSpaceDE w:val="0"/>
              <w:autoSpaceDN w:val="0"/>
              <w:adjustRightInd w:val="0"/>
              <w:rPr>
                <w:b/>
                <w:szCs w:val="24"/>
              </w:rPr>
            </w:pPr>
            <w:r w:rsidRPr="00A87314">
              <w:rPr>
                <w:b/>
                <w:szCs w:val="24"/>
              </w:rPr>
              <w:t>ĮPRASTINĖS VEIKLOS PELNAS (NUOSTOLIAI)</w:t>
            </w:r>
          </w:p>
        </w:tc>
        <w:tc>
          <w:tcPr>
            <w:tcW w:w="1417" w:type="dxa"/>
            <w:vAlign w:val="center"/>
          </w:tcPr>
          <w:p w:rsidR="002250AE" w:rsidRPr="00092FFA" w:rsidRDefault="002250AE" w:rsidP="002250AE">
            <w:pPr>
              <w:tabs>
                <w:tab w:val="left" w:pos="3555"/>
              </w:tabs>
              <w:jc w:val="center"/>
              <w:rPr>
                <w:b/>
                <w:szCs w:val="24"/>
              </w:rPr>
            </w:pPr>
          </w:p>
        </w:tc>
        <w:tc>
          <w:tcPr>
            <w:tcW w:w="1413" w:type="dxa"/>
            <w:vAlign w:val="center"/>
          </w:tcPr>
          <w:p w:rsidR="002250AE" w:rsidRPr="00092FFA" w:rsidRDefault="002250AE" w:rsidP="002250AE">
            <w:pPr>
              <w:tabs>
                <w:tab w:val="left" w:pos="3555"/>
              </w:tabs>
              <w:jc w:val="center"/>
              <w:rPr>
                <w:b/>
                <w:szCs w:val="24"/>
              </w:rPr>
            </w:pPr>
          </w:p>
        </w:tc>
        <w:tc>
          <w:tcPr>
            <w:tcW w:w="1418" w:type="dxa"/>
            <w:vAlign w:val="center"/>
          </w:tcPr>
          <w:p w:rsidR="002250AE" w:rsidRPr="00092FFA" w:rsidRDefault="002250AE" w:rsidP="002250AE">
            <w:pPr>
              <w:tabs>
                <w:tab w:val="left" w:pos="3555"/>
              </w:tabs>
              <w:jc w:val="center"/>
              <w:rPr>
                <w:b/>
                <w:szCs w:val="24"/>
              </w:rPr>
            </w:pPr>
          </w:p>
        </w:tc>
        <w:tc>
          <w:tcPr>
            <w:tcW w:w="1701"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65" w:type="dxa"/>
            <w:vAlign w:val="center"/>
          </w:tcPr>
          <w:p w:rsidR="002250AE" w:rsidRPr="00092FFA" w:rsidRDefault="002250AE" w:rsidP="002250AE">
            <w:pPr>
              <w:tabs>
                <w:tab w:val="left" w:pos="3555"/>
              </w:tabs>
              <w:jc w:val="center"/>
              <w:rPr>
                <w:b/>
                <w:szCs w:val="24"/>
              </w:rPr>
            </w:pPr>
          </w:p>
        </w:tc>
      </w:tr>
      <w:tr w:rsidR="002250AE" w:rsidRPr="00092FFA" w:rsidTr="002250AE">
        <w:trPr>
          <w:jc w:val="center"/>
        </w:trPr>
        <w:tc>
          <w:tcPr>
            <w:tcW w:w="1135" w:type="dxa"/>
          </w:tcPr>
          <w:p w:rsidR="002250AE" w:rsidRPr="00A87314" w:rsidRDefault="002250AE" w:rsidP="002250AE">
            <w:pPr>
              <w:widowControl w:val="0"/>
              <w:autoSpaceDE w:val="0"/>
              <w:autoSpaceDN w:val="0"/>
              <w:adjustRightInd w:val="0"/>
              <w:jc w:val="center"/>
              <w:rPr>
                <w:b/>
                <w:szCs w:val="24"/>
              </w:rPr>
            </w:pPr>
            <w:r w:rsidRPr="00A87314">
              <w:rPr>
                <w:b/>
                <w:szCs w:val="24"/>
              </w:rPr>
              <w:t>IX.</w:t>
            </w:r>
          </w:p>
        </w:tc>
        <w:tc>
          <w:tcPr>
            <w:tcW w:w="3401" w:type="dxa"/>
          </w:tcPr>
          <w:p w:rsidR="002250AE" w:rsidRPr="00A87314" w:rsidRDefault="002250AE" w:rsidP="002250AE">
            <w:pPr>
              <w:widowControl w:val="0"/>
              <w:autoSpaceDE w:val="0"/>
              <w:autoSpaceDN w:val="0"/>
              <w:adjustRightInd w:val="0"/>
              <w:rPr>
                <w:b/>
                <w:szCs w:val="24"/>
              </w:rPr>
            </w:pPr>
            <w:r>
              <w:rPr>
                <w:b/>
                <w:szCs w:val="24"/>
              </w:rPr>
              <w:t>PAGAUTĖ</w:t>
            </w:r>
          </w:p>
        </w:tc>
        <w:tc>
          <w:tcPr>
            <w:tcW w:w="1417" w:type="dxa"/>
          </w:tcPr>
          <w:p w:rsidR="002250AE" w:rsidRPr="00092FFA" w:rsidRDefault="002250AE" w:rsidP="002250AE">
            <w:pPr>
              <w:tabs>
                <w:tab w:val="left" w:pos="3555"/>
              </w:tabs>
              <w:jc w:val="center"/>
              <w:rPr>
                <w:b/>
                <w:szCs w:val="24"/>
              </w:rPr>
            </w:pPr>
          </w:p>
        </w:tc>
        <w:tc>
          <w:tcPr>
            <w:tcW w:w="1413" w:type="dxa"/>
          </w:tcPr>
          <w:p w:rsidR="002250AE" w:rsidRPr="00092FFA" w:rsidRDefault="002250AE" w:rsidP="002250AE">
            <w:pPr>
              <w:tabs>
                <w:tab w:val="left" w:pos="3555"/>
              </w:tabs>
              <w:jc w:val="center"/>
              <w:rPr>
                <w:b/>
                <w:szCs w:val="24"/>
              </w:rPr>
            </w:pPr>
          </w:p>
        </w:tc>
        <w:tc>
          <w:tcPr>
            <w:tcW w:w="1418" w:type="dxa"/>
          </w:tcPr>
          <w:p w:rsidR="002250AE" w:rsidRPr="00092FFA" w:rsidRDefault="002250AE" w:rsidP="002250AE">
            <w:pPr>
              <w:tabs>
                <w:tab w:val="left" w:pos="3555"/>
              </w:tabs>
              <w:jc w:val="center"/>
              <w:rPr>
                <w:b/>
                <w:szCs w:val="24"/>
              </w:rPr>
            </w:pPr>
          </w:p>
        </w:tc>
        <w:tc>
          <w:tcPr>
            <w:tcW w:w="1701" w:type="dxa"/>
          </w:tcPr>
          <w:p w:rsidR="002250AE" w:rsidRPr="00092FFA" w:rsidRDefault="002250AE" w:rsidP="002250AE">
            <w:pPr>
              <w:tabs>
                <w:tab w:val="left" w:pos="3555"/>
              </w:tabs>
              <w:jc w:val="center"/>
              <w:rPr>
                <w:b/>
                <w:szCs w:val="24"/>
              </w:rPr>
            </w:pPr>
          </w:p>
        </w:tc>
        <w:tc>
          <w:tcPr>
            <w:tcW w:w="1559" w:type="dxa"/>
          </w:tcPr>
          <w:p w:rsidR="002250AE" w:rsidRPr="00092FFA" w:rsidRDefault="002250AE" w:rsidP="002250AE">
            <w:pPr>
              <w:tabs>
                <w:tab w:val="left" w:pos="3555"/>
              </w:tabs>
              <w:jc w:val="center"/>
              <w:rPr>
                <w:b/>
                <w:szCs w:val="24"/>
              </w:rPr>
            </w:pPr>
          </w:p>
        </w:tc>
        <w:tc>
          <w:tcPr>
            <w:tcW w:w="1559" w:type="dxa"/>
          </w:tcPr>
          <w:p w:rsidR="002250AE" w:rsidRPr="00092FFA" w:rsidRDefault="002250AE" w:rsidP="002250AE">
            <w:pPr>
              <w:tabs>
                <w:tab w:val="left" w:pos="3555"/>
              </w:tabs>
              <w:jc w:val="center"/>
              <w:rPr>
                <w:b/>
                <w:szCs w:val="24"/>
              </w:rPr>
            </w:pPr>
          </w:p>
        </w:tc>
        <w:tc>
          <w:tcPr>
            <w:tcW w:w="1565" w:type="dxa"/>
          </w:tcPr>
          <w:p w:rsidR="002250AE" w:rsidRPr="00092FFA" w:rsidRDefault="002250AE" w:rsidP="002250AE">
            <w:pPr>
              <w:tabs>
                <w:tab w:val="left" w:pos="3555"/>
              </w:tabs>
              <w:jc w:val="center"/>
              <w:rPr>
                <w:b/>
                <w:szCs w:val="24"/>
              </w:rPr>
            </w:pPr>
          </w:p>
        </w:tc>
      </w:tr>
      <w:tr w:rsidR="002250AE" w:rsidRPr="00092FFA" w:rsidTr="002250AE">
        <w:trPr>
          <w:jc w:val="center"/>
        </w:trPr>
        <w:tc>
          <w:tcPr>
            <w:tcW w:w="1135" w:type="dxa"/>
          </w:tcPr>
          <w:p w:rsidR="002250AE" w:rsidRPr="00A87314" w:rsidRDefault="002250AE" w:rsidP="002250AE">
            <w:pPr>
              <w:widowControl w:val="0"/>
              <w:autoSpaceDE w:val="0"/>
              <w:autoSpaceDN w:val="0"/>
              <w:adjustRightInd w:val="0"/>
              <w:jc w:val="center"/>
              <w:rPr>
                <w:b/>
                <w:szCs w:val="24"/>
              </w:rPr>
            </w:pPr>
            <w:r>
              <w:rPr>
                <w:b/>
                <w:szCs w:val="24"/>
              </w:rPr>
              <w:t>X.</w:t>
            </w:r>
          </w:p>
        </w:tc>
        <w:tc>
          <w:tcPr>
            <w:tcW w:w="3401" w:type="dxa"/>
          </w:tcPr>
          <w:p w:rsidR="002250AE" w:rsidRDefault="002250AE" w:rsidP="002250AE">
            <w:pPr>
              <w:widowControl w:val="0"/>
              <w:autoSpaceDE w:val="0"/>
              <w:autoSpaceDN w:val="0"/>
              <w:adjustRightInd w:val="0"/>
              <w:rPr>
                <w:b/>
                <w:szCs w:val="24"/>
              </w:rPr>
            </w:pPr>
            <w:r>
              <w:rPr>
                <w:b/>
                <w:szCs w:val="24"/>
              </w:rPr>
              <w:t>NETEKIMAI</w:t>
            </w:r>
          </w:p>
        </w:tc>
        <w:tc>
          <w:tcPr>
            <w:tcW w:w="1417" w:type="dxa"/>
            <w:vAlign w:val="center"/>
          </w:tcPr>
          <w:p w:rsidR="002250AE" w:rsidRPr="00092FFA" w:rsidRDefault="002250AE" w:rsidP="002250AE">
            <w:pPr>
              <w:tabs>
                <w:tab w:val="left" w:pos="3555"/>
              </w:tabs>
              <w:jc w:val="center"/>
              <w:rPr>
                <w:b/>
                <w:szCs w:val="24"/>
              </w:rPr>
            </w:pPr>
          </w:p>
        </w:tc>
        <w:tc>
          <w:tcPr>
            <w:tcW w:w="1413" w:type="dxa"/>
            <w:vAlign w:val="center"/>
          </w:tcPr>
          <w:p w:rsidR="002250AE" w:rsidRPr="00092FFA" w:rsidRDefault="002250AE" w:rsidP="002250AE">
            <w:pPr>
              <w:tabs>
                <w:tab w:val="left" w:pos="3555"/>
              </w:tabs>
              <w:jc w:val="center"/>
              <w:rPr>
                <w:b/>
                <w:szCs w:val="24"/>
              </w:rPr>
            </w:pPr>
          </w:p>
        </w:tc>
        <w:tc>
          <w:tcPr>
            <w:tcW w:w="1418" w:type="dxa"/>
            <w:vAlign w:val="center"/>
          </w:tcPr>
          <w:p w:rsidR="002250AE" w:rsidRPr="00092FFA" w:rsidRDefault="002250AE" w:rsidP="002250AE">
            <w:pPr>
              <w:tabs>
                <w:tab w:val="left" w:pos="3555"/>
              </w:tabs>
              <w:jc w:val="center"/>
              <w:rPr>
                <w:b/>
                <w:szCs w:val="24"/>
              </w:rPr>
            </w:pPr>
          </w:p>
        </w:tc>
        <w:tc>
          <w:tcPr>
            <w:tcW w:w="1701"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65" w:type="dxa"/>
            <w:vAlign w:val="center"/>
          </w:tcPr>
          <w:p w:rsidR="002250AE" w:rsidRPr="00092FFA" w:rsidRDefault="002250AE" w:rsidP="002250AE">
            <w:pPr>
              <w:tabs>
                <w:tab w:val="left" w:pos="3555"/>
              </w:tabs>
              <w:jc w:val="center"/>
              <w:rPr>
                <w:b/>
                <w:szCs w:val="24"/>
              </w:rPr>
            </w:pPr>
          </w:p>
        </w:tc>
      </w:tr>
      <w:tr w:rsidR="002250AE" w:rsidRPr="00092FFA" w:rsidTr="002250AE">
        <w:trPr>
          <w:jc w:val="center"/>
        </w:trPr>
        <w:tc>
          <w:tcPr>
            <w:tcW w:w="1135" w:type="dxa"/>
          </w:tcPr>
          <w:p w:rsidR="002250AE" w:rsidRDefault="002250AE" w:rsidP="002250AE">
            <w:pPr>
              <w:widowControl w:val="0"/>
              <w:autoSpaceDE w:val="0"/>
              <w:autoSpaceDN w:val="0"/>
              <w:adjustRightInd w:val="0"/>
              <w:jc w:val="center"/>
              <w:rPr>
                <w:b/>
                <w:szCs w:val="24"/>
              </w:rPr>
            </w:pPr>
            <w:r>
              <w:rPr>
                <w:b/>
                <w:szCs w:val="24"/>
              </w:rPr>
              <w:t>XI.</w:t>
            </w:r>
          </w:p>
        </w:tc>
        <w:tc>
          <w:tcPr>
            <w:tcW w:w="3401" w:type="dxa"/>
          </w:tcPr>
          <w:p w:rsidR="002250AE" w:rsidRDefault="002250AE" w:rsidP="002250AE">
            <w:pPr>
              <w:widowControl w:val="0"/>
              <w:autoSpaceDE w:val="0"/>
              <w:autoSpaceDN w:val="0"/>
              <w:adjustRightInd w:val="0"/>
              <w:rPr>
                <w:b/>
                <w:szCs w:val="24"/>
              </w:rPr>
            </w:pPr>
            <w:r>
              <w:rPr>
                <w:b/>
                <w:szCs w:val="24"/>
              </w:rPr>
              <w:t xml:space="preserve">PELNAS (NUOSTOLIAI) </w:t>
            </w:r>
            <w:r>
              <w:rPr>
                <w:b/>
              </w:rPr>
              <w:t>PRIEŠ APMOKESTINIMĄ</w:t>
            </w:r>
          </w:p>
        </w:tc>
        <w:tc>
          <w:tcPr>
            <w:tcW w:w="1417" w:type="dxa"/>
            <w:vAlign w:val="center"/>
          </w:tcPr>
          <w:p w:rsidR="002250AE" w:rsidRPr="00092FFA" w:rsidRDefault="002250AE" w:rsidP="002250AE">
            <w:pPr>
              <w:tabs>
                <w:tab w:val="left" w:pos="3555"/>
              </w:tabs>
              <w:jc w:val="center"/>
              <w:rPr>
                <w:b/>
                <w:szCs w:val="24"/>
              </w:rPr>
            </w:pPr>
          </w:p>
        </w:tc>
        <w:tc>
          <w:tcPr>
            <w:tcW w:w="1413" w:type="dxa"/>
            <w:vAlign w:val="center"/>
          </w:tcPr>
          <w:p w:rsidR="002250AE" w:rsidRPr="00092FFA" w:rsidRDefault="002250AE" w:rsidP="002250AE">
            <w:pPr>
              <w:tabs>
                <w:tab w:val="left" w:pos="3555"/>
              </w:tabs>
              <w:jc w:val="center"/>
              <w:rPr>
                <w:b/>
                <w:szCs w:val="24"/>
              </w:rPr>
            </w:pPr>
          </w:p>
        </w:tc>
        <w:tc>
          <w:tcPr>
            <w:tcW w:w="1418" w:type="dxa"/>
            <w:vAlign w:val="center"/>
          </w:tcPr>
          <w:p w:rsidR="002250AE" w:rsidRPr="00092FFA" w:rsidRDefault="002250AE" w:rsidP="002250AE">
            <w:pPr>
              <w:tabs>
                <w:tab w:val="left" w:pos="3555"/>
              </w:tabs>
              <w:jc w:val="center"/>
              <w:rPr>
                <w:b/>
                <w:szCs w:val="24"/>
              </w:rPr>
            </w:pPr>
          </w:p>
        </w:tc>
        <w:tc>
          <w:tcPr>
            <w:tcW w:w="1701"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65" w:type="dxa"/>
            <w:vAlign w:val="center"/>
          </w:tcPr>
          <w:p w:rsidR="002250AE" w:rsidRPr="00092FFA" w:rsidRDefault="002250AE" w:rsidP="002250AE">
            <w:pPr>
              <w:tabs>
                <w:tab w:val="left" w:pos="3555"/>
              </w:tabs>
              <w:jc w:val="center"/>
              <w:rPr>
                <w:b/>
                <w:szCs w:val="24"/>
              </w:rPr>
            </w:pPr>
          </w:p>
        </w:tc>
      </w:tr>
      <w:tr w:rsidR="002250AE" w:rsidRPr="00092FFA" w:rsidTr="002250AE">
        <w:trPr>
          <w:jc w:val="center"/>
        </w:trPr>
        <w:tc>
          <w:tcPr>
            <w:tcW w:w="1135" w:type="dxa"/>
          </w:tcPr>
          <w:p w:rsidR="002250AE" w:rsidRDefault="002250AE" w:rsidP="002250AE">
            <w:pPr>
              <w:widowControl w:val="0"/>
              <w:autoSpaceDE w:val="0"/>
              <w:autoSpaceDN w:val="0"/>
              <w:adjustRightInd w:val="0"/>
              <w:jc w:val="center"/>
              <w:rPr>
                <w:b/>
                <w:szCs w:val="24"/>
              </w:rPr>
            </w:pPr>
            <w:r>
              <w:rPr>
                <w:b/>
                <w:szCs w:val="24"/>
              </w:rPr>
              <w:t>X11.</w:t>
            </w:r>
          </w:p>
        </w:tc>
        <w:tc>
          <w:tcPr>
            <w:tcW w:w="3401" w:type="dxa"/>
          </w:tcPr>
          <w:p w:rsidR="002250AE" w:rsidRDefault="002250AE" w:rsidP="002250AE">
            <w:pPr>
              <w:widowControl w:val="0"/>
              <w:autoSpaceDE w:val="0"/>
              <w:autoSpaceDN w:val="0"/>
              <w:adjustRightInd w:val="0"/>
              <w:rPr>
                <w:b/>
                <w:szCs w:val="24"/>
              </w:rPr>
            </w:pPr>
            <w:r>
              <w:rPr>
                <w:b/>
                <w:szCs w:val="24"/>
              </w:rPr>
              <w:t>PELNO MOKESTIS</w:t>
            </w:r>
          </w:p>
        </w:tc>
        <w:tc>
          <w:tcPr>
            <w:tcW w:w="1417" w:type="dxa"/>
            <w:vAlign w:val="center"/>
          </w:tcPr>
          <w:p w:rsidR="002250AE" w:rsidRPr="00092FFA" w:rsidRDefault="002250AE" w:rsidP="002250AE">
            <w:pPr>
              <w:tabs>
                <w:tab w:val="left" w:pos="3555"/>
              </w:tabs>
              <w:jc w:val="center"/>
              <w:rPr>
                <w:b/>
                <w:szCs w:val="24"/>
              </w:rPr>
            </w:pPr>
          </w:p>
        </w:tc>
        <w:tc>
          <w:tcPr>
            <w:tcW w:w="1413" w:type="dxa"/>
            <w:vAlign w:val="center"/>
          </w:tcPr>
          <w:p w:rsidR="002250AE" w:rsidRPr="00092FFA" w:rsidRDefault="002250AE" w:rsidP="002250AE">
            <w:pPr>
              <w:tabs>
                <w:tab w:val="left" w:pos="3555"/>
              </w:tabs>
              <w:jc w:val="center"/>
              <w:rPr>
                <w:b/>
                <w:szCs w:val="24"/>
              </w:rPr>
            </w:pPr>
          </w:p>
        </w:tc>
        <w:tc>
          <w:tcPr>
            <w:tcW w:w="1418" w:type="dxa"/>
            <w:vAlign w:val="center"/>
          </w:tcPr>
          <w:p w:rsidR="002250AE" w:rsidRPr="00092FFA" w:rsidRDefault="002250AE" w:rsidP="002250AE">
            <w:pPr>
              <w:tabs>
                <w:tab w:val="left" w:pos="3555"/>
              </w:tabs>
              <w:jc w:val="center"/>
              <w:rPr>
                <w:b/>
                <w:szCs w:val="24"/>
              </w:rPr>
            </w:pPr>
          </w:p>
        </w:tc>
        <w:tc>
          <w:tcPr>
            <w:tcW w:w="1701"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59" w:type="dxa"/>
            <w:vAlign w:val="center"/>
          </w:tcPr>
          <w:p w:rsidR="002250AE" w:rsidRPr="00092FFA" w:rsidRDefault="002250AE" w:rsidP="002250AE">
            <w:pPr>
              <w:tabs>
                <w:tab w:val="left" w:pos="3555"/>
              </w:tabs>
              <w:jc w:val="center"/>
              <w:rPr>
                <w:b/>
                <w:szCs w:val="24"/>
              </w:rPr>
            </w:pPr>
          </w:p>
        </w:tc>
        <w:tc>
          <w:tcPr>
            <w:tcW w:w="1565" w:type="dxa"/>
            <w:vAlign w:val="center"/>
          </w:tcPr>
          <w:p w:rsidR="002250AE" w:rsidRPr="00092FFA" w:rsidRDefault="002250AE" w:rsidP="002250AE">
            <w:pPr>
              <w:tabs>
                <w:tab w:val="left" w:pos="3555"/>
              </w:tabs>
              <w:jc w:val="center"/>
              <w:rPr>
                <w:b/>
                <w:szCs w:val="24"/>
              </w:rPr>
            </w:pPr>
          </w:p>
        </w:tc>
      </w:tr>
      <w:tr w:rsidR="002250AE" w:rsidRPr="00092FFA" w:rsidTr="002250AE">
        <w:trPr>
          <w:jc w:val="center"/>
        </w:trPr>
        <w:tc>
          <w:tcPr>
            <w:tcW w:w="1135" w:type="dxa"/>
            <w:shd w:val="clear" w:color="auto" w:fill="FBE4D5" w:themeFill="accent2" w:themeFillTint="33"/>
          </w:tcPr>
          <w:p w:rsidR="002250AE" w:rsidRDefault="002250AE" w:rsidP="002250AE">
            <w:pPr>
              <w:widowControl w:val="0"/>
              <w:autoSpaceDE w:val="0"/>
              <w:autoSpaceDN w:val="0"/>
              <w:adjustRightInd w:val="0"/>
              <w:jc w:val="center"/>
              <w:rPr>
                <w:b/>
                <w:szCs w:val="24"/>
              </w:rPr>
            </w:pPr>
            <w:r>
              <w:rPr>
                <w:b/>
              </w:rPr>
              <w:t>XIII.</w:t>
            </w:r>
          </w:p>
        </w:tc>
        <w:tc>
          <w:tcPr>
            <w:tcW w:w="3401" w:type="dxa"/>
            <w:shd w:val="clear" w:color="auto" w:fill="FBE4D5" w:themeFill="accent2" w:themeFillTint="33"/>
          </w:tcPr>
          <w:p w:rsidR="002250AE" w:rsidRDefault="002250AE" w:rsidP="002250AE">
            <w:pPr>
              <w:widowControl w:val="0"/>
              <w:autoSpaceDE w:val="0"/>
              <w:autoSpaceDN w:val="0"/>
              <w:adjustRightInd w:val="0"/>
              <w:rPr>
                <w:b/>
                <w:szCs w:val="24"/>
              </w:rPr>
            </w:pPr>
            <w:r>
              <w:rPr>
                <w:b/>
              </w:rPr>
              <w:t>GRYNASIS PELNAS (NUOSTOLIAI)</w:t>
            </w:r>
          </w:p>
        </w:tc>
        <w:tc>
          <w:tcPr>
            <w:tcW w:w="1417" w:type="dxa"/>
            <w:shd w:val="clear" w:color="auto" w:fill="FBE4D5" w:themeFill="accent2" w:themeFillTint="33"/>
            <w:vAlign w:val="center"/>
          </w:tcPr>
          <w:p w:rsidR="002250AE" w:rsidRPr="00092FFA" w:rsidRDefault="002250AE" w:rsidP="002250AE">
            <w:pPr>
              <w:tabs>
                <w:tab w:val="left" w:pos="3555"/>
              </w:tabs>
              <w:jc w:val="center"/>
              <w:rPr>
                <w:b/>
                <w:szCs w:val="24"/>
              </w:rPr>
            </w:pPr>
          </w:p>
        </w:tc>
        <w:tc>
          <w:tcPr>
            <w:tcW w:w="1413" w:type="dxa"/>
            <w:shd w:val="clear" w:color="auto" w:fill="FBE4D5" w:themeFill="accent2" w:themeFillTint="33"/>
            <w:vAlign w:val="center"/>
          </w:tcPr>
          <w:p w:rsidR="002250AE" w:rsidRPr="00092FFA" w:rsidRDefault="002250AE" w:rsidP="002250AE">
            <w:pPr>
              <w:tabs>
                <w:tab w:val="left" w:pos="3555"/>
              </w:tabs>
              <w:jc w:val="center"/>
              <w:rPr>
                <w:b/>
                <w:szCs w:val="24"/>
              </w:rPr>
            </w:pPr>
          </w:p>
        </w:tc>
        <w:tc>
          <w:tcPr>
            <w:tcW w:w="1418" w:type="dxa"/>
            <w:shd w:val="clear" w:color="auto" w:fill="FBE4D5" w:themeFill="accent2" w:themeFillTint="33"/>
            <w:vAlign w:val="center"/>
          </w:tcPr>
          <w:p w:rsidR="002250AE" w:rsidRPr="00092FFA" w:rsidRDefault="002250AE" w:rsidP="002250AE">
            <w:pPr>
              <w:tabs>
                <w:tab w:val="left" w:pos="3555"/>
              </w:tabs>
              <w:jc w:val="center"/>
              <w:rPr>
                <w:b/>
                <w:szCs w:val="24"/>
              </w:rPr>
            </w:pPr>
          </w:p>
        </w:tc>
        <w:tc>
          <w:tcPr>
            <w:tcW w:w="1701" w:type="dxa"/>
            <w:shd w:val="clear" w:color="auto" w:fill="FBE4D5" w:themeFill="accent2" w:themeFillTint="33"/>
            <w:vAlign w:val="center"/>
          </w:tcPr>
          <w:p w:rsidR="002250AE" w:rsidRPr="00092FFA" w:rsidRDefault="002250AE" w:rsidP="002250AE">
            <w:pPr>
              <w:tabs>
                <w:tab w:val="left" w:pos="3555"/>
              </w:tabs>
              <w:jc w:val="center"/>
              <w:rPr>
                <w:b/>
                <w:szCs w:val="24"/>
              </w:rPr>
            </w:pPr>
          </w:p>
        </w:tc>
        <w:tc>
          <w:tcPr>
            <w:tcW w:w="1559" w:type="dxa"/>
            <w:shd w:val="clear" w:color="auto" w:fill="FBE4D5" w:themeFill="accent2" w:themeFillTint="33"/>
            <w:vAlign w:val="center"/>
          </w:tcPr>
          <w:p w:rsidR="002250AE" w:rsidRPr="00092FFA" w:rsidRDefault="002250AE" w:rsidP="002250AE">
            <w:pPr>
              <w:tabs>
                <w:tab w:val="left" w:pos="3555"/>
              </w:tabs>
              <w:jc w:val="center"/>
              <w:rPr>
                <w:b/>
                <w:szCs w:val="24"/>
              </w:rPr>
            </w:pPr>
          </w:p>
        </w:tc>
        <w:tc>
          <w:tcPr>
            <w:tcW w:w="1559" w:type="dxa"/>
            <w:shd w:val="clear" w:color="auto" w:fill="FBE4D5" w:themeFill="accent2" w:themeFillTint="33"/>
            <w:vAlign w:val="center"/>
          </w:tcPr>
          <w:p w:rsidR="002250AE" w:rsidRPr="00092FFA" w:rsidRDefault="002250AE" w:rsidP="002250AE">
            <w:pPr>
              <w:tabs>
                <w:tab w:val="left" w:pos="3555"/>
              </w:tabs>
              <w:jc w:val="center"/>
              <w:rPr>
                <w:b/>
                <w:szCs w:val="24"/>
              </w:rPr>
            </w:pPr>
          </w:p>
        </w:tc>
        <w:tc>
          <w:tcPr>
            <w:tcW w:w="1565" w:type="dxa"/>
            <w:shd w:val="clear" w:color="auto" w:fill="FBE4D5" w:themeFill="accent2" w:themeFillTint="33"/>
            <w:vAlign w:val="center"/>
          </w:tcPr>
          <w:p w:rsidR="002250AE" w:rsidRPr="00092FFA" w:rsidRDefault="002250AE" w:rsidP="002250AE">
            <w:pPr>
              <w:tabs>
                <w:tab w:val="left" w:pos="3555"/>
              </w:tabs>
              <w:jc w:val="center"/>
              <w:rPr>
                <w:b/>
                <w:szCs w:val="24"/>
              </w:rPr>
            </w:pPr>
          </w:p>
        </w:tc>
      </w:tr>
    </w:tbl>
    <w:tbl>
      <w:tblPr>
        <w:tblW w:w="151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1134"/>
        <w:gridCol w:w="1134"/>
        <w:gridCol w:w="11909"/>
      </w:tblGrid>
      <w:tr w:rsidR="00966D91" w:rsidRPr="000814C1" w:rsidTr="00206533">
        <w:tc>
          <w:tcPr>
            <w:tcW w:w="996" w:type="dxa"/>
            <w:tcBorders>
              <w:top w:val="nil"/>
              <w:left w:val="nil"/>
              <w:bottom w:val="nil"/>
              <w:right w:val="nil"/>
            </w:tcBorders>
            <w:shd w:val="clear" w:color="auto" w:fill="auto"/>
            <w:vAlign w:val="center"/>
          </w:tcPr>
          <w:p w:rsidR="00966D91" w:rsidRPr="000814C1" w:rsidRDefault="00966D91" w:rsidP="00206533">
            <w:pPr>
              <w:tabs>
                <w:tab w:val="left" w:pos="3555"/>
              </w:tabs>
              <w:jc w:val="center"/>
              <w:rPr>
                <w:rFonts w:eastAsia="Calibri"/>
                <w:b/>
                <w:szCs w:val="24"/>
              </w:rPr>
            </w:pPr>
          </w:p>
        </w:tc>
        <w:tc>
          <w:tcPr>
            <w:tcW w:w="1134" w:type="dxa"/>
            <w:tcBorders>
              <w:top w:val="nil"/>
              <w:left w:val="nil"/>
              <w:bottom w:val="nil"/>
              <w:right w:val="nil"/>
            </w:tcBorders>
          </w:tcPr>
          <w:p w:rsidR="00966D91" w:rsidRPr="000814C1" w:rsidRDefault="00966D91" w:rsidP="00206533">
            <w:pPr>
              <w:tabs>
                <w:tab w:val="left" w:pos="3555"/>
              </w:tabs>
              <w:jc w:val="both"/>
              <w:rPr>
                <w:rFonts w:eastAsia="Calibri"/>
                <w:i/>
                <w:szCs w:val="24"/>
              </w:rPr>
            </w:pPr>
          </w:p>
        </w:tc>
        <w:tc>
          <w:tcPr>
            <w:tcW w:w="1134" w:type="dxa"/>
            <w:tcBorders>
              <w:top w:val="nil"/>
              <w:left w:val="nil"/>
              <w:bottom w:val="nil"/>
              <w:right w:val="nil"/>
            </w:tcBorders>
          </w:tcPr>
          <w:p w:rsidR="00966D91" w:rsidRPr="000814C1" w:rsidRDefault="00966D91" w:rsidP="00206533">
            <w:pPr>
              <w:tabs>
                <w:tab w:val="left" w:pos="3555"/>
              </w:tabs>
              <w:jc w:val="both"/>
              <w:rPr>
                <w:rFonts w:eastAsia="Calibri"/>
                <w:i/>
                <w:szCs w:val="24"/>
              </w:rPr>
            </w:pPr>
          </w:p>
        </w:tc>
        <w:tc>
          <w:tcPr>
            <w:tcW w:w="11909" w:type="dxa"/>
            <w:tcBorders>
              <w:top w:val="nil"/>
              <w:left w:val="nil"/>
              <w:bottom w:val="nil"/>
              <w:right w:val="nil"/>
            </w:tcBorders>
            <w:shd w:val="clear" w:color="auto" w:fill="auto"/>
          </w:tcPr>
          <w:p w:rsidR="00966D91" w:rsidRPr="000814C1" w:rsidRDefault="00966D91" w:rsidP="00206533">
            <w:pPr>
              <w:tabs>
                <w:tab w:val="left" w:pos="3555"/>
              </w:tabs>
              <w:jc w:val="both"/>
              <w:rPr>
                <w:rFonts w:eastAsia="Calibri"/>
                <w:i/>
                <w:szCs w:val="24"/>
              </w:rPr>
            </w:pPr>
          </w:p>
        </w:tc>
      </w:tr>
    </w:tbl>
    <w:p w:rsidR="00966D91" w:rsidRPr="0069466C" w:rsidRDefault="00966D91" w:rsidP="00E34C4A">
      <w:pPr>
        <w:jc w:val="cente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3"/>
        <w:gridCol w:w="2688"/>
        <w:gridCol w:w="1849"/>
        <w:gridCol w:w="1559"/>
        <w:gridCol w:w="1559"/>
        <w:gridCol w:w="1699"/>
        <w:gridCol w:w="1565"/>
        <w:gridCol w:w="1702"/>
        <w:gridCol w:w="1696"/>
      </w:tblGrid>
      <w:tr w:rsidR="00864124" w:rsidRPr="0069466C" w:rsidTr="002250AE">
        <w:trPr>
          <w:trHeight w:val="450"/>
        </w:trPr>
        <w:tc>
          <w:tcPr>
            <w:tcW w:w="32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676"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C624CE" w:rsidP="00131C6A">
            <w:pPr>
              <w:autoSpaceDN w:val="0"/>
              <w:rPr>
                <w:b/>
                <w:sz w:val="22"/>
                <w:szCs w:val="22"/>
                <w:lang w:eastAsia="lt-LT"/>
              </w:rPr>
            </w:pPr>
            <w:r w:rsidRPr="0069466C">
              <w:rPr>
                <w:b/>
                <w:sz w:val="22"/>
                <w:szCs w:val="22"/>
                <w:lang w:eastAsia="lt-LT"/>
              </w:rPr>
              <w:t>INFORMACIJA APIE PAREIŠKĖJO EKONOMINIO GYVYBINGUMO RODIKLIUS</w:t>
            </w:r>
          </w:p>
          <w:p w:rsidR="00C624CE" w:rsidRPr="0069466C" w:rsidRDefault="00C624CE" w:rsidP="00131C6A">
            <w:pPr>
              <w:autoSpaceDN w:val="0"/>
              <w:jc w:val="both"/>
              <w:rPr>
                <w:bCs/>
                <w:i/>
                <w:sz w:val="22"/>
                <w:szCs w:val="22"/>
                <w:lang w:eastAsia="lt-LT"/>
              </w:rPr>
            </w:pPr>
            <w:r w:rsidRPr="0069466C">
              <w:rPr>
                <w:i/>
                <w:sz w:val="22"/>
                <w:szCs w:val="22"/>
                <w:lang w:eastAsia="lt-LT"/>
              </w:rPr>
              <w:t>Pareiškėjo ekonominio gyvybingumo rodikliai nustatomi pagal Ūkio subjektų, siekiančių pasinaudoti parama pagal Lietuvos kaimo plėtros 2014–2020 metų programos priemones, ekonominio gyvybingumo nustatymo taisykles, patvirtintas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864124" w:rsidRPr="0069466C" w:rsidTr="002250AE">
        <w:trPr>
          <w:trHeight w:val="1108"/>
        </w:trPr>
        <w:tc>
          <w:tcPr>
            <w:tcW w:w="324"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604"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Paraiškos teikimo metai</w:t>
            </w:r>
          </w:p>
          <w:p w:rsidR="00A50FF8" w:rsidRPr="0069466C" w:rsidRDefault="00A50FF8" w:rsidP="00131C6A">
            <w:pPr>
              <w:autoSpaceDN w:val="0"/>
              <w:jc w:val="center"/>
              <w:rPr>
                <w:b/>
                <w:bCs/>
                <w:sz w:val="22"/>
                <w:szCs w:val="22"/>
                <w:lang w:eastAsia="lt-LT"/>
              </w:rPr>
            </w:pPr>
            <w:r w:rsidRPr="0069466C">
              <w:rPr>
                <w:b/>
                <w:bCs/>
                <w:sz w:val="22"/>
                <w:szCs w:val="22"/>
                <w:lang w:eastAsia="lt-LT"/>
              </w:rPr>
              <w:t>&lt;...&gt;</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2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2250AE" w:rsidRPr="0069466C" w:rsidTr="002250AE">
        <w:trPr>
          <w:trHeight w:val="697"/>
        </w:trPr>
        <w:tc>
          <w:tcPr>
            <w:tcW w:w="324"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50AE" w:rsidRPr="0069466C" w:rsidRDefault="002250AE" w:rsidP="00131C6A">
            <w:pPr>
              <w:rPr>
                <w:b/>
                <w:sz w:val="22"/>
                <w:szCs w:val="22"/>
                <w:lang w:eastAsia="lt-LT"/>
              </w:rPr>
            </w:pPr>
          </w:p>
        </w:tc>
        <w:tc>
          <w:tcPr>
            <w:tcW w:w="87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50AE" w:rsidRPr="0069466C" w:rsidRDefault="002250AE" w:rsidP="00131C6A">
            <w:pPr>
              <w:rPr>
                <w:b/>
                <w:sz w:val="22"/>
                <w:szCs w:val="22"/>
                <w:lang w:eastAsia="lt-LT"/>
              </w:rPr>
            </w:pPr>
          </w:p>
        </w:tc>
        <w:tc>
          <w:tcPr>
            <w:tcW w:w="604" w:type="pct"/>
            <w:vMerge/>
            <w:tcBorders>
              <w:left w:val="single" w:sz="4" w:space="0" w:color="auto"/>
              <w:bottom w:val="single" w:sz="4" w:space="0" w:color="auto"/>
              <w:right w:val="single" w:sz="4" w:space="0" w:color="auto"/>
            </w:tcBorders>
            <w:shd w:val="clear" w:color="auto" w:fill="FBE4D5" w:themeFill="accent2" w:themeFillTint="33"/>
            <w:vAlign w:val="center"/>
          </w:tcPr>
          <w:p w:rsidR="002250AE" w:rsidRPr="0069466C" w:rsidRDefault="002250AE" w:rsidP="00131C6A">
            <w:pPr>
              <w:autoSpaceDN w:val="0"/>
              <w:jc w:val="center"/>
              <w:rPr>
                <w:b/>
                <w:bCs/>
                <w:sz w:val="22"/>
                <w:szCs w:val="22"/>
                <w:lang w:eastAsia="lt-LT"/>
              </w:rPr>
            </w:pPr>
          </w:p>
        </w:tc>
        <w:tc>
          <w:tcPr>
            <w:tcW w:w="509"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2250AE" w:rsidRPr="0069466C" w:rsidRDefault="002250AE" w:rsidP="00131C6A">
            <w:pPr>
              <w:autoSpaceDN w:val="0"/>
              <w:jc w:val="center"/>
              <w:rPr>
                <w:b/>
                <w:bCs/>
                <w:sz w:val="22"/>
                <w:szCs w:val="22"/>
                <w:lang w:eastAsia="lt-LT"/>
              </w:rPr>
            </w:pPr>
            <w:r w:rsidRPr="0069466C">
              <w:rPr>
                <w:b/>
                <w:bCs/>
                <w:sz w:val="22"/>
                <w:szCs w:val="22"/>
                <w:lang w:eastAsia="lt-LT"/>
              </w:rPr>
              <w:t>I m.</w:t>
            </w:r>
          </w:p>
          <w:p w:rsidR="002250AE" w:rsidRPr="0069466C" w:rsidRDefault="002250AE" w:rsidP="00131C6A">
            <w:pPr>
              <w:autoSpaceDN w:val="0"/>
              <w:jc w:val="center"/>
              <w:rPr>
                <w:b/>
                <w:bCs/>
                <w:sz w:val="22"/>
                <w:szCs w:val="22"/>
                <w:lang w:eastAsia="lt-LT"/>
              </w:rPr>
            </w:pPr>
            <w:r w:rsidRPr="0069466C">
              <w:rPr>
                <w:b/>
                <w:bCs/>
                <w:sz w:val="22"/>
                <w:szCs w:val="22"/>
                <w:lang w:eastAsia="lt-LT"/>
              </w:rPr>
              <w:t>&lt;...&gt;</w:t>
            </w:r>
          </w:p>
        </w:tc>
        <w:tc>
          <w:tcPr>
            <w:tcW w:w="509"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2250AE" w:rsidRPr="0069466C" w:rsidRDefault="002250AE" w:rsidP="00131C6A">
            <w:pPr>
              <w:autoSpaceDN w:val="0"/>
              <w:jc w:val="center"/>
              <w:rPr>
                <w:b/>
                <w:bCs/>
                <w:sz w:val="22"/>
                <w:szCs w:val="22"/>
                <w:lang w:eastAsia="lt-LT"/>
              </w:rPr>
            </w:pPr>
            <w:r w:rsidRPr="0069466C">
              <w:rPr>
                <w:b/>
                <w:bCs/>
                <w:sz w:val="22"/>
                <w:szCs w:val="22"/>
                <w:lang w:eastAsia="lt-LT"/>
              </w:rPr>
              <w:t>II m.</w:t>
            </w:r>
          </w:p>
          <w:p w:rsidR="002250AE" w:rsidRPr="0069466C" w:rsidRDefault="002250AE" w:rsidP="00131C6A">
            <w:pPr>
              <w:autoSpaceDN w:val="0"/>
              <w:jc w:val="center"/>
              <w:rPr>
                <w:b/>
                <w:bCs/>
                <w:sz w:val="22"/>
                <w:szCs w:val="22"/>
                <w:lang w:eastAsia="lt-LT"/>
              </w:rPr>
            </w:pPr>
            <w:r w:rsidRPr="0069466C">
              <w:rPr>
                <w:b/>
                <w:bCs/>
                <w:sz w:val="22"/>
                <w:szCs w:val="22"/>
                <w:lang w:eastAsia="lt-LT"/>
              </w:rPr>
              <w:t>&lt;...&gt;</w:t>
            </w:r>
          </w:p>
        </w:tc>
        <w:tc>
          <w:tcPr>
            <w:tcW w:w="555"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2250AE" w:rsidRPr="0069466C" w:rsidRDefault="002250AE" w:rsidP="00131C6A">
            <w:pPr>
              <w:autoSpaceDN w:val="0"/>
              <w:jc w:val="center"/>
              <w:rPr>
                <w:b/>
                <w:bCs/>
                <w:sz w:val="22"/>
                <w:szCs w:val="22"/>
                <w:lang w:eastAsia="lt-LT"/>
              </w:rPr>
            </w:pPr>
            <w:r w:rsidRPr="0069466C">
              <w:rPr>
                <w:b/>
                <w:bCs/>
                <w:sz w:val="22"/>
                <w:szCs w:val="22"/>
                <w:lang w:eastAsia="lt-LT"/>
              </w:rPr>
              <w:t>III m.</w:t>
            </w:r>
          </w:p>
          <w:p w:rsidR="002250AE" w:rsidRPr="0069466C" w:rsidRDefault="002250AE" w:rsidP="00131C6A">
            <w:pPr>
              <w:autoSpaceDN w:val="0"/>
              <w:jc w:val="center"/>
              <w:rPr>
                <w:b/>
                <w:bCs/>
                <w:sz w:val="22"/>
                <w:szCs w:val="22"/>
                <w:lang w:eastAsia="lt-LT"/>
              </w:rPr>
            </w:pPr>
            <w:r w:rsidRPr="0069466C">
              <w:rPr>
                <w:b/>
                <w:bCs/>
                <w:sz w:val="22"/>
                <w:szCs w:val="22"/>
                <w:lang w:eastAsia="lt-LT"/>
              </w:rPr>
              <w:t>&lt;...&gt;</w:t>
            </w:r>
          </w:p>
        </w:tc>
        <w:tc>
          <w:tcPr>
            <w:tcW w:w="51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2250AE" w:rsidRPr="0069466C" w:rsidRDefault="002250AE" w:rsidP="00131C6A">
            <w:pPr>
              <w:autoSpaceDN w:val="0"/>
              <w:jc w:val="center"/>
              <w:rPr>
                <w:b/>
                <w:bCs/>
                <w:sz w:val="22"/>
                <w:szCs w:val="22"/>
                <w:lang w:eastAsia="lt-LT"/>
              </w:rPr>
            </w:pPr>
            <w:r w:rsidRPr="0069466C">
              <w:rPr>
                <w:b/>
                <w:bCs/>
                <w:sz w:val="22"/>
                <w:szCs w:val="22"/>
                <w:lang w:eastAsia="lt-LT"/>
              </w:rPr>
              <w:t>I m.</w:t>
            </w:r>
          </w:p>
          <w:p w:rsidR="002250AE" w:rsidRPr="0069466C" w:rsidRDefault="002250AE" w:rsidP="00131C6A">
            <w:pPr>
              <w:autoSpaceDN w:val="0"/>
              <w:jc w:val="center"/>
              <w:rPr>
                <w:b/>
                <w:bCs/>
                <w:sz w:val="22"/>
                <w:szCs w:val="22"/>
                <w:lang w:eastAsia="lt-LT"/>
              </w:rPr>
            </w:pPr>
            <w:r w:rsidRPr="0069466C">
              <w:rPr>
                <w:b/>
                <w:bCs/>
                <w:sz w:val="22"/>
                <w:szCs w:val="22"/>
                <w:lang w:eastAsia="lt-LT"/>
              </w:rPr>
              <w:t>&lt;...&gt;</w:t>
            </w:r>
          </w:p>
        </w:tc>
        <w:tc>
          <w:tcPr>
            <w:tcW w:w="55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2250AE" w:rsidRPr="0069466C" w:rsidRDefault="002250AE" w:rsidP="00131C6A">
            <w:pPr>
              <w:autoSpaceDN w:val="0"/>
              <w:jc w:val="center"/>
              <w:rPr>
                <w:b/>
                <w:bCs/>
                <w:sz w:val="22"/>
                <w:szCs w:val="22"/>
                <w:lang w:eastAsia="lt-LT"/>
              </w:rPr>
            </w:pPr>
            <w:r w:rsidRPr="0069466C">
              <w:rPr>
                <w:b/>
                <w:bCs/>
                <w:sz w:val="22"/>
                <w:szCs w:val="22"/>
                <w:lang w:eastAsia="lt-LT"/>
              </w:rPr>
              <w:t>II m.</w:t>
            </w:r>
          </w:p>
          <w:p w:rsidR="002250AE" w:rsidRPr="0069466C" w:rsidRDefault="002250AE" w:rsidP="00131C6A">
            <w:pPr>
              <w:autoSpaceDN w:val="0"/>
              <w:jc w:val="center"/>
              <w:rPr>
                <w:b/>
                <w:bCs/>
                <w:sz w:val="22"/>
                <w:szCs w:val="22"/>
                <w:lang w:eastAsia="lt-LT"/>
              </w:rPr>
            </w:pPr>
            <w:r w:rsidRPr="0069466C">
              <w:rPr>
                <w:b/>
                <w:bCs/>
                <w:sz w:val="22"/>
                <w:szCs w:val="22"/>
                <w:lang w:eastAsia="lt-LT"/>
              </w:rPr>
              <w:t>&lt;...&gt;</w:t>
            </w:r>
          </w:p>
        </w:tc>
        <w:tc>
          <w:tcPr>
            <w:tcW w:w="553"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2250AE" w:rsidRPr="0069466C" w:rsidRDefault="002250AE" w:rsidP="00131C6A">
            <w:pPr>
              <w:autoSpaceDN w:val="0"/>
              <w:jc w:val="center"/>
              <w:rPr>
                <w:b/>
                <w:bCs/>
                <w:sz w:val="22"/>
                <w:szCs w:val="22"/>
                <w:lang w:eastAsia="lt-LT"/>
              </w:rPr>
            </w:pPr>
            <w:r w:rsidRPr="0069466C">
              <w:rPr>
                <w:b/>
                <w:bCs/>
                <w:sz w:val="22"/>
                <w:szCs w:val="22"/>
                <w:lang w:eastAsia="lt-LT"/>
              </w:rPr>
              <w:t>III m.</w:t>
            </w:r>
          </w:p>
          <w:p w:rsidR="002250AE" w:rsidRPr="0069466C" w:rsidRDefault="002250AE" w:rsidP="00131C6A">
            <w:pPr>
              <w:autoSpaceDN w:val="0"/>
              <w:jc w:val="center"/>
              <w:rPr>
                <w:b/>
                <w:bCs/>
                <w:sz w:val="22"/>
                <w:szCs w:val="22"/>
                <w:lang w:eastAsia="lt-LT"/>
              </w:rPr>
            </w:pPr>
            <w:r w:rsidRPr="0069466C">
              <w:rPr>
                <w:b/>
                <w:bCs/>
                <w:sz w:val="22"/>
                <w:szCs w:val="22"/>
                <w:lang w:eastAsia="lt-LT"/>
              </w:rPr>
              <w:t>&lt;...&gt;</w:t>
            </w:r>
          </w:p>
        </w:tc>
      </w:tr>
      <w:tr w:rsidR="002250AE" w:rsidRPr="0069466C" w:rsidTr="002250AE">
        <w:trPr>
          <w:trHeight w:val="283"/>
        </w:trPr>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0AE" w:rsidRPr="0069466C" w:rsidRDefault="002250AE" w:rsidP="00131C6A">
            <w:pPr>
              <w:jc w:val="center"/>
              <w:rPr>
                <w:sz w:val="22"/>
                <w:szCs w:val="22"/>
                <w:lang w:eastAsia="lt-LT"/>
              </w:rPr>
            </w:pPr>
            <w:r w:rsidRPr="0069466C">
              <w:rPr>
                <w:sz w:val="22"/>
                <w:szCs w:val="22"/>
                <w:lang w:eastAsia="lt-LT"/>
              </w:rPr>
              <w:t>1</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0AE" w:rsidRPr="0069466C" w:rsidRDefault="002250AE" w:rsidP="00131C6A">
            <w:pPr>
              <w:jc w:val="center"/>
              <w:rPr>
                <w:sz w:val="22"/>
                <w:szCs w:val="22"/>
                <w:lang w:eastAsia="lt-LT"/>
              </w:rPr>
            </w:pPr>
            <w:r w:rsidRPr="0069466C">
              <w:rPr>
                <w:sz w:val="22"/>
                <w:szCs w:val="22"/>
                <w:lang w:eastAsia="lt-LT"/>
              </w:rPr>
              <w:t>2</w:t>
            </w:r>
          </w:p>
        </w:tc>
        <w:tc>
          <w:tcPr>
            <w:tcW w:w="604" w:type="pct"/>
            <w:tcBorders>
              <w:top w:val="single" w:sz="4" w:space="0" w:color="auto"/>
              <w:left w:val="nil"/>
              <w:bottom w:val="single" w:sz="4" w:space="0" w:color="auto"/>
              <w:right w:val="single" w:sz="4" w:space="0" w:color="auto"/>
            </w:tcBorders>
            <w:shd w:val="clear" w:color="auto" w:fill="FFFFFF" w:themeFill="background1"/>
            <w:vAlign w:val="center"/>
          </w:tcPr>
          <w:p w:rsidR="002250AE" w:rsidRPr="0069466C" w:rsidRDefault="002250AE" w:rsidP="00131C6A">
            <w:pPr>
              <w:autoSpaceDN w:val="0"/>
              <w:jc w:val="center"/>
              <w:rPr>
                <w:bCs/>
                <w:sz w:val="22"/>
                <w:szCs w:val="22"/>
                <w:lang w:eastAsia="lt-LT"/>
              </w:rPr>
            </w:pPr>
            <w:r w:rsidRPr="0069466C">
              <w:rPr>
                <w:bCs/>
                <w:sz w:val="22"/>
                <w:szCs w:val="22"/>
                <w:lang w:eastAsia="lt-LT"/>
              </w:rPr>
              <w:t>3</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tcPr>
          <w:p w:rsidR="002250AE" w:rsidRPr="0069466C" w:rsidRDefault="002250AE" w:rsidP="00131C6A">
            <w:pPr>
              <w:autoSpaceDN w:val="0"/>
              <w:jc w:val="center"/>
              <w:rPr>
                <w:bCs/>
                <w:sz w:val="22"/>
                <w:szCs w:val="22"/>
                <w:lang w:eastAsia="lt-LT"/>
              </w:rPr>
            </w:pPr>
            <w:r w:rsidRPr="0069466C">
              <w:rPr>
                <w:bCs/>
                <w:sz w:val="22"/>
                <w:szCs w:val="22"/>
                <w:lang w:eastAsia="lt-LT"/>
              </w:rPr>
              <w:t>4</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tcPr>
          <w:p w:rsidR="002250AE" w:rsidRPr="0069466C" w:rsidRDefault="002250AE" w:rsidP="00131C6A">
            <w:pPr>
              <w:autoSpaceDN w:val="0"/>
              <w:jc w:val="center"/>
              <w:rPr>
                <w:bCs/>
                <w:sz w:val="22"/>
                <w:szCs w:val="22"/>
                <w:lang w:eastAsia="lt-LT"/>
              </w:rPr>
            </w:pPr>
            <w:r w:rsidRPr="0069466C">
              <w:rPr>
                <w:bCs/>
                <w:sz w:val="22"/>
                <w:szCs w:val="22"/>
                <w:lang w:eastAsia="lt-LT"/>
              </w:rPr>
              <w:t>5</w:t>
            </w:r>
          </w:p>
        </w:tc>
        <w:tc>
          <w:tcPr>
            <w:tcW w:w="555" w:type="pct"/>
            <w:tcBorders>
              <w:top w:val="single" w:sz="4" w:space="0" w:color="auto"/>
              <w:left w:val="nil"/>
              <w:bottom w:val="single" w:sz="4" w:space="0" w:color="auto"/>
              <w:right w:val="single" w:sz="4" w:space="0" w:color="auto"/>
            </w:tcBorders>
            <w:shd w:val="clear" w:color="auto" w:fill="FFFFFF" w:themeFill="background1"/>
            <w:vAlign w:val="center"/>
          </w:tcPr>
          <w:p w:rsidR="002250AE" w:rsidRPr="0069466C" w:rsidRDefault="002250AE" w:rsidP="00131C6A">
            <w:pPr>
              <w:autoSpaceDN w:val="0"/>
              <w:jc w:val="center"/>
              <w:rPr>
                <w:bCs/>
                <w:sz w:val="22"/>
                <w:szCs w:val="22"/>
                <w:lang w:eastAsia="lt-LT"/>
              </w:rPr>
            </w:pPr>
            <w:r w:rsidRPr="0069466C">
              <w:rPr>
                <w:bCs/>
                <w:sz w:val="22"/>
                <w:szCs w:val="22"/>
                <w:lang w:eastAsia="lt-LT"/>
              </w:rPr>
              <w:t>6</w:t>
            </w:r>
          </w:p>
        </w:tc>
        <w:tc>
          <w:tcPr>
            <w:tcW w:w="511" w:type="pct"/>
            <w:tcBorders>
              <w:top w:val="single" w:sz="4" w:space="0" w:color="auto"/>
              <w:left w:val="nil"/>
              <w:bottom w:val="single" w:sz="4" w:space="0" w:color="auto"/>
              <w:right w:val="single" w:sz="4" w:space="0" w:color="auto"/>
            </w:tcBorders>
            <w:shd w:val="clear" w:color="auto" w:fill="FFFFFF" w:themeFill="background1"/>
            <w:vAlign w:val="center"/>
          </w:tcPr>
          <w:p w:rsidR="002250AE" w:rsidRPr="0069466C" w:rsidRDefault="002250AE" w:rsidP="00131C6A">
            <w:pPr>
              <w:autoSpaceDN w:val="0"/>
              <w:jc w:val="center"/>
              <w:rPr>
                <w:bCs/>
                <w:sz w:val="22"/>
                <w:szCs w:val="22"/>
                <w:lang w:eastAsia="lt-LT"/>
              </w:rPr>
            </w:pPr>
            <w:r w:rsidRPr="0069466C">
              <w:rPr>
                <w:bCs/>
                <w:sz w:val="22"/>
                <w:szCs w:val="22"/>
                <w:lang w:eastAsia="lt-LT"/>
              </w:rPr>
              <w:t>7</w:t>
            </w:r>
          </w:p>
        </w:tc>
        <w:tc>
          <w:tcPr>
            <w:tcW w:w="556" w:type="pct"/>
            <w:tcBorders>
              <w:top w:val="single" w:sz="4" w:space="0" w:color="auto"/>
              <w:left w:val="nil"/>
              <w:bottom w:val="single" w:sz="4" w:space="0" w:color="auto"/>
              <w:right w:val="single" w:sz="4" w:space="0" w:color="auto"/>
            </w:tcBorders>
            <w:shd w:val="clear" w:color="auto" w:fill="FFFFFF" w:themeFill="background1"/>
            <w:vAlign w:val="center"/>
          </w:tcPr>
          <w:p w:rsidR="002250AE" w:rsidRPr="0069466C" w:rsidRDefault="002250AE" w:rsidP="00131C6A">
            <w:pPr>
              <w:autoSpaceDN w:val="0"/>
              <w:jc w:val="center"/>
              <w:rPr>
                <w:bCs/>
                <w:sz w:val="22"/>
                <w:szCs w:val="22"/>
                <w:lang w:eastAsia="lt-LT"/>
              </w:rPr>
            </w:pPr>
            <w:r w:rsidRPr="0069466C">
              <w:rPr>
                <w:bCs/>
                <w:sz w:val="22"/>
                <w:szCs w:val="22"/>
                <w:lang w:eastAsia="lt-LT"/>
              </w:rPr>
              <w:t>8</w:t>
            </w:r>
          </w:p>
        </w:tc>
        <w:tc>
          <w:tcPr>
            <w:tcW w:w="553" w:type="pct"/>
            <w:tcBorders>
              <w:top w:val="single" w:sz="4" w:space="0" w:color="auto"/>
              <w:left w:val="nil"/>
              <w:bottom w:val="single" w:sz="4" w:space="0" w:color="auto"/>
              <w:right w:val="single" w:sz="4" w:space="0" w:color="auto"/>
            </w:tcBorders>
            <w:shd w:val="clear" w:color="auto" w:fill="FFFFFF" w:themeFill="background1"/>
            <w:vAlign w:val="center"/>
          </w:tcPr>
          <w:p w:rsidR="002250AE" w:rsidRPr="0069466C" w:rsidRDefault="002250AE" w:rsidP="00131C6A">
            <w:pPr>
              <w:autoSpaceDN w:val="0"/>
              <w:jc w:val="center"/>
              <w:rPr>
                <w:bCs/>
                <w:sz w:val="22"/>
                <w:szCs w:val="22"/>
                <w:lang w:eastAsia="lt-LT"/>
              </w:rPr>
            </w:pPr>
          </w:p>
        </w:tc>
      </w:tr>
      <w:tr w:rsidR="002250AE" w:rsidRPr="0069466C" w:rsidTr="002250AE">
        <w:tc>
          <w:tcPr>
            <w:tcW w:w="324"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878"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ind w:right="135"/>
              <w:jc w:val="both"/>
              <w:rPr>
                <w:b/>
                <w:bCs/>
                <w:sz w:val="22"/>
                <w:szCs w:val="22"/>
              </w:rPr>
            </w:pPr>
            <w:r w:rsidRPr="0069466C">
              <w:rPr>
                <w:b/>
                <w:bCs/>
                <w:sz w:val="22"/>
                <w:szCs w:val="22"/>
              </w:rPr>
              <w:t>Skolos rodiklis</w:t>
            </w:r>
          </w:p>
          <w:p w:rsidR="002250AE" w:rsidRPr="0069466C" w:rsidRDefault="002250AE" w:rsidP="0069466C">
            <w:pPr>
              <w:ind w:right="135"/>
              <w:jc w:val="both"/>
              <w:rPr>
                <w:bCs/>
                <w:i/>
                <w:sz w:val="22"/>
                <w:szCs w:val="22"/>
              </w:rPr>
            </w:pPr>
            <w:r w:rsidRPr="0069466C">
              <w:rPr>
                <w:bCs/>
                <w:i/>
                <w:sz w:val="22"/>
                <w:szCs w:val="22"/>
              </w:rPr>
              <w:t>(mažesnis arba lygus 0,6)</w:t>
            </w:r>
          </w:p>
        </w:tc>
        <w:tc>
          <w:tcPr>
            <w:tcW w:w="604"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09"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09"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55"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11"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r>
      <w:tr w:rsidR="002250AE" w:rsidRPr="0069466C" w:rsidTr="002250AE">
        <w:tc>
          <w:tcPr>
            <w:tcW w:w="324"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878"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ind w:right="135"/>
              <w:jc w:val="both"/>
              <w:rPr>
                <w:b/>
                <w:bCs/>
                <w:sz w:val="22"/>
                <w:szCs w:val="22"/>
              </w:rPr>
            </w:pPr>
            <w:r w:rsidRPr="0069466C">
              <w:rPr>
                <w:b/>
                <w:bCs/>
                <w:sz w:val="22"/>
                <w:szCs w:val="22"/>
              </w:rPr>
              <w:t>Grynasis pelningumas</w:t>
            </w:r>
          </w:p>
          <w:p w:rsidR="002250AE" w:rsidRPr="0069466C" w:rsidRDefault="002250AE" w:rsidP="0069466C">
            <w:pPr>
              <w:ind w:right="135"/>
              <w:jc w:val="both"/>
              <w:rPr>
                <w:bCs/>
                <w:i/>
                <w:sz w:val="22"/>
                <w:szCs w:val="22"/>
              </w:rPr>
            </w:pPr>
            <w:r w:rsidRPr="0069466C">
              <w:rPr>
                <w:bCs/>
                <w:i/>
                <w:sz w:val="22"/>
                <w:szCs w:val="22"/>
              </w:rPr>
              <w:t>(didesnis arba lygus 2 proc.)</w:t>
            </w:r>
          </w:p>
        </w:tc>
        <w:tc>
          <w:tcPr>
            <w:tcW w:w="604"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09"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09"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55"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11"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vAlign w:val="center"/>
          </w:tcPr>
          <w:p w:rsidR="002250AE" w:rsidRPr="0069466C" w:rsidRDefault="002250AE"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(parašas)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8BC" w:rsidRDefault="00F658BC" w:rsidP="005956C1">
      <w:r>
        <w:separator/>
      </w:r>
    </w:p>
  </w:endnote>
  <w:endnote w:type="continuationSeparator" w:id="0">
    <w:p w:rsidR="00F658BC" w:rsidRDefault="00F658BC"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8BC" w:rsidRDefault="00F658BC" w:rsidP="005956C1">
      <w:r>
        <w:separator/>
      </w:r>
    </w:p>
  </w:footnote>
  <w:footnote w:type="continuationSeparator" w:id="0">
    <w:p w:rsidR="00F658BC" w:rsidRDefault="00F658BC"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7CDD"/>
    <w:rsid w:val="00094A86"/>
    <w:rsid w:val="000A77F5"/>
    <w:rsid w:val="000B798A"/>
    <w:rsid w:val="000C64C7"/>
    <w:rsid w:val="000D21AC"/>
    <w:rsid w:val="000D2FEE"/>
    <w:rsid w:val="000D54D4"/>
    <w:rsid w:val="000F0E3C"/>
    <w:rsid w:val="00100C5A"/>
    <w:rsid w:val="00104064"/>
    <w:rsid w:val="001113A5"/>
    <w:rsid w:val="00120679"/>
    <w:rsid w:val="00131C6A"/>
    <w:rsid w:val="0013643B"/>
    <w:rsid w:val="00137D8B"/>
    <w:rsid w:val="00182A6F"/>
    <w:rsid w:val="001843EB"/>
    <w:rsid w:val="00197E17"/>
    <w:rsid w:val="001A35C1"/>
    <w:rsid w:val="001A3B85"/>
    <w:rsid w:val="001B3E15"/>
    <w:rsid w:val="001B6752"/>
    <w:rsid w:val="001F5636"/>
    <w:rsid w:val="00206515"/>
    <w:rsid w:val="00206533"/>
    <w:rsid w:val="00210C00"/>
    <w:rsid w:val="0022176B"/>
    <w:rsid w:val="00221FC2"/>
    <w:rsid w:val="002250AE"/>
    <w:rsid w:val="00227048"/>
    <w:rsid w:val="002306D5"/>
    <w:rsid w:val="002607C8"/>
    <w:rsid w:val="002809A3"/>
    <w:rsid w:val="002A0AEE"/>
    <w:rsid w:val="002D58E5"/>
    <w:rsid w:val="002D7357"/>
    <w:rsid w:val="002D76DB"/>
    <w:rsid w:val="002E1F85"/>
    <w:rsid w:val="00300563"/>
    <w:rsid w:val="003271A6"/>
    <w:rsid w:val="00335792"/>
    <w:rsid w:val="00347F6C"/>
    <w:rsid w:val="00354286"/>
    <w:rsid w:val="003550B7"/>
    <w:rsid w:val="003A1660"/>
    <w:rsid w:val="003A1D30"/>
    <w:rsid w:val="003B2889"/>
    <w:rsid w:val="003F265B"/>
    <w:rsid w:val="00424908"/>
    <w:rsid w:val="00447864"/>
    <w:rsid w:val="00475813"/>
    <w:rsid w:val="0047601F"/>
    <w:rsid w:val="00485201"/>
    <w:rsid w:val="004A456E"/>
    <w:rsid w:val="004A6607"/>
    <w:rsid w:val="004C15FF"/>
    <w:rsid w:val="004C7E10"/>
    <w:rsid w:val="004E5E2A"/>
    <w:rsid w:val="0050682E"/>
    <w:rsid w:val="00512BD3"/>
    <w:rsid w:val="0052129B"/>
    <w:rsid w:val="005257E2"/>
    <w:rsid w:val="00530989"/>
    <w:rsid w:val="00542006"/>
    <w:rsid w:val="00591FE3"/>
    <w:rsid w:val="005956C1"/>
    <w:rsid w:val="005E031E"/>
    <w:rsid w:val="005E490A"/>
    <w:rsid w:val="005E4F28"/>
    <w:rsid w:val="00603C40"/>
    <w:rsid w:val="00611C5E"/>
    <w:rsid w:val="0063286A"/>
    <w:rsid w:val="00633FED"/>
    <w:rsid w:val="006733F8"/>
    <w:rsid w:val="0069466C"/>
    <w:rsid w:val="006A6A0E"/>
    <w:rsid w:val="006B0918"/>
    <w:rsid w:val="006F2732"/>
    <w:rsid w:val="006F41FE"/>
    <w:rsid w:val="006F4E03"/>
    <w:rsid w:val="006F5A4B"/>
    <w:rsid w:val="00722A1A"/>
    <w:rsid w:val="007331A4"/>
    <w:rsid w:val="00733F40"/>
    <w:rsid w:val="00744038"/>
    <w:rsid w:val="00747629"/>
    <w:rsid w:val="00756298"/>
    <w:rsid w:val="00763A20"/>
    <w:rsid w:val="00774B0B"/>
    <w:rsid w:val="00775153"/>
    <w:rsid w:val="00775F80"/>
    <w:rsid w:val="00780210"/>
    <w:rsid w:val="007C72B5"/>
    <w:rsid w:val="007F6512"/>
    <w:rsid w:val="0081579B"/>
    <w:rsid w:val="0083679A"/>
    <w:rsid w:val="0084022C"/>
    <w:rsid w:val="008428E2"/>
    <w:rsid w:val="00851391"/>
    <w:rsid w:val="00864124"/>
    <w:rsid w:val="00867198"/>
    <w:rsid w:val="00885809"/>
    <w:rsid w:val="00892A00"/>
    <w:rsid w:val="00896D65"/>
    <w:rsid w:val="008A1F60"/>
    <w:rsid w:val="008A35AA"/>
    <w:rsid w:val="008A5CE4"/>
    <w:rsid w:val="008D0110"/>
    <w:rsid w:val="008D4960"/>
    <w:rsid w:val="008E3314"/>
    <w:rsid w:val="008F2D08"/>
    <w:rsid w:val="00905CFC"/>
    <w:rsid w:val="00906B96"/>
    <w:rsid w:val="00912796"/>
    <w:rsid w:val="0093353F"/>
    <w:rsid w:val="00953E34"/>
    <w:rsid w:val="00962925"/>
    <w:rsid w:val="00964519"/>
    <w:rsid w:val="00966D91"/>
    <w:rsid w:val="00973F43"/>
    <w:rsid w:val="00980F97"/>
    <w:rsid w:val="00987476"/>
    <w:rsid w:val="00992FEE"/>
    <w:rsid w:val="009B121C"/>
    <w:rsid w:val="009C0595"/>
    <w:rsid w:val="009C1B21"/>
    <w:rsid w:val="009C2C8E"/>
    <w:rsid w:val="009C36D7"/>
    <w:rsid w:val="009D763B"/>
    <w:rsid w:val="009F5E9C"/>
    <w:rsid w:val="00A10293"/>
    <w:rsid w:val="00A150B8"/>
    <w:rsid w:val="00A40802"/>
    <w:rsid w:val="00A43601"/>
    <w:rsid w:val="00A50FF8"/>
    <w:rsid w:val="00A6785B"/>
    <w:rsid w:val="00A70680"/>
    <w:rsid w:val="00A91EE0"/>
    <w:rsid w:val="00A9381F"/>
    <w:rsid w:val="00AC65E5"/>
    <w:rsid w:val="00AE03EB"/>
    <w:rsid w:val="00AF26B1"/>
    <w:rsid w:val="00B034FF"/>
    <w:rsid w:val="00B43067"/>
    <w:rsid w:val="00BD1A80"/>
    <w:rsid w:val="00BD2B15"/>
    <w:rsid w:val="00BD3F2D"/>
    <w:rsid w:val="00BF2731"/>
    <w:rsid w:val="00C02891"/>
    <w:rsid w:val="00C07066"/>
    <w:rsid w:val="00C315B8"/>
    <w:rsid w:val="00C624CE"/>
    <w:rsid w:val="00C73466"/>
    <w:rsid w:val="00CA1D6F"/>
    <w:rsid w:val="00CC2367"/>
    <w:rsid w:val="00D1540E"/>
    <w:rsid w:val="00D162D4"/>
    <w:rsid w:val="00D2022B"/>
    <w:rsid w:val="00D63CCE"/>
    <w:rsid w:val="00D97C02"/>
    <w:rsid w:val="00DA24DA"/>
    <w:rsid w:val="00DA33B1"/>
    <w:rsid w:val="00DB1409"/>
    <w:rsid w:val="00DC0C3C"/>
    <w:rsid w:val="00DC140D"/>
    <w:rsid w:val="00E06994"/>
    <w:rsid w:val="00E175EE"/>
    <w:rsid w:val="00E218D4"/>
    <w:rsid w:val="00E263C5"/>
    <w:rsid w:val="00E33469"/>
    <w:rsid w:val="00E34C4A"/>
    <w:rsid w:val="00E4491B"/>
    <w:rsid w:val="00E53690"/>
    <w:rsid w:val="00E57392"/>
    <w:rsid w:val="00E613E5"/>
    <w:rsid w:val="00E758EB"/>
    <w:rsid w:val="00EB38D5"/>
    <w:rsid w:val="00EC7C22"/>
    <w:rsid w:val="00ED259E"/>
    <w:rsid w:val="00EE17AA"/>
    <w:rsid w:val="00F658BC"/>
    <w:rsid w:val="00F71B06"/>
    <w:rsid w:val="00F75857"/>
    <w:rsid w:val="00FA26D6"/>
    <w:rsid w:val="00FB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B1A5"/>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3C4E3-58D7-4B8A-9006-FFD86B01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18</Pages>
  <Words>18565</Words>
  <Characters>10583</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132</cp:revision>
  <dcterms:created xsi:type="dcterms:W3CDTF">2018-06-27T07:39:00Z</dcterms:created>
  <dcterms:modified xsi:type="dcterms:W3CDTF">2019-03-19T13:24:00Z</dcterms:modified>
</cp:coreProperties>
</file>