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4C1" w:rsidRPr="000814C1" w:rsidRDefault="000814C1" w:rsidP="000814C1">
      <w:pPr>
        <w:ind w:left="4395"/>
        <w:jc w:val="both"/>
        <w:rPr>
          <w:color w:val="000000"/>
          <w:lang w:eastAsia="lt-LT"/>
        </w:rPr>
      </w:pPr>
      <w:r w:rsidRPr="000814C1">
        <w:rPr>
          <w:color w:val="000000"/>
          <w:lang w:eastAsia="lt-LT"/>
        </w:rPr>
        <w:t>Vietos projektų, teikiamų pagal Švenčionių rajono vietos veiklos grupės Švenčionių partnerystė“ teritorijos 201</w:t>
      </w:r>
      <w:r w:rsidR="00FF7458">
        <w:rPr>
          <w:color w:val="000000"/>
          <w:lang w:eastAsia="lt-LT"/>
        </w:rPr>
        <w:t>5</w:t>
      </w:r>
      <w:bookmarkStart w:id="0" w:name="_GoBack"/>
      <w:bookmarkEnd w:id="0"/>
      <w:r w:rsidRPr="000814C1">
        <w:rPr>
          <w:color w:val="000000"/>
          <w:lang w:eastAsia="lt-LT"/>
        </w:rPr>
        <w:t xml:space="preserve">-2023 m. vietos plėtros strategijos priemonės </w:t>
      </w:r>
      <w:r w:rsidRPr="000814C1">
        <w:rPr>
          <w:rFonts w:eastAsia="Calibri"/>
        </w:rPr>
        <w:t xml:space="preserve">„Ūkio ir verslo plėtra“ veiklos sritį „Parama ne žemės ūkio verslui kaimo vietovėse </w:t>
      </w:r>
      <w:r w:rsidR="00A70EB7">
        <w:rPr>
          <w:rFonts w:eastAsia="Calibri"/>
        </w:rPr>
        <w:t>plėtoti</w:t>
      </w:r>
      <w:r w:rsidRPr="000814C1">
        <w:rPr>
          <w:rFonts w:eastAsia="Calibri"/>
        </w:rPr>
        <w:t xml:space="preserve"> (reglamentuoja KPP)“ finansavimo sąlygų aprašo</w:t>
      </w:r>
    </w:p>
    <w:p w:rsidR="000814C1" w:rsidRPr="000814C1" w:rsidRDefault="000814C1" w:rsidP="000814C1">
      <w:pPr>
        <w:ind w:left="4395"/>
        <w:rPr>
          <w:color w:val="000000"/>
          <w:lang w:eastAsia="lt-LT"/>
        </w:rPr>
      </w:pPr>
      <w:r w:rsidRPr="000814C1">
        <w:rPr>
          <w:color w:val="000000"/>
          <w:lang w:eastAsia="lt-LT"/>
        </w:rPr>
        <w:t>2 priedas</w:t>
      </w:r>
    </w:p>
    <w:p w:rsidR="005B14F8" w:rsidRPr="000814C1" w:rsidRDefault="005B14F8" w:rsidP="005B14F8">
      <w:pPr>
        <w:tabs>
          <w:tab w:val="left" w:pos="3555"/>
        </w:tabs>
        <w:jc w:val="center"/>
        <w:rPr>
          <w:rFonts w:eastAsia="Calibri"/>
          <w:b/>
          <w:szCs w:val="24"/>
        </w:rPr>
      </w:pPr>
    </w:p>
    <w:p w:rsidR="005B14F8" w:rsidRDefault="005B14F8"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9628"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pareiškėjo pavadinimą (jeigu tai juridinis asmuo) arba vardą ir pavardę (jeigu tai fizinis asmuo)</w:t>
            </w:r>
          </w:p>
        </w:tc>
      </w:tr>
    </w:tbl>
    <w:p w:rsidR="005B14F8" w:rsidRDefault="005B14F8"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p w:rsidR="005B14F8" w:rsidRPr="000814C1" w:rsidRDefault="005B14F8" w:rsidP="005B14F8">
      <w:pPr>
        <w:jc w:val="center"/>
        <w:rPr>
          <w:rFonts w:eastAsia="Calibri"/>
          <w:b/>
          <w:szCs w:val="24"/>
        </w:rPr>
      </w:pPr>
      <w:r w:rsidRPr="000814C1">
        <w:rPr>
          <w:rFonts w:eastAsia="Calibri"/>
          <w:b/>
          <w:szCs w:val="24"/>
        </w:rPr>
        <w:t>VERSLO PLANAS</w:t>
      </w:r>
    </w:p>
    <w:p w:rsidR="005B14F8" w:rsidRDefault="005B14F8"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9628"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b/>
                <w:szCs w:val="24"/>
              </w:rPr>
            </w:pPr>
            <w:r w:rsidRPr="000814C1">
              <w:rPr>
                <w:rFonts w:eastAsia="Calibri"/>
                <w:b/>
                <w:szCs w:val="24"/>
              </w:rPr>
              <w:t>TEIKIAMAS PAGAL &lt;...&gt;</w:t>
            </w:r>
          </w:p>
          <w:p w:rsidR="005B14F8" w:rsidRPr="000814C1" w:rsidRDefault="005B14F8" w:rsidP="0082546E">
            <w:pPr>
              <w:tabs>
                <w:tab w:val="left" w:pos="3555"/>
              </w:tabs>
              <w:jc w:val="center"/>
              <w:rPr>
                <w:rFonts w:eastAsia="Calibri"/>
                <w:i/>
                <w:szCs w:val="24"/>
              </w:rPr>
            </w:pPr>
            <w:r w:rsidRPr="000814C1">
              <w:rPr>
                <w:rFonts w:eastAsia="Calibri"/>
                <w:i/>
                <w:szCs w:val="24"/>
              </w:rPr>
              <w:t xml:space="preserve">Įrašykite VPS pavadinimą ir VPS priemonės arba VPS priemonės ir jos veiklos srities, pagal kurią teikiamas verslo planas, pavadinimą </w:t>
            </w:r>
          </w:p>
        </w:tc>
      </w:tr>
    </w:tbl>
    <w:p w:rsidR="005B14F8" w:rsidRDefault="005B14F8"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3402"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verslo plano parengimo vietą</w:t>
            </w:r>
          </w:p>
        </w:tc>
      </w:tr>
      <w:tr w:rsidR="005B14F8" w:rsidRPr="000814C1" w:rsidTr="0082546E">
        <w:tc>
          <w:tcPr>
            <w:tcW w:w="3402"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verslo plano parengimo metus</w:t>
            </w:r>
          </w:p>
        </w:tc>
      </w:tr>
    </w:tbl>
    <w:p w:rsidR="005B14F8" w:rsidRDefault="005B14F8" w:rsidP="005B14F8">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69"/>
        <w:gridCol w:w="7280"/>
        <w:gridCol w:w="1688"/>
      </w:tblGrid>
      <w:tr w:rsidR="005B14F8" w:rsidRPr="000814C1" w:rsidTr="000814C1">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TURINYS</w:t>
            </w: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1.</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Bendroji informacija:</w:t>
            </w:r>
          </w:p>
        </w:tc>
        <w:tc>
          <w:tcPr>
            <w:tcW w:w="1688"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szCs w:val="24"/>
              </w:rPr>
            </w:pPr>
            <w:r w:rsidRPr="000814C1">
              <w:rPr>
                <w:rFonts w:eastAsia="Calibri"/>
                <w:szCs w:val="24"/>
              </w:rPr>
              <w:t>Psl. Nr.</w:t>
            </w: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1.1.</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informacija apie planuojamo verslo rūšį</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1.2.</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bendra informacija apie verslo idėją</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informacija apie pareiškėją – ūkio subjektą</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2.</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 xml:space="preserve">Esamos situacijos (išskyrus ekonominę) analizė ir prognozuojamas pokytis po paramos vietos projektui įgyvendinti skyrimo iki kontrolės laikotarpio pabaigos: </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vidaus situacija – pareiškėjo turimi ištekliai (išskyrus finansinius)</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2.2.</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išorės situacija – rinkos analizė</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3.</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Rinkodara – iki kontrolės laikotarpio pabaigos taikomos priemonės: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3.1.</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planuojamų gaminti prekių ir (arba) planuojamų teikti paslaugų vieta rinkoje</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3.2.</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planuojamų gaminti prekių ir (arba) planuojamų teikti paslaugų kainodara</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3.3.</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 xml:space="preserve">planuojamų gaminti prekių paskirstymo </w:t>
            </w:r>
            <w:r w:rsidRPr="000814C1">
              <w:rPr>
                <w:rFonts w:eastAsia="Calibri"/>
                <w:bCs/>
                <w:szCs w:val="24"/>
              </w:rPr>
              <w:t>būdai, pardavimo vietos</w:t>
            </w:r>
            <w:r w:rsidRPr="000814C1">
              <w:rPr>
                <w:rFonts w:eastAsia="Calibri"/>
                <w:szCs w:val="24"/>
              </w:rPr>
              <w:t xml:space="preserve"> ir (arba) planuojamų teikti paslaugų </w:t>
            </w:r>
            <w:r w:rsidRPr="000814C1">
              <w:rPr>
                <w:rFonts w:eastAsia="Calibri"/>
                <w:bCs/>
                <w:szCs w:val="24"/>
              </w:rPr>
              <w:t>vieta</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3.4.</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planuojamų gaminti prekių ir (arba) planuojamų teikti paslaugų pardavimų skatinimas</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4.</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Esamos ekonominės situacijos analizė ir prognozuojamas pokytis po paramos vietos projektui įgyvendinti skyrimo:</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4.1.</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pareiškėjo pajamos iš ekonominės veiklos (pagal EVRK) (Eur)</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4.2.</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informacija apie pareiškėjo veiklos sąnaudas (Eur)</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4.3.</w:t>
            </w:r>
          </w:p>
        </w:tc>
        <w:tc>
          <w:tcPr>
            <w:tcW w:w="728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informacija apie ilgalaikį turtą (Eur)</w:t>
            </w:r>
          </w:p>
        </w:tc>
        <w:tc>
          <w:tcPr>
            <w:tcW w:w="1688"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5.</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Informacija apie pareiškėjo turimus finansinius įsipareigojimus ir įsipareigojimų valdymo prognozės: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B14F8" w:rsidRPr="000814C1" w:rsidRDefault="005B14F8" w:rsidP="0082546E">
            <w:pPr>
              <w:tabs>
                <w:tab w:val="left" w:pos="3555"/>
              </w:tabs>
              <w:rPr>
                <w:rFonts w:eastAsia="Calibri"/>
                <w:szCs w:val="24"/>
              </w:rPr>
            </w:pPr>
            <w:r w:rsidRPr="000814C1">
              <w:rPr>
                <w:rFonts w:eastAsia="Calibri"/>
                <w:szCs w:val="24"/>
              </w:rPr>
              <w:t>5.1.</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both"/>
              <w:rPr>
                <w:rFonts w:eastAsia="Calibri"/>
                <w:szCs w:val="24"/>
              </w:rPr>
            </w:pPr>
            <w:r w:rsidRPr="000814C1">
              <w:rPr>
                <w:rFonts w:eastAsia="Calibri"/>
                <w:szCs w:val="24"/>
              </w:rPr>
              <w:t>pareiškėjo turimos paskolos ir (arba) išperkamoji nuoma (lizingas),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B14F8" w:rsidRPr="000814C1" w:rsidRDefault="005B14F8" w:rsidP="0082546E">
            <w:pPr>
              <w:tabs>
                <w:tab w:val="left" w:pos="3555"/>
              </w:tabs>
              <w:rPr>
                <w:rFonts w:eastAsia="Calibri"/>
                <w:szCs w:val="24"/>
              </w:rPr>
            </w:pPr>
            <w:r w:rsidRPr="000814C1">
              <w:rPr>
                <w:rFonts w:eastAsia="Calibri"/>
                <w:szCs w:val="24"/>
              </w:rPr>
              <w:t>5.2.</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both"/>
              <w:rPr>
                <w:rFonts w:eastAsia="Calibri"/>
                <w:szCs w:val="24"/>
              </w:rPr>
            </w:pPr>
            <w:r w:rsidRPr="000814C1">
              <w:rPr>
                <w:rFonts w:eastAsia="Calibri"/>
                <w:szCs w:val="24"/>
              </w:rPr>
              <w:t>pareiškėjo turimų paskolų valdymas,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5B14F8" w:rsidRPr="000814C1" w:rsidRDefault="005B14F8" w:rsidP="0082546E">
            <w:pPr>
              <w:tabs>
                <w:tab w:val="left" w:pos="3555"/>
              </w:tabs>
              <w:jc w:val="center"/>
              <w:rPr>
                <w:rFonts w:eastAsia="Calibri"/>
                <w:szCs w:val="24"/>
              </w:rPr>
            </w:pPr>
          </w:p>
        </w:tc>
      </w:tr>
      <w:tr w:rsidR="005B14F8"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B14F8" w:rsidRPr="000814C1" w:rsidRDefault="005B14F8" w:rsidP="0082546E">
            <w:pPr>
              <w:tabs>
                <w:tab w:val="left" w:pos="3555"/>
              </w:tabs>
              <w:rPr>
                <w:rFonts w:eastAsia="Calibri"/>
                <w:szCs w:val="24"/>
              </w:rPr>
            </w:pPr>
            <w:r w:rsidRPr="000814C1">
              <w:rPr>
                <w:rFonts w:eastAsia="Calibri"/>
                <w:szCs w:val="24"/>
              </w:rPr>
              <w:t>5.3.</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both"/>
              <w:rPr>
                <w:rFonts w:eastAsia="Calibri"/>
                <w:szCs w:val="24"/>
              </w:rPr>
            </w:pPr>
            <w:r w:rsidRPr="000814C1">
              <w:rPr>
                <w:rFonts w:eastAsia="Calibri"/>
                <w:szCs w:val="24"/>
              </w:rPr>
              <w:t>pareiškėjo turimos išperkamosios nuomos (lizingo) valdymas,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5B14F8" w:rsidRPr="000814C1" w:rsidRDefault="005B14F8" w:rsidP="0082546E">
            <w:pPr>
              <w:tabs>
                <w:tab w:val="left" w:pos="3555"/>
              </w:tabs>
              <w:jc w:val="center"/>
              <w:rPr>
                <w:rFonts w:eastAsia="Calibri"/>
                <w:szCs w:val="24"/>
              </w:rPr>
            </w:pPr>
          </w:p>
        </w:tc>
      </w:tr>
      <w:tr w:rsidR="005B14F8" w:rsidRPr="000814C1" w:rsidTr="002F7D87">
        <w:tc>
          <w:tcPr>
            <w:tcW w:w="669" w:type="dxa"/>
            <w:tcBorders>
              <w:top w:val="single" w:sz="4" w:space="0" w:color="auto"/>
              <w:left w:val="single" w:sz="4" w:space="0" w:color="auto"/>
              <w:bottom w:val="single" w:sz="4" w:space="0" w:color="auto"/>
              <w:right w:val="single" w:sz="4" w:space="0" w:color="auto"/>
            </w:tcBorders>
            <w:shd w:val="clear" w:color="auto" w:fill="FBE4D5"/>
            <w:vAlign w:val="center"/>
          </w:tcPr>
          <w:p w:rsidR="005B14F8" w:rsidRPr="000814C1" w:rsidRDefault="005A7A8F" w:rsidP="0082546E">
            <w:pPr>
              <w:tabs>
                <w:tab w:val="left" w:pos="3555"/>
              </w:tabs>
              <w:rPr>
                <w:rFonts w:eastAsia="Calibri"/>
                <w:b/>
                <w:szCs w:val="24"/>
              </w:rPr>
            </w:pPr>
            <w:r>
              <w:rPr>
                <w:rFonts w:eastAsia="Calibri"/>
                <w:b/>
                <w:szCs w:val="24"/>
              </w:rPr>
              <w:t>6.</w:t>
            </w:r>
          </w:p>
        </w:tc>
        <w:tc>
          <w:tcPr>
            <w:tcW w:w="7280"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A7A8F" w:rsidP="0082546E">
            <w:pPr>
              <w:tabs>
                <w:tab w:val="left" w:pos="3555"/>
              </w:tabs>
              <w:jc w:val="both"/>
              <w:rPr>
                <w:rFonts w:eastAsia="Calibri"/>
                <w:b/>
                <w:szCs w:val="24"/>
              </w:rPr>
            </w:pPr>
            <w:r>
              <w:rPr>
                <w:rFonts w:eastAsia="Calibri"/>
                <w:b/>
                <w:szCs w:val="24"/>
              </w:rPr>
              <w:t>Informacija apie investicijas ir finansavimo šaltinius: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5B14F8" w:rsidRPr="000814C1" w:rsidRDefault="005B14F8" w:rsidP="0082546E">
            <w:pPr>
              <w:tabs>
                <w:tab w:val="left" w:pos="3555"/>
              </w:tabs>
              <w:jc w:val="center"/>
              <w:rPr>
                <w:rFonts w:eastAsia="Calibri"/>
                <w:b/>
                <w:szCs w:val="24"/>
              </w:rPr>
            </w:pPr>
          </w:p>
        </w:tc>
      </w:tr>
      <w:tr w:rsidR="002F7D87" w:rsidRPr="000814C1" w:rsidTr="005A7A8F">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F7D87" w:rsidRPr="005A7A8F" w:rsidRDefault="005A7A8F" w:rsidP="0082546E">
            <w:pPr>
              <w:tabs>
                <w:tab w:val="left" w:pos="3555"/>
              </w:tabs>
              <w:rPr>
                <w:rFonts w:eastAsia="Calibri"/>
                <w:szCs w:val="24"/>
              </w:rPr>
            </w:pPr>
            <w:r>
              <w:rPr>
                <w:rFonts w:eastAsia="Calibri"/>
                <w:szCs w:val="24"/>
              </w:rPr>
              <w:t>6.1.</w:t>
            </w:r>
          </w:p>
        </w:tc>
        <w:tc>
          <w:tcPr>
            <w:tcW w:w="7280" w:type="dxa"/>
            <w:tcBorders>
              <w:top w:val="single" w:sz="4" w:space="0" w:color="auto"/>
              <w:left w:val="single" w:sz="4" w:space="0" w:color="auto"/>
              <w:bottom w:val="single" w:sz="4" w:space="0" w:color="auto"/>
              <w:right w:val="single" w:sz="4" w:space="0" w:color="auto"/>
            </w:tcBorders>
            <w:shd w:val="clear" w:color="auto" w:fill="auto"/>
          </w:tcPr>
          <w:p w:rsidR="002F7D87" w:rsidRPr="005A7A8F" w:rsidRDefault="005A7A8F" w:rsidP="0082546E">
            <w:pPr>
              <w:tabs>
                <w:tab w:val="left" w:pos="3555"/>
              </w:tabs>
              <w:jc w:val="both"/>
              <w:rPr>
                <w:rFonts w:eastAsia="Calibri"/>
                <w:szCs w:val="24"/>
              </w:rPr>
            </w:pPr>
            <w:r>
              <w:rPr>
                <w:rFonts w:eastAsia="Calibri"/>
                <w:szCs w:val="24"/>
              </w:rPr>
              <w:t>Investicijų įgyvendinimo ir paramos išmokėjimo planas</w:t>
            </w:r>
          </w:p>
        </w:tc>
        <w:tc>
          <w:tcPr>
            <w:tcW w:w="1688" w:type="dxa"/>
            <w:tcBorders>
              <w:top w:val="single" w:sz="4" w:space="0" w:color="auto"/>
              <w:left w:val="single" w:sz="4" w:space="0" w:color="auto"/>
              <w:bottom w:val="single" w:sz="4" w:space="0" w:color="auto"/>
              <w:right w:val="single" w:sz="4" w:space="0" w:color="auto"/>
            </w:tcBorders>
            <w:shd w:val="clear" w:color="auto" w:fill="auto"/>
          </w:tcPr>
          <w:p w:rsidR="002F7D87" w:rsidRPr="005A7A8F" w:rsidRDefault="002F7D87" w:rsidP="0082546E">
            <w:pPr>
              <w:tabs>
                <w:tab w:val="left" w:pos="3555"/>
              </w:tabs>
              <w:jc w:val="center"/>
              <w:rPr>
                <w:rFonts w:eastAsia="Calibri"/>
                <w:szCs w:val="24"/>
              </w:rPr>
            </w:pPr>
          </w:p>
        </w:tc>
      </w:tr>
      <w:tr w:rsidR="002F7D87"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tcPr>
          <w:p w:rsidR="002F7D87" w:rsidRPr="000814C1" w:rsidRDefault="002F7D87" w:rsidP="002F7D87">
            <w:pPr>
              <w:tabs>
                <w:tab w:val="left" w:pos="3555"/>
              </w:tabs>
              <w:rPr>
                <w:rFonts w:eastAsia="Calibri"/>
                <w:b/>
                <w:szCs w:val="24"/>
              </w:rPr>
            </w:pPr>
            <w:r>
              <w:rPr>
                <w:rFonts w:eastAsia="Calibri"/>
                <w:b/>
                <w:szCs w:val="24"/>
              </w:rPr>
              <w:t>7</w:t>
            </w:r>
            <w:r w:rsidRPr="000814C1">
              <w:rPr>
                <w:rFonts w:eastAsia="Calibri"/>
                <w:b/>
                <w:szCs w:val="24"/>
              </w:rPr>
              <w:t>.</w:t>
            </w:r>
          </w:p>
        </w:tc>
        <w:tc>
          <w:tcPr>
            <w:tcW w:w="7280" w:type="dxa"/>
            <w:tcBorders>
              <w:top w:val="single" w:sz="4" w:space="0" w:color="auto"/>
              <w:left w:val="single" w:sz="4" w:space="0" w:color="auto"/>
              <w:bottom w:val="single" w:sz="4" w:space="0" w:color="auto"/>
              <w:right w:val="single" w:sz="4" w:space="0" w:color="auto"/>
            </w:tcBorders>
            <w:shd w:val="clear" w:color="auto" w:fill="FBE4D5"/>
          </w:tcPr>
          <w:p w:rsidR="002F7D87" w:rsidRPr="000814C1" w:rsidRDefault="002F7D87" w:rsidP="002F7D87">
            <w:pPr>
              <w:tabs>
                <w:tab w:val="left" w:pos="3555"/>
              </w:tabs>
              <w:jc w:val="both"/>
              <w:rPr>
                <w:rFonts w:eastAsia="Calibri"/>
                <w:b/>
                <w:szCs w:val="24"/>
              </w:rPr>
            </w:pPr>
            <w:r w:rsidRPr="000814C1">
              <w:rPr>
                <w:rFonts w:eastAsia="Calibri"/>
                <w:b/>
                <w:szCs w:val="24"/>
              </w:rPr>
              <w:t>Pareiškėjo finansinės ataskaitos ir prognozės: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2F7D87" w:rsidRPr="000814C1" w:rsidRDefault="002F7D87" w:rsidP="002F7D87">
            <w:pPr>
              <w:tabs>
                <w:tab w:val="left" w:pos="3555"/>
              </w:tabs>
              <w:jc w:val="center"/>
              <w:rPr>
                <w:rFonts w:eastAsia="Calibri"/>
                <w:b/>
                <w:szCs w:val="24"/>
              </w:rPr>
            </w:pPr>
          </w:p>
        </w:tc>
      </w:tr>
      <w:tr w:rsidR="002F7D87"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7D87" w:rsidRPr="000814C1" w:rsidRDefault="002F7D87" w:rsidP="002F7D87">
            <w:pPr>
              <w:tabs>
                <w:tab w:val="left" w:pos="3555"/>
              </w:tabs>
              <w:rPr>
                <w:rFonts w:eastAsia="Calibri"/>
                <w:szCs w:val="24"/>
              </w:rPr>
            </w:pPr>
            <w:r>
              <w:rPr>
                <w:rFonts w:eastAsia="Calibri"/>
                <w:szCs w:val="24"/>
              </w:rPr>
              <w:t>7</w:t>
            </w:r>
            <w:r w:rsidRPr="000814C1">
              <w:rPr>
                <w:rFonts w:eastAsia="Calibri"/>
                <w:szCs w:val="24"/>
              </w:rPr>
              <w:t>.1.</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2F7D87" w:rsidRPr="000814C1" w:rsidRDefault="002F7D87" w:rsidP="002F7D87">
            <w:pPr>
              <w:tabs>
                <w:tab w:val="left" w:pos="3555"/>
              </w:tabs>
              <w:jc w:val="both"/>
              <w:rPr>
                <w:rFonts w:eastAsia="Calibri"/>
                <w:szCs w:val="24"/>
              </w:rPr>
            </w:pPr>
            <w:r>
              <w:rPr>
                <w:rFonts w:eastAsia="Calibri"/>
                <w:szCs w:val="24"/>
              </w:rPr>
              <w:t>balansas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2F7D87" w:rsidRPr="000814C1" w:rsidRDefault="002F7D87" w:rsidP="002F7D87">
            <w:pPr>
              <w:tabs>
                <w:tab w:val="left" w:pos="3555"/>
              </w:tabs>
              <w:jc w:val="center"/>
              <w:rPr>
                <w:rFonts w:eastAsia="Calibri"/>
                <w:szCs w:val="24"/>
              </w:rPr>
            </w:pPr>
          </w:p>
        </w:tc>
      </w:tr>
      <w:tr w:rsidR="002F7D87"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7D87" w:rsidRPr="000814C1" w:rsidRDefault="002F7D87" w:rsidP="002F7D87">
            <w:pPr>
              <w:tabs>
                <w:tab w:val="left" w:pos="3555"/>
              </w:tabs>
              <w:rPr>
                <w:rFonts w:eastAsia="Calibri"/>
                <w:szCs w:val="24"/>
              </w:rPr>
            </w:pPr>
            <w:r>
              <w:rPr>
                <w:rFonts w:eastAsia="Calibri"/>
                <w:szCs w:val="24"/>
              </w:rPr>
              <w:t>7</w:t>
            </w:r>
            <w:r w:rsidRPr="000814C1">
              <w:rPr>
                <w:rFonts w:eastAsia="Calibri"/>
                <w:szCs w:val="24"/>
              </w:rPr>
              <w:t>.2.</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2F7D87" w:rsidRPr="000814C1" w:rsidRDefault="002F7D87" w:rsidP="002F7D87">
            <w:pPr>
              <w:tabs>
                <w:tab w:val="left" w:pos="3555"/>
              </w:tabs>
              <w:jc w:val="both"/>
              <w:rPr>
                <w:rFonts w:eastAsia="Calibri"/>
                <w:szCs w:val="24"/>
              </w:rPr>
            </w:pPr>
            <w:r>
              <w:rPr>
                <w:rFonts w:eastAsia="Calibri"/>
                <w:szCs w:val="24"/>
              </w:rPr>
              <w:t>pelno (nuostolių) prognozės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2F7D87" w:rsidRPr="000814C1" w:rsidRDefault="002F7D87" w:rsidP="002F7D87">
            <w:pPr>
              <w:tabs>
                <w:tab w:val="left" w:pos="3555"/>
              </w:tabs>
              <w:jc w:val="center"/>
              <w:rPr>
                <w:rFonts w:eastAsia="Calibri"/>
                <w:szCs w:val="24"/>
              </w:rPr>
            </w:pPr>
          </w:p>
        </w:tc>
      </w:tr>
      <w:tr w:rsidR="002F7D87"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7D87" w:rsidRPr="000814C1" w:rsidRDefault="002F7D87" w:rsidP="002F7D87">
            <w:pPr>
              <w:tabs>
                <w:tab w:val="left" w:pos="3555"/>
              </w:tabs>
              <w:rPr>
                <w:rFonts w:eastAsia="Calibri"/>
                <w:szCs w:val="24"/>
              </w:rPr>
            </w:pPr>
            <w:r>
              <w:rPr>
                <w:rFonts w:eastAsia="Calibri"/>
                <w:szCs w:val="24"/>
              </w:rPr>
              <w:t>7</w:t>
            </w:r>
            <w:r w:rsidRPr="000814C1">
              <w:rPr>
                <w:rFonts w:eastAsia="Calibri"/>
                <w:szCs w:val="24"/>
              </w:rPr>
              <w:t>.3.</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2F7D87" w:rsidRPr="000814C1" w:rsidRDefault="002F7D87" w:rsidP="002F7D87">
            <w:pPr>
              <w:tabs>
                <w:tab w:val="left" w:pos="3555"/>
              </w:tabs>
              <w:jc w:val="both"/>
              <w:rPr>
                <w:rFonts w:eastAsia="Calibri"/>
                <w:szCs w:val="24"/>
              </w:rPr>
            </w:pPr>
            <w:r>
              <w:rPr>
                <w:rFonts w:eastAsia="Calibri"/>
                <w:szCs w:val="24"/>
              </w:rPr>
              <w:t>Pinigų srautų prognozės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2F7D87" w:rsidRPr="000814C1" w:rsidRDefault="002F7D87" w:rsidP="002F7D87">
            <w:pPr>
              <w:tabs>
                <w:tab w:val="left" w:pos="3555"/>
              </w:tabs>
              <w:jc w:val="center"/>
              <w:rPr>
                <w:rFonts w:eastAsia="Calibri"/>
                <w:szCs w:val="24"/>
              </w:rPr>
            </w:pPr>
          </w:p>
        </w:tc>
      </w:tr>
      <w:tr w:rsidR="002F7D87" w:rsidRPr="000814C1" w:rsidTr="000814C1">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2F7D87" w:rsidRPr="000814C1" w:rsidRDefault="002F7D87" w:rsidP="002F7D87">
            <w:pPr>
              <w:tabs>
                <w:tab w:val="left" w:pos="3555"/>
              </w:tabs>
              <w:rPr>
                <w:rFonts w:eastAsia="Calibri"/>
                <w:b/>
                <w:szCs w:val="24"/>
              </w:rPr>
            </w:pPr>
            <w:r>
              <w:rPr>
                <w:rFonts w:eastAsia="Calibri"/>
                <w:b/>
                <w:szCs w:val="24"/>
              </w:rPr>
              <w:t>8</w:t>
            </w:r>
            <w:r w:rsidRPr="000814C1">
              <w:rPr>
                <w:rFonts w:eastAsia="Calibri"/>
                <w:b/>
                <w:szCs w:val="24"/>
              </w:rPr>
              <w:t>.</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2F7D87" w:rsidRPr="000814C1" w:rsidRDefault="002F7D87" w:rsidP="002F7D87">
            <w:pPr>
              <w:tabs>
                <w:tab w:val="left" w:pos="3555"/>
              </w:tabs>
              <w:jc w:val="both"/>
              <w:rPr>
                <w:rFonts w:eastAsia="Calibri"/>
                <w:b/>
                <w:szCs w:val="24"/>
              </w:rPr>
            </w:pPr>
            <w:r w:rsidRPr="000814C1">
              <w:rPr>
                <w:rFonts w:eastAsia="Calibri"/>
                <w:b/>
                <w:szCs w:val="24"/>
              </w:rPr>
              <w:t>Pareiškėjo ekonominio gyvybingumo rodikliai</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2F7D87" w:rsidRPr="000814C1" w:rsidRDefault="002F7D87" w:rsidP="002F7D87">
            <w:pPr>
              <w:tabs>
                <w:tab w:val="left" w:pos="3555"/>
              </w:tabs>
              <w:jc w:val="center"/>
              <w:rPr>
                <w:rFonts w:eastAsia="Calibri"/>
                <w:b/>
                <w:szCs w:val="24"/>
              </w:rPr>
            </w:pPr>
          </w:p>
        </w:tc>
      </w:tr>
    </w:tbl>
    <w:p w:rsidR="005B14F8" w:rsidRDefault="005B14F8"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Pr="000814C1" w:rsidRDefault="000814C1" w:rsidP="005B14F8">
      <w:pPr>
        <w:rPr>
          <w:szCs w:val="24"/>
        </w:rPr>
      </w:pPr>
    </w:p>
    <w:tbl>
      <w:tblPr>
        <w:tblW w:w="102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3402"/>
        <w:gridCol w:w="2451"/>
        <w:gridCol w:w="3505"/>
      </w:tblGrid>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rPr>
                <w:rFonts w:eastAsia="Calibri"/>
                <w:b/>
                <w:color w:val="000000"/>
                <w:szCs w:val="24"/>
              </w:rPr>
            </w:pPr>
            <w:r w:rsidRPr="000814C1">
              <w:rPr>
                <w:rFonts w:eastAsia="Calibri"/>
                <w:b/>
                <w:color w:val="000000"/>
                <w:szCs w:val="24"/>
              </w:rPr>
              <w:t>BENDROJI INFORMACIJA</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rPr>
                <w:rFonts w:eastAsia="Calibri"/>
                <w:b/>
                <w:szCs w:val="24"/>
              </w:rPr>
            </w:pPr>
            <w:r w:rsidRPr="000814C1">
              <w:rPr>
                <w:rFonts w:eastAsia="Calibri"/>
                <w:b/>
                <w:szCs w:val="24"/>
              </w:rPr>
              <w:t>Informacija apie planuojamo verslo rūšį</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pareiškėją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bookmarkStart w:id="1" w:name="Check21"/>
            <w:r w:rsidRPr="006614B6">
              <w:instrText xml:space="preserve"> FORMCHECKBOX </w:instrText>
            </w:r>
            <w:r w:rsidR="00615B28">
              <w:fldChar w:fldCharType="separate"/>
            </w:r>
            <w:r w:rsidRPr="006614B6">
              <w:fldChar w:fldCharType="end"/>
            </w:r>
            <w:bookmarkEnd w:id="1"/>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privatus verslas, vykdomas juridinio asmens;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privatus verslas, vykdomas fizinio asmens (išskyrus ūkininkus);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Pr>
                <w:rFonts w:eastAsia="Calibri"/>
                <w:szCs w:val="24"/>
              </w:rPr>
              <w:t xml:space="preserve"> – ūkininko vykdomas verslas.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verslo vykdymo laiką</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t xml:space="preserve"> </w:t>
            </w:r>
            <w:r w:rsidR="005B14F8" w:rsidRPr="000814C1">
              <w:rPr>
                <w:rFonts w:eastAsia="Calibri"/>
                <w:szCs w:val="24"/>
              </w:rPr>
              <w:t>– verslo pradžia;</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verslo plėtra.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1.1.3.</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b/>
                <w:szCs w:val="24"/>
              </w:rPr>
            </w:pPr>
            <w:r w:rsidRPr="000814C1">
              <w:rPr>
                <w:rFonts w:eastAsia="Calibri"/>
                <w:szCs w:val="24"/>
              </w:rPr>
              <w:t>Planuojamo verslo rūšis pagal sektorių</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ne žemės ūkio verslas;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žemės ūkio verslas;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1.1.4.</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veiklos formą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82546E" w:rsidP="0082546E">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gamyba;</w:t>
            </w:r>
          </w:p>
          <w:p w:rsidR="005B14F8" w:rsidRPr="000814C1" w:rsidRDefault="0082546E"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paslaugų teikimas;</w:t>
            </w:r>
          </w:p>
          <w:p w:rsidR="005B14F8" w:rsidRPr="000814C1" w:rsidRDefault="0082546E" w:rsidP="0082546E">
            <w:pPr>
              <w:tabs>
                <w:tab w:val="left" w:pos="3555"/>
              </w:tabs>
              <w:jc w:val="both"/>
              <w:rPr>
                <w:rFonts w:eastAsia="Calibri"/>
                <w:b/>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 </w:t>
            </w:r>
            <w:r w:rsidR="005B14F8" w:rsidRPr="000814C1">
              <w:rPr>
                <w:rFonts w:eastAsia="Calibri"/>
                <w:szCs w:val="24"/>
              </w:rPr>
              <w:t>prekyba.</w:t>
            </w:r>
          </w:p>
        </w:tc>
      </w:tr>
      <w:tr w:rsidR="005B14F8" w:rsidRPr="000814C1" w:rsidTr="00475597">
        <w:trPr>
          <w:trHeight w:val="477"/>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1.1.5.</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57"/>
              <w:jc w:val="both"/>
              <w:rPr>
                <w:rFonts w:eastAsia="Calibri"/>
                <w:szCs w:val="24"/>
              </w:rPr>
            </w:pPr>
            <w:r w:rsidRPr="000814C1">
              <w:rPr>
                <w:rFonts w:eastAsia="Calibri"/>
                <w:szCs w:val="24"/>
              </w:rPr>
              <w:t xml:space="preserve">Planuojamo verslo rūšis pagal ekonominės veiklos rūšį </w:t>
            </w:r>
            <w:r w:rsidRPr="000814C1">
              <w:rPr>
                <w:rFonts w:eastAsia="Calibri"/>
                <w:i/>
                <w:szCs w:val="24"/>
              </w:rPr>
              <w:t xml:space="preserve">Informacija turi būti pateikta pagal Ekonominės veiklos rūšių klasifikatorių (EVRK), patvirtintą Statistikos departamento prie Lietuvos Respublikos Vyriausybės generalinio direktoriaus 2007 m. spalio 31 d. įsakymu Nr. DĮ-226 „Dėl ekonominės veiklos rūšių klasifikatoriaus patvirtinimo“. Jeigu pareiškėjas ketina užsiimti keliomis ekonominės veiklos rūšimis, nurodomos visos. </w:t>
            </w: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sekcija</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skyrius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grupė</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klasė</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poklasis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pavadinimas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1.2.</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both"/>
              <w:rPr>
                <w:rFonts w:eastAsia="Calibri"/>
                <w:b/>
                <w:szCs w:val="24"/>
              </w:rPr>
            </w:pPr>
            <w:r w:rsidRPr="000814C1">
              <w:rPr>
                <w:rFonts w:eastAsia="Calibri"/>
                <w:b/>
                <w:szCs w:val="24"/>
              </w:rPr>
              <w:t>Bendra informacija apie verslo idėją</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1.2.1.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b/>
                <w:szCs w:val="24"/>
              </w:rPr>
            </w:pPr>
            <w:r w:rsidRPr="000814C1">
              <w:rPr>
                <w:rFonts w:eastAsia="Calibri"/>
                <w:b/>
                <w:szCs w:val="24"/>
              </w:rPr>
              <w:t xml:space="preserve">Verslo idėjos aprašymas </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1.2.1.1.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Planuojamos ekonominės veiklos apibūdinimas</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Apibūdinama planuojama ekonominė veikla, t. y. nurodoma, ką ketinama gaminti ir (arba) kokias paslaugas ketinama teikti. Apibūdinamas gaminamų prekių arba teikiamų paslaugų būtinumas ir išskirtinumas.</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Verslo vykdymo modelis</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Apibūdinama verslo vykdymo schema (paaiškinamas funkcijų pasiskirstymas tarp pareiškėjo darbuotojų, paaiškinama, kokioms verslą apimančioms veiklos dalims bus samdomi subrangovai ir pan.).</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1.2.3.</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 xml:space="preserve">Verslo vykdymo vieta </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Nurodomas tikslus adresas (savivaldybė, seniūnija, gatvė, namo Nr., buto Nr.); žemės sklypo, kuriame bus vykdomas verslas arba ant kurio stovi pastatai ir kuriuose bus vykdomas verslas, unikalus Nr. pagal VĮ Registrų centro Nekilnojamojo turto registro duomenis; pastato, kuriame bus vykdomas verslas, unikalus Nr. pagal VĮ Registrų centro Nekilnojamojo turto registro duomenis.</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1.2.4.</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 xml:space="preserve">Pagrindinė verslo tikslinė grupė – potencialūs klientai </w:t>
            </w:r>
          </w:p>
        </w:tc>
        <w:tc>
          <w:tcPr>
            <w:tcW w:w="5956" w:type="dxa"/>
            <w:gridSpan w:val="2"/>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jc w:val="both"/>
              <w:rPr>
                <w:rFonts w:eastAsia="Calibri"/>
                <w:i/>
                <w:szCs w:val="24"/>
              </w:rPr>
            </w:pP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1.2.5.</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Pagrindinės verslo tikslinės grupės – potencialių klientų gyvenamoji arba buveinės vieta</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VVG teritorijos dalis;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visa VVG teritorija;</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dalis Lietuvos Respublikos teritorijos;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visa Lietuvos Respublikos teritorija;</w:t>
            </w:r>
          </w:p>
          <w:p w:rsidR="005B14F8" w:rsidRPr="000814C1" w:rsidRDefault="001077E5" w:rsidP="0082546E">
            <w:pPr>
              <w:tabs>
                <w:tab w:val="left" w:pos="3555"/>
              </w:tabs>
              <w:jc w:val="both"/>
              <w:rPr>
                <w:rFonts w:eastAsia="Calibri"/>
                <w:szCs w:val="24"/>
              </w:rPr>
            </w:pPr>
            <w:r w:rsidRPr="006614B6">
              <w:lastRenderedPageBreak/>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dalis ES teritorijos;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visa ES teritorija;</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kita: &lt;...&gt; </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&lt;...&gt;</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1.3.</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both"/>
              <w:rPr>
                <w:rFonts w:eastAsia="Calibri"/>
                <w:b/>
                <w:szCs w:val="24"/>
              </w:rPr>
            </w:pPr>
            <w:r w:rsidRPr="000814C1">
              <w:rPr>
                <w:rFonts w:eastAsia="Calibri"/>
                <w:b/>
                <w:szCs w:val="24"/>
              </w:rPr>
              <w:t>Informacija apie pareiškėją – ūkio subjektą</w:t>
            </w:r>
          </w:p>
        </w:tc>
      </w:tr>
      <w:tr w:rsidR="005B14F8" w:rsidRPr="000814C1" w:rsidTr="00475597">
        <w:trPr>
          <w:trHeight w:val="416"/>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teisinę formą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uždaroji akcinė bendrovė;</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mažoji bendrija;</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viešoji įstaiga;</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individuali įmonė;</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fizinis asmuo, veikiantis pagal verslo liudijimą;</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fizinis asmuo, veikiantis pagal individualios veiklos pažymą;</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ūkininkas; </w:t>
            </w:r>
          </w:p>
          <w:p w:rsidR="005B14F8" w:rsidRPr="000814C1" w:rsidRDefault="001077E5" w:rsidP="0082546E">
            <w:pPr>
              <w:jc w:val="both"/>
              <w:rPr>
                <w:rFonts w:eastAsia="Calibri"/>
                <w:b/>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kita &lt;...&gt;.</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savarankiškumą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savarankiškas ūkio subjektas;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susijęs su kitais ūkio subjektais.</w:t>
            </w:r>
          </w:p>
          <w:p w:rsidR="005B14F8" w:rsidRPr="000814C1" w:rsidRDefault="005B14F8" w:rsidP="0082546E">
            <w:pPr>
              <w:tabs>
                <w:tab w:val="left" w:pos="3555"/>
              </w:tabs>
              <w:jc w:val="both"/>
              <w:rPr>
                <w:rFonts w:eastAsia="Calibri"/>
                <w:b/>
                <w:i/>
                <w:szCs w:val="24"/>
              </w:rPr>
            </w:pPr>
            <w:r w:rsidRPr="000814C1">
              <w:rPr>
                <w:rFonts w:eastAsia="Calibri"/>
                <w:i/>
                <w:szCs w:val="24"/>
              </w:rPr>
              <w:t xml:space="preserve">Susietumas vertinamas pagal Lietuvos Respublikos smulkaus ir vidutinio verslo plėtros įstatymo 2 str. 12 d.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1.3.3.</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dydį:</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1.3.3.1.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„savarankiškas ūkio subjektas“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labai 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vidutinė įmonė.</w:t>
            </w:r>
          </w:p>
          <w:p w:rsidR="005B14F8" w:rsidRPr="000814C1" w:rsidRDefault="005B14F8" w:rsidP="0082546E">
            <w:pPr>
              <w:tabs>
                <w:tab w:val="left" w:pos="3555"/>
              </w:tabs>
              <w:jc w:val="both"/>
              <w:rPr>
                <w:rFonts w:eastAsia="Calibri"/>
                <w:szCs w:val="24"/>
              </w:rPr>
            </w:pPr>
            <w:r w:rsidRPr="000814C1">
              <w:rPr>
                <w:rFonts w:eastAsia="Calibri"/>
                <w:i/>
                <w:szCs w:val="24"/>
              </w:rPr>
              <w:t>Vadovaujamasi Lietuvos Respublikos smulkaus ir vidutinio verslo plėtros įstatymo 3–4 str., taip pat Vietos projektų administravimo taisyklių 29.3 papunkčiu.</w:t>
            </w:r>
          </w:p>
          <w:p w:rsidR="005B14F8" w:rsidRPr="000814C1" w:rsidRDefault="005B14F8" w:rsidP="0082546E">
            <w:pPr>
              <w:tabs>
                <w:tab w:val="left" w:pos="3555"/>
              </w:tabs>
              <w:jc w:val="both"/>
              <w:rPr>
                <w:rFonts w:eastAsia="Calibri"/>
                <w:b/>
                <w:szCs w:val="24"/>
              </w:rPr>
            </w:pPr>
            <w:r w:rsidRPr="000814C1">
              <w:rPr>
                <w:rFonts w:eastAsia="Calibri"/>
                <w:b/>
                <w:szCs w:val="24"/>
              </w:rPr>
              <w:t xml:space="preserve">Pagrindimas: </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1.3.3.2.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„susijęs su kitais ūkio subjektais“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labai 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vidutinė įmonė.</w:t>
            </w:r>
          </w:p>
          <w:p w:rsidR="005B14F8" w:rsidRPr="000814C1" w:rsidRDefault="005B14F8" w:rsidP="0082546E">
            <w:pPr>
              <w:tabs>
                <w:tab w:val="left" w:pos="3555"/>
              </w:tabs>
              <w:jc w:val="both"/>
              <w:rPr>
                <w:rFonts w:eastAsia="Calibri"/>
                <w:szCs w:val="24"/>
              </w:rPr>
            </w:pPr>
            <w:r w:rsidRPr="000814C1">
              <w:rPr>
                <w:rFonts w:eastAsia="Calibri"/>
                <w:i/>
                <w:szCs w:val="24"/>
              </w:rPr>
              <w:t>Vadovaujamasi Lietuvos Respublikos smulkaus ir vidutinio verslo plėtros įstatymo 3 ir 4 str.</w:t>
            </w:r>
          </w:p>
          <w:p w:rsidR="005B14F8" w:rsidRPr="000814C1" w:rsidRDefault="005B14F8" w:rsidP="0082546E">
            <w:pPr>
              <w:tabs>
                <w:tab w:val="left" w:pos="3555"/>
              </w:tabs>
              <w:jc w:val="both"/>
              <w:rPr>
                <w:rFonts w:eastAsia="Calibri"/>
                <w:b/>
                <w:szCs w:val="24"/>
              </w:rPr>
            </w:pPr>
            <w:r w:rsidRPr="000814C1">
              <w:rPr>
                <w:rFonts w:eastAsia="Calibri"/>
                <w:b/>
                <w:szCs w:val="24"/>
              </w:rPr>
              <w:t>Pagrindimas pagal susijusius ūkio subjektus:</w:t>
            </w:r>
          </w:p>
          <w:p w:rsidR="005B14F8" w:rsidRPr="000814C1" w:rsidRDefault="005B14F8" w:rsidP="0082546E">
            <w:pPr>
              <w:tabs>
                <w:tab w:val="left" w:pos="3555"/>
              </w:tabs>
              <w:jc w:val="both"/>
              <w:rPr>
                <w:rFonts w:eastAsia="Calibri"/>
                <w:szCs w:val="24"/>
              </w:rPr>
            </w:pPr>
            <w:r w:rsidRPr="000814C1">
              <w:rPr>
                <w:rFonts w:eastAsia="Calibri"/>
                <w:szCs w:val="24"/>
              </w:rPr>
              <w:t xml:space="preserve">1. Informacija apie pareiškėją: </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2. Informacija apie I-ąjį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3. Informacija apie II-ąjį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vidutinis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4. Informacija apie n-tąjį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1.3.4.</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b/>
                <w:szCs w:val="24"/>
              </w:rPr>
            </w:pPr>
            <w:r w:rsidRPr="000814C1">
              <w:rPr>
                <w:rFonts w:eastAsia="Calibri"/>
                <w:szCs w:val="24"/>
              </w:rPr>
              <w:t>Pareiškėjas – ūkio subjektas pagal ES ir valstybės paramos panaudojimą:</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1.3.4.1.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„savarankiškas ūkio subjektas“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negavęs ES ir valstybės paramos per paskutinius trejus mokestinius metus;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gavęs ES ir valstybės paramą per paskutinius trejus mokestinius metus.</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Jeigu nurodoma, kad pareiškėjas yra gavęs ES ir (arba) valstybės paramos per paskutinius trejus mokestinius metus, pateikiama ši informacija (atskirai pagal datas):</w:t>
            </w:r>
          </w:p>
          <w:p w:rsidR="005B14F8" w:rsidRPr="000814C1" w:rsidRDefault="005B14F8" w:rsidP="0082546E">
            <w:pPr>
              <w:tabs>
                <w:tab w:val="left" w:pos="3555"/>
              </w:tabs>
              <w:jc w:val="both"/>
              <w:rPr>
                <w:rFonts w:eastAsia="Calibri"/>
                <w:szCs w:val="24"/>
              </w:rPr>
            </w:pPr>
            <w:r w:rsidRPr="000814C1">
              <w:rPr>
                <w:rFonts w:eastAsia="Calibri"/>
                <w:szCs w:val="24"/>
              </w:rPr>
              <w:t>1. paramos skyrimo data;</w:t>
            </w:r>
          </w:p>
          <w:p w:rsidR="005B14F8" w:rsidRPr="000814C1" w:rsidRDefault="005B14F8" w:rsidP="0082546E">
            <w:pPr>
              <w:tabs>
                <w:tab w:val="left" w:pos="3555"/>
              </w:tabs>
              <w:jc w:val="both"/>
              <w:rPr>
                <w:rFonts w:eastAsia="Calibri"/>
                <w:szCs w:val="24"/>
              </w:rPr>
            </w:pPr>
            <w:r w:rsidRPr="000814C1">
              <w:rPr>
                <w:rFonts w:eastAsia="Calibri"/>
                <w:szCs w:val="24"/>
              </w:rPr>
              <w:t>2. paramą suteikusio juridinio asmens pavadinimas;</w:t>
            </w:r>
          </w:p>
          <w:p w:rsidR="005B14F8" w:rsidRPr="000814C1" w:rsidRDefault="005B14F8" w:rsidP="0082546E">
            <w:pPr>
              <w:tabs>
                <w:tab w:val="left" w:pos="3555"/>
              </w:tabs>
              <w:jc w:val="both"/>
              <w:rPr>
                <w:rFonts w:eastAsia="Calibri"/>
                <w:szCs w:val="24"/>
              </w:rPr>
            </w:pPr>
            <w:r w:rsidRPr="000814C1">
              <w:rPr>
                <w:rFonts w:eastAsia="Calibri"/>
                <w:szCs w:val="24"/>
              </w:rPr>
              <w:t>3. skirtos paramos suma (Eur);</w:t>
            </w:r>
          </w:p>
          <w:p w:rsidR="005B14F8" w:rsidRPr="000814C1" w:rsidRDefault="005B14F8" w:rsidP="0082546E">
            <w:pPr>
              <w:tabs>
                <w:tab w:val="left" w:pos="3555"/>
              </w:tabs>
              <w:jc w:val="both"/>
              <w:rPr>
                <w:rFonts w:eastAsia="Calibri"/>
                <w:szCs w:val="24"/>
              </w:rPr>
            </w:pPr>
            <w:r w:rsidRPr="000814C1">
              <w:rPr>
                <w:rFonts w:eastAsia="Calibri"/>
                <w:szCs w:val="24"/>
              </w:rPr>
              <w:t>4. finansavimo šaltinis (ES fondo pavadinimas, valstybės biudžeto lėšos, savivaldybių biudžeto lėšos, kt.);</w:t>
            </w:r>
          </w:p>
          <w:p w:rsidR="005B14F8" w:rsidRPr="000814C1" w:rsidRDefault="005B14F8" w:rsidP="0082546E">
            <w:pPr>
              <w:tabs>
                <w:tab w:val="left" w:pos="3555"/>
              </w:tabs>
              <w:jc w:val="both"/>
              <w:rPr>
                <w:rFonts w:eastAsia="Calibri"/>
                <w:szCs w:val="24"/>
              </w:rPr>
            </w:pPr>
            <w:r w:rsidRPr="000814C1">
              <w:rPr>
                <w:rFonts w:eastAsia="Calibri"/>
                <w:szCs w:val="24"/>
              </w:rPr>
              <w:t>5. programos ir priemonės pavadinimas.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1.3.4.2.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„susijęs su kitais ūkio subjektais“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pareiškėjas ir su juo susiję ūkio subjektai,</w:t>
            </w:r>
            <w:r w:rsidR="005B14F8" w:rsidRPr="000814C1">
              <w:rPr>
                <w:rFonts w:eastAsia="Calibri"/>
                <w:b/>
                <w:szCs w:val="24"/>
              </w:rPr>
              <w:t xml:space="preserve"> </w:t>
            </w:r>
            <w:r w:rsidR="005B14F8" w:rsidRPr="000814C1">
              <w:rPr>
                <w:rFonts w:eastAsia="Calibri"/>
                <w:szCs w:val="24"/>
              </w:rPr>
              <w:t>negavę ES ir valstybės paramos per paskutinius trejus mokestinius metus;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pareiškėjas ir (arba) su juo susiję ūkio subjektai,</w:t>
            </w:r>
            <w:r w:rsidR="005B14F8" w:rsidRPr="000814C1">
              <w:rPr>
                <w:rFonts w:eastAsia="Calibri"/>
                <w:b/>
                <w:szCs w:val="24"/>
              </w:rPr>
              <w:t xml:space="preserve"> </w:t>
            </w:r>
            <w:r w:rsidR="005B14F8" w:rsidRPr="000814C1">
              <w:rPr>
                <w:rFonts w:eastAsia="Calibri"/>
                <w:szCs w:val="24"/>
              </w:rPr>
              <w:t>gavę ES ir valstybės paramos per paskutinius trejus mokestinius metus.</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Jeigu nurodoma, kad pareiškėjas ir (arba) su juo susiję ūkio subjektai yra gavę ES ir (arba) valstybės paramos per paskutinius trejus mokestinius metus, pateikiama ši informacija (atskirai pagal atskirus susijusius ūkio subjektus):</w:t>
            </w:r>
          </w:p>
          <w:p w:rsidR="005B14F8" w:rsidRPr="000814C1" w:rsidRDefault="005B14F8" w:rsidP="0082546E">
            <w:pPr>
              <w:tabs>
                <w:tab w:val="left" w:pos="3555"/>
              </w:tabs>
              <w:jc w:val="both"/>
              <w:rPr>
                <w:rFonts w:eastAsia="Calibri"/>
                <w:szCs w:val="24"/>
              </w:rPr>
            </w:pPr>
            <w:r w:rsidRPr="000814C1">
              <w:rPr>
                <w:rFonts w:eastAsia="Calibri"/>
                <w:szCs w:val="24"/>
              </w:rPr>
              <w:t>1. paramos skyrimo data;</w:t>
            </w:r>
          </w:p>
          <w:p w:rsidR="005B14F8" w:rsidRPr="000814C1" w:rsidRDefault="005B14F8" w:rsidP="0082546E">
            <w:pPr>
              <w:tabs>
                <w:tab w:val="left" w:pos="3555"/>
              </w:tabs>
              <w:jc w:val="both"/>
              <w:rPr>
                <w:rFonts w:eastAsia="Calibri"/>
                <w:szCs w:val="24"/>
              </w:rPr>
            </w:pPr>
            <w:r w:rsidRPr="000814C1">
              <w:rPr>
                <w:rFonts w:eastAsia="Calibri"/>
                <w:szCs w:val="24"/>
              </w:rPr>
              <w:t>2. paramą suteikusio juridinio asmens pavadinimas;</w:t>
            </w:r>
          </w:p>
          <w:p w:rsidR="005B14F8" w:rsidRPr="000814C1" w:rsidRDefault="005B14F8" w:rsidP="0082546E">
            <w:pPr>
              <w:tabs>
                <w:tab w:val="left" w:pos="3555"/>
              </w:tabs>
              <w:jc w:val="both"/>
              <w:rPr>
                <w:rFonts w:eastAsia="Calibri"/>
                <w:szCs w:val="24"/>
              </w:rPr>
            </w:pPr>
            <w:r w:rsidRPr="000814C1">
              <w:rPr>
                <w:rFonts w:eastAsia="Calibri"/>
                <w:szCs w:val="24"/>
              </w:rPr>
              <w:t>3. paramą gavusio ūkio subjekto pavadinimas arba vardas ir pavardė;</w:t>
            </w:r>
          </w:p>
          <w:p w:rsidR="005B14F8" w:rsidRPr="000814C1" w:rsidRDefault="005B14F8" w:rsidP="0082546E">
            <w:pPr>
              <w:tabs>
                <w:tab w:val="left" w:pos="3555"/>
              </w:tabs>
              <w:jc w:val="both"/>
              <w:rPr>
                <w:rFonts w:eastAsia="Calibri"/>
                <w:szCs w:val="24"/>
              </w:rPr>
            </w:pPr>
            <w:r w:rsidRPr="000814C1">
              <w:rPr>
                <w:rFonts w:eastAsia="Calibri"/>
                <w:szCs w:val="24"/>
              </w:rPr>
              <w:t>4. skirtos paramos suma (Eur);</w:t>
            </w:r>
          </w:p>
          <w:p w:rsidR="005B14F8" w:rsidRPr="000814C1" w:rsidRDefault="005B14F8" w:rsidP="0082546E">
            <w:pPr>
              <w:tabs>
                <w:tab w:val="left" w:pos="3555"/>
              </w:tabs>
              <w:jc w:val="both"/>
              <w:rPr>
                <w:rFonts w:eastAsia="Calibri"/>
                <w:szCs w:val="24"/>
              </w:rPr>
            </w:pPr>
            <w:r w:rsidRPr="000814C1">
              <w:rPr>
                <w:rFonts w:eastAsia="Calibri"/>
                <w:szCs w:val="24"/>
              </w:rPr>
              <w:t>5. finansavimo šaltinis (ES fondo pavadinimas, valstybės biudžeto lėšos, savivaldybių biudžeto lėšos, kt.);</w:t>
            </w:r>
          </w:p>
          <w:p w:rsidR="005B14F8" w:rsidRPr="000814C1" w:rsidRDefault="005B14F8" w:rsidP="0082546E">
            <w:pPr>
              <w:tabs>
                <w:tab w:val="left" w:pos="3555"/>
              </w:tabs>
              <w:jc w:val="both"/>
              <w:rPr>
                <w:rFonts w:eastAsia="Calibri"/>
                <w:b/>
                <w:szCs w:val="24"/>
              </w:rPr>
            </w:pPr>
            <w:r w:rsidRPr="000814C1">
              <w:rPr>
                <w:rFonts w:eastAsia="Calibri"/>
                <w:szCs w:val="24"/>
              </w:rPr>
              <w:t>6. programos ir priemonės pavadinimas.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1.3.5.</w:t>
            </w:r>
          </w:p>
        </w:tc>
        <w:tc>
          <w:tcPr>
            <w:tcW w:w="3402"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verslo vykdymo patirtį</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turi verslo vykdymo patirties;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neturi verslo vykdymo patirties.</w:t>
            </w:r>
          </w:p>
        </w:tc>
      </w:tr>
    </w:tbl>
    <w:p w:rsidR="00A00117" w:rsidRDefault="00A00117" w:rsidP="005B14F8">
      <w:pPr>
        <w:rPr>
          <w:szCs w:val="24"/>
        </w:rPr>
        <w:sectPr w:rsidR="00A00117" w:rsidSect="000814C1">
          <w:footerReference w:type="default" r:id="rId8"/>
          <w:pgSz w:w="11906" w:h="16838"/>
          <w:pgMar w:top="1134" w:right="567" w:bottom="1134" w:left="1701" w:header="567" w:footer="567" w:gutter="0"/>
          <w:cols w:space="1296"/>
          <w:docGrid w:linePitch="360"/>
        </w:sect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3544"/>
        <w:gridCol w:w="4820"/>
        <w:gridCol w:w="5528"/>
      </w:tblGrid>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2.</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rPr>
                <w:rFonts w:eastAsia="Calibri"/>
                <w:b/>
                <w:szCs w:val="24"/>
              </w:rPr>
            </w:pPr>
            <w:r w:rsidRPr="000814C1">
              <w:rPr>
                <w:rFonts w:eastAsia="Calibri"/>
                <w:b/>
                <w:szCs w:val="24"/>
              </w:rPr>
              <w:t>ESAMOS SITUACIJOS (IŠSKYRUS EKONOMINĘ) ANALIZĖ IR PROGNOZUOJAMAS POKYTIS PO PARAMOS VIETOS PROJEKTUI ĮGYVENDINTI SKYRIMO IKI KONTROLĖS LAIKOTARPIO PABAIGOS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w:t>
            </w: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II</w:t>
            </w:r>
          </w:p>
        </w:tc>
        <w:tc>
          <w:tcPr>
            <w:tcW w:w="4820"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III</w:t>
            </w:r>
          </w:p>
        </w:tc>
        <w:tc>
          <w:tcPr>
            <w:tcW w:w="5528"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IV</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t xml:space="preserve">Eil. Nr. </w:t>
            </w:r>
          </w:p>
        </w:tc>
        <w:tc>
          <w:tcPr>
            <w:tcW w:w="354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Reikšmė</w:t>
            </w:r>
          </w:p>
        </w:tc>
        <w:tc>
          <w:tcPr>
            <w:tcW w:w="482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Situacija vietos projekto paraiškos pateikimo metu</w:t>
            </w:r>
          </w:p>
        </w:tc>
        <w:tc>
          <w:tcPr>
            <w:tcW w:w="552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Situacija vietos projekto įgyvendinimo pabaigoje ir kontrolės laikotarpiu</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2.1.</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Vidaus situacija – pareiškėjo turimi ištekliai (išskyrus finansinius)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2.1.1.</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Darbuotojų (etatų) skaičius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color w:val="000000"/>
                <w:szCs w:val="24"/>
              </w:rPr>
              <w:t xml:space="preserve">Vidutinio metų sąrašinio darbuotojų skaičiaus apskaičiavimo metodika nustatyta </w:t>
            </w:r>
            <w:r w:rsidRPr="000814C1">
              <w:rPr>
                <w:rFonts w:eastAsia="Calibri"/>
                <w:bCs/>
                <w:i/>
                <w:color w:val="000000"/>
                <w:szCs w:val="24"/>
              </w:rPr>
              <w:t>Smulkiojo ir vidutinio verslo subjekto vidutinio metų sąrašinio darbuotojų skaičiaus nustatymo tvarkos apraše, patvirtintame Lietuvos Respublikos ūkio ministro 2008 m. kovo 31 d. įsakymu Nr. 4-126 „Dėl Smulkiojo ir vidutinio verslo subjekto vidutinio metų sąrašinio darbuotojų skaičiaus nustatymo tvarkos aprašo patvirtinimo“.</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Pateikta informacija turi atitikti vietos projekto paraiškos 6 lentelėje pateiktus duomenis ir jiems neprieštarauti (vnt.). Nurodomas etatų skaičius.</w:t>
            </w:r>
          </w:p>
        </w:tc>
      </w:tr>
      <w:tr w:rsidR="005B14F8" w:rsidRPr="000814C1" w:rsidTr="00A00117">
        <w:trPr>
          <w:trHeight w:val="776"/>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2.1.2.</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Darbuotojų pareigybės</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Nurodomi pareigybių pavadinimai.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Nurodomi pareigybių pavadinimai.</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2.1.3.</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Darbuotojų vidutinis metinis darbo užmokestis (</w:t>
            </w:r>
            <w:r w:rsidRPr="000814C1">
              <w:rPr>
                <w:rFonts w:eastAsia="Calibri"/>
                <w:i/>
                <w:szCs w:val="24"/>
              </w:rPr>
              <w:t xml:space="preserve">bruto </w:t>
            </w:r>
            <w:r w:rsidRPr="000814C1">
              <w:rPr>
                <w:rFonts w:eastAsia="Calibri"/>
                <w:szCs w:val="24"/>
              </w:rPr>
              <w:t xml:space="preserve">ir </w:t>
            </w:r>
            <w:r w:rsidRPr="000814C1">
              <w:rPr>
                <w:rFonts w:eastAsia="Calibri"/>
                <w:i/>
                <w:szCs w:val="24"/>
              </w:rPr>
              <w:t xml:space="preserve">neto, </w:t>
            </w:r>
            <w:r w:rsidRPr="000814C1">
              <w:rPr>
                <w:rFonts w:eastAsia="Calibri"/>
                <w:szCs w:val="24"/>
              </w:rPr>
              <w:t>Eur)</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Pateikiamas praėjusių metų vidurkis skaičiuojant nuo paraiškos pateikimo dienos (Eur).</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Pateikiamas planuojamas metinis vidurkis skaičiuojant nuo vietos projekto įgyvendinimo pabaigos (Eur). </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2.1.4.</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Nuosavybės teise valdomas nekilnojamasis turtas, tiesiogiai susijęs su verslo vykdymu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Nurodomas adresas ir nekilnojamojo turto unikalų (-ius) Nr.,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Nurodomas adresas, būklė po projekto įgyvendinimo, sąsajos su verslo vykdymu, pateikiamas paaiškinimas, kas bus atlikta paramos vietos projektui įgyvendinti lėšomis.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2.1.5.</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Kitais pagrindais valdomas nekilnojamasis turtas, tiesiogiai susijęs su verslo vykdymu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Nurodomas unikalus Nr., valdymo pagrindas, adresas,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Nurodomas valdymo pagrindas, adresas, būklė po projekto įgyvendinimo, sąsajos su verslo vykdymu, pateikiamas paaiškinimas, kas bus atlikta paramos vietos projektui įgyvendinti lėšomis.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2.1.6.</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Įrenginiai, mechanizmai, reikalingi verslui vykdyti</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Nurodoma, kokie įrenginiai, mechanizmai, reikalingi verslui vykdyti, jau turimi, paaiškinama jų įsigijimo data ir esama būklė, pagrindžiamas poreikis keisti arba įsigyti naujų. </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Nurodoma, kokie įrenginiai, mechanizmai bus įsigyti iš paramos vietos projektui įgyvendinti lėšų, kokioms verslo vykdymo veikloms jie bus naudojami.</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2.1.7.</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Susisiekimo ir privažiavimo galimybės prie verslo vykdymo vietos</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Nurodoma, kokia esama susisiekimo infrastruktūra, paaiškinamas jos tinkamumas verslo plane nurodytoms veikloms vykdyti.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kitų ESIF, susisiekimo infrastruktūra bus tvarkoma nuosavomis lėšomis ir pan.).</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2.1.8.</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Tiekėjai, tiekiantys prekių gamybai ir (arba) paslaugų teikimui reikalingas žaliavas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Nurodoma, su kokiais prekių gamybai ir (arba) paslaugų teikimui reikalingais</w:t>
            </w:r>
            <w:r w:rsidRPr="000814C1">
              <w:rPr>
                <w:rFonts w:eastAsia="Calibri"/>
                <w:szCs w:val="24"/>
              </w:rPr>
              <w:t xml:space="preserve"> </w:t>
            </w:r>
            <w:r w:rsidRPr="000814C1">
              <w:rPr>
                <w:rFonts w:eastAsia="Calibri"/>
                <w:i/>
                <w:szCs w:val="24"/>
              </w:rPr>
              <w:t>žaliavų tiekėjais pareiškėjas turi sudaręs sutartis: nurodomi pavadinimai ir įmonės kodai (jeigu tai juridiniai asmenys), vardai ir pavardės (jeigu tai fiziniai asmenys).</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Nurodoma, kokiais būdais ir kokiose rinkose vietos projekto vykdytojas ketina ieškoti naujų tiekėjų, teikiančių prekių gamybai ir (arba) paslaugų teikimui reikalingas žaliavas. </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2.1.9.</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Atlikti veiksmai, būtini verslo vykdymui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 kokie veiksmai, būtini verslo vykdymui, yra atlikti iki paraiškos pateikimo dienos.</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Paaiškinama, kokie veiksmai bus atliekami vietos projekto įgyvendinimo metu, taip pat kontrolės laikotarpiu.</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2.2.</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A00117">
            <w:pPr>
              <w:tabs>
                <w:tab w:val="left" w:pos="3555"/>
              </w:tabs>
              <w:ind w:left="1" w:right="135"/>
              <w:jc w:val="both"/>
              <w:rPr>
                <w:rFonts w:eastAsia="Calibri"/>
                <w:b/>
                <w:szCs w:val="24"/>
              </w:rPr>
            </w:pPr>
            <w:r w:rsidRPr="000814C1">
              <w:rPr>
                <w:rFonts w:eastAsia="Calibri"/>
                <w:b/>
                <w:szCs w:val="24"/>
              </w:rPr>
              <w:t>Išorės situacija – rinkos analizė</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2.2.1.</w:t>
            </w:r>
          </w:p>
        </w:tc>
        <w:tc>
          <w:tcPr>
            <w:tcW w:w="3544"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A00117">
            <w:pPr>
              <w:tabs>
                <w:tab w:val="left" w:pos="3555"/>
              </w:tabs>
              <w:ind w:right="141"/>
              <w:jc w:val="both"/>
              <w:rPr>
                <w:rFonts w:eastAsia="Calibri"/>
                <w:szCs w:val="24"/>
              </w:rPr>
            </w:pPr>
            <w:r w:rsidRPr="000814C1">
              <w:rPr>
                <w:rFonts w:eastAsia="Calibri"/>
                <w:b/>
                <w:szCs w:val="24"/>
              </w:rPr>
              <w:t xml:space="preserve">Paklausos analizė. </w:t>
            </w:r>
            <w:r w:rsidRPr="000814C1">
              <w:rPr>
                <w:rFonts w:eastAsia="Calibri"/>
                <w:szCs w:val="24"/>
              </w:rPr>
              <w:t xml:space="preserve">Verslo plane numatytų gaminti prekių ir (arba) teikti paslaugų paklausos analizė. </w:t>
            </w:r>
          </w:p>
          <w:p w:rsidR="005B14F8" w:rsidRPr="000814C1" w:rsidRDefault="005B14F8" w:rsidP="00A00117">
            <w:pPr>
              <w:tabs>
                <w:tab w:val="left" w:pos="3555"/>
              </w:tabs>
              <w:ind w:right="141"/>
              <w:jc w:val="both"/>
              <w:rPr>
                <w:rFonts w:eastAsia="Calibri"/>
                <w:b/>
                <w:i/>
                <w:szCs w:val="24"/>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Pateikiama informacija, pagrindžianti paklausos buvimo arba nebuvimo faktą. Teikiant informaciją turi būti atsižvelgiama į šios formos 1.2.4 dalyje nurodytą informaciją apie tikslinę grupę; turi būti pateikiamos nuorodos į informacijos šaltinius, kuriais buvo naudotasi darant išvadas. </w:t>
            </w:r>
          </w:p>
          <w:p w:rsidR="005B14F8" w:rsidRPr="000814C1" w:rsidRDefault="005B14F8" w:rsidP="00A00117">
            <w:pPr>
              <w:tabs>
                <w:tab w:val="left" w:pos="3555"/>
              </w:tabs>
              <w:ind w:left="1" w:right="135"/>
              <w:jc w:val="both"/>
              <w:rPr>
                <w:rFonts w:eastAsia="Calibri"/>
                <w:szCs w:val="24"/>
              </w:rPr>
            </w:pPr>
            <w:r w:rsidRPr="000814C1">
              <w:rPr>
                <w:rFonts w:eastAsia="Calibri"/>
                <w:i/>
                <w:szCs w:val="24"/>
              </w:rPr>
              <w:t>Paaiškinama, ar verslo plane numatytų prekių ir (arba) teikti paslaugų paklausai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Informacija pateikiama šio verslo plano 3 dalyje.</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2.2.2.</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b/>
                <w:szCs w:val="24"/>
              </w:rPr>
              <w:t>Pasiūlos analizė.</w:t>
            </w:r>
            <w:r w:rsidRPr="000814C1">
              <w:rPr>
                <w:rFonts w:eastAsia="Calibri"/>
                <w:szCs w:val="24"/>
              </w:rPr>
              <w:t xml:space="preserve"> Verslo plane numatytų gaminti prekių ir (arba) teikti paslaugų pasiūlos analizė (konkurencinė aplinka). </w:t>
            </w:r>
          </w:p>
        </w:tc>
        <w:tc>
          <w:tcPr>
            <w:tcW w:w="482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Pateikiama informacija, pagrindžianti pasiūlos buvimo arba nebuvimo faktą. Teikiant informaciją turi būti atsižvelgiama į šios formos 1.2.4 dalyje nurodytą informaciją apie tikslinę grupę; turi būti pateikiamos nuorodos į informacijos šaltinius, kuriais buvo naudotasi darant išvadas. </w:t>
            </w:r>
          </w:p>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Turi būti nurodomi pagrindiniai pareiškėjo konkurentai, paaiškinamos konkurentų silpnosios ir stipriosios savybės. </w:t>
            </w:r>
          </w:p>
          <w:p w:rsidR="005B14F8" w:rsidRPr="000814C1" w:rsidRDefault="005B14F8" w:rsidP="00A00117">
            <w:pPr>
              <w:tabs>
                <w:tab w:val="left" w:pos="3555"/>
              </w:tabs>
              <w:ind w:left="1" w:right="135"/>
              <w:jc w:val="both"/>
              <w:rPr>
                <w:rFonts w:eastAsia="Calibri"/>
                <w:szCs w:val="24"/>
              </w:rPr>
            </w:pPr>
            <w:r w:rsidRPr="000814C1">
              <w:rPr>
                <w:rFonts w:eastAsia="Calibri"/>
                <w:i/>
                <w:szCs w:val="24"/>
              </w:rPr>
              <w:t>Paaiškinama, ar verslo plane numatytų prekių ir (arba) teikti paslaugų pasiūlai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Informacija pateikiama šio verslo plano 3 dalyje.</w:t>
            </w:r>
          </w:p>
        </w:tc>
      </w:tr>
    </w:tbl>
    <w:p w:rsidR="005B14F8" w:rsidRPr="000814C1" w:rsidRDefault="005B14F8" w:rsidP="005B14F8">
      <w:pPr>
        <w:rPr>
          <w:szCs w:val="24"/>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5245"/>
        <w:gridCol w:w="8647"/>
      </w:tblGrid>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t>3.</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both"/>
              <w:rPr>
                <w:rFonts w:eastAsia="Calibri"/>
                <w:b/>
                <w:szCs w:val="24"/>
              </w:rPr>
            </w:pPr>
            <w:r w:rsidRPr="000814C1">
              <w:rPr>
                <w:rFonts w:eastAsia="Calibri"/>
                <w:b/>
                <w:szCs w:val="24"/>
              </w:rPr>
              <w:t>RINKODARA – IKI KONTROLĖS LAIKOTARPIO PABAIGOS TAIKOMOS PRIEMONĖS</w:t>
            </w:r>
          </w:p>
          <w:p w:rsidR="005B14F8" w:rsidRPr="000814C1" w:rsidRDefault="005B14F8" w:rsidP="0082546E">
            <w:pPr>
              <w:tabs>
                <w:tab w:val="left" w:pos="3555"/>
              </w:tabs>
              <w:jc w:val="both"/>
              <w:rPr>
                <w:rFonts w:eastAsia="Calibri"/>
                <w:i/>
                <w:szCs w:val="24"/>
              </w:rPr>
            </w:pPr>
            <w:r w:rsidRPr="000814C1">
              <w:rPr>
                <w:rFonts w:eastAsia="Calibri"/>
                <w:bCs/>
                <w:i/>
                <w:szCs w:val="24"/>
              </w:rPr>
              <w:t>Rinkodara</w:t>
            </w:r>
            <w:r w:rsidRPr="000814C1">
              <w:rPr>
                <w:rFonts w:eastAsia="Calibri"/>
                <w:b/>
                <w:i/>
                <w:szCs w:val="24"/>
              </w:rPr>
              <w:t xml:space="preserve"> </w:t>
            </w:r>
            <w:r w:rsidRPr="000814C1">
              <w:rPr>
                <w:rFonts w:eastAsia="Calibri"/>
                <w:i/>
                <w:szCs w:val="24"/>
              </w:rPr>
              <w:t>– vietos projekto vykdytojo taikomų priemonių sistema, apimanti gaminamos prekės ar teikiamos paslaugos kelią nuo jos idėjos iki vartotojo.</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3.1.</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vieta rinkoje</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3.1.1.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B11F50">
            <w:pPr>
              <w:tabs>
                <w:tab w:val="left" w:pos="3555"/>
              </w:tabs>
              <w:ind w:right="144"/>
              <w:jc w:val="both"/>
              <w:rPr>
                <w:rFonts w:eastAsia="Calibri"/>
                <w:b/>
                <w:szCs w:val="24"/>
              </w:rPr>
            </w:pPr>
            <w:r w:rsidRPr="000814C1">
              <w:rPr>
                <w:rFonts w:eastAsia="Calibri"/>
                <w:i/>
                <w:szCs w:val="24"/>
              </w:rPr>
              <w:t xml:space="preserve">Pagrindžiama, kad planuojama gaminti prekė ir (arba) planuojama teikti paslauga yra reikalinga rinkoje. Paaiškinama, kokių imsis priemonių vietos projekto vykdytojas, kad jo verslo plane numatytų gaminti prekių ir (arba) teikti paslaugų pasiūla būtų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inovatyvaus paslaugų paketo pasiūla ir pan.).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3.2.</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kainodara</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3.2.1.</w:t>
            </w:r>
          </w:p>
        </w:tc>
        <w:tc>
          <w:tcPr>
            <w:tcW w:w="5245"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B11F50">
            <w:pPr>
              <w:tabs>
                <w:tab w:val="left" w:pos="3555"/>
              </w:tabs>
              <w:ind w:right="135"/>
              <w:jc w:val="both"/>
              <w:rPr>
                <w:rFonts w:eastAsia="Calibri"/>
                <w:szCs w:val="24"/>
              </w:rPr>
            </w:pPr>
            <w:r w:rsidRPr="000814C1">
              <w:rPr>
                <w:rFonts w:eastAsia="Calibri"/>
                <w:szCs w:val="24"/>
              </w:rPr>
              <w:t>Pagrindinės verslo tikslinės grupės – potencialių klientų vidutinės mėnesinės pajamos, atsižvelgiant į gaminamų prekių ir (arba) planuojamų teikti paslaugų pobūdį</w:t>
            </w:r>
          </w:p>
        </w:tc>
        <w:tc>
          <w:tcPr>
            <w:tcW w:w="8647" w:type="dxa"/>
            <w:tcBorders>
              <w:top w:val="single" w:sz="4" w:space="0" w:color="auto"/>
              <w:left w:val="single" w:sz="4" w:space="0" w:color="auto"/>
              <w:bottom w:val="single" w:sz="4" w:space="0" w:color="auto"/>
              <w:right w:val="single" w:sz="4" w:space="0" w:color="auto"/>
            </w:tcBorders>
            <w:hideMark/>
          </w:tcPr>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didesnės arba lygios nacionaliniam vidutiniam darbo užmokesčiui;</w:t>
            </w:r>
          </w:p>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mažesnės už nacionalinį vidutinį darbo užmokestį, tačiau didesnės už minimalų vidutinį darbo užmokestį;</w:t>
            </w:r>
          </w:p>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615B28">
              <w:fldChar w:fldCharType="separate"/>
            </w:r>
            <w:r w:rsidRPr="006614B6">
              <w:fldChar w:fldCharType="end"/>
            </w:r>
            <w:r w:rsidR="005B14F8" w:rsidRPr="000814C1">
              <w:rPr>
                <w:rFonts w:eastAsia="Calibri"/>
                <w:szCs w:val="24"/>
              </w:rPr>
              <w:t xml:space="preserve"> – mažesnės arba lygios nacionaliniam minimaliam darbo užmokesčiui.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3.2.2.</w:t>
            </w:r>
          </w:p>
        </w:tc>
        <w:tc>
          <w:tcPr>
            <w:tcW w:w="5245"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B11F50">
            <w:pPr>
              <w:tabs>
                <w:tab w:val="left" w:pos="3555"/>
              </w:tabs>
              <w:ind w:right="135"/>
              <w:jc w:val="both"/>
              <w:rPr>
                <w:rFonts w:eastAsia="Calibri"/>
                <w:szCs w:val="24"/>
              </w:rPr>
            </w:pPr>
            <w:r w:rsidRPr="000814C1">
              <w:rPr>
                <w:rFonts w:eastAsia="Calibri"/>
                <w:szCs w:val="24"/>
              </w:rPr>
              <w:t>Planuojamų gaminti prekių ir (arba) planuojamų teikti paslaugų kaina ir jos sudarymo pagrindimas</w:t>
            </w:r>
          </w:p>
        </w:tc>
        <w:tc>
          <w:tcPr>
            <w:tcW w:w="8647"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both"/>
              <w:rPr>
                <w:rFonts w:eastAsia="Calibri"/>
                <w:szCs w:val="24"/>
              </w:rPr>
            </w:pP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3.3.</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 xml:space="preserve">Planuojamų gaminti prekių paskirstymo </w:t>
            </w:r>
            <w:r w:rsidRPr="000814C1">
              <w:rPr>
                <w:rFonts w:eastAsia="Calibri"/>
                <w:b/>
                <w:bCs/>
                <w:szCs w:val="24"/>
              </w:rPr>
              <w:t>būdai, pardavimo vietos</w:t>
            </w:r>
            <w:r w:rsidRPr="000814C1">
              <w:rPr>
                <w:rFonts w:eastAsia="Calibri"/>
                <w:b/>
                <w:szCs w:val="24"/>
              </w:rPr>
              <w:t xml:space="preserve"> ir (arba) planuojamų teikti paslaugų </w:t>
            </w:r>
            <w:r w:rsidRPr="000814C1">
              <w:rPr>
                <w:rFonts w:eastAsia="Calibri"/>
                <w:b/>
                <w:bCs/>
                <w:szCs w:val="24"/>
              </w:rPr>
              <w:t>vieta</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3.3.1.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Nurodoma, kokie numatomi prekių ir (arba) paslaugų pardavimo būdai ir vietos, kokiais būdais ir priemonėmis prekės bus pristatomos į pardavimo vietas.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3.4.</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pardavimų skatinimas</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3.4.1.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i/>
                <w:szCs w:val="24"/>
              </w:rPr>
            </w:pPr>
            <w:r w:rsidRPr="000814C1">
              <w:rPr>
                <w:rFonts w:eastAsia="Calibri"/>
                <w:i/>
                <w:szCs w:val="24"/>
              </w:rPr>
              <w:t>Nurodoma, kokios prekių ir (arba) paslaugų pardavimus didinančios priemonės bus taikomos (pvz., reklama internete, įvairios akcijos pardavimo vietose, socialiniuose tinkluose, akcijos viešosiose vietose, dalyvavimas parodose, mugėse ir pan.).</w:t>
            </w:r>
          </w:p>
        </w:tc>
      </w:tr>
    </w:tbl>
    <w:p w:rsidR="005B14F8" w:rsidRDefault="00A250D0" w:rsidP="005B14F8">
      <w:pPr>
        <w:rPr>
          <w:szCs w:val="24"/>
        </w:rPr>
      </w:pPr>
      <w:r>
        <w:rPr>
          <w:szCs w:val="24"/>
        </w:rPr>
        <w:t xml:space="preserve"> </w:t>
      </w:r>
    </w:p>
    <w:tbl>
      <w:tblPr>
        <w:tblW w:w="1545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3"/>
        <w:gridCol w:w="3260"/>
        <w:gridCol w:w="1276"/>
        <w:gridCol w:w="1276"/>
        <w:gridCol w:w="1134"/>
        <w:gridCol w:w="1134"/>
        <w:gridCol w:w="1276"/>
        <w:gridCol w:w="1275"/>
        <w:gridCol w:w="1276"/>
        <w:gridCol w:w="1134"/>
        <w:gridCol w:w="1418"/>
      </w:tblGrid>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8E7570" w:rsidRPr="000814C1" w:rsidRDefault="008E7570" w:rsidP="0082546E">
            <w:pPr>
              <w:tabs>
                <w:tab w:val="left" w:pos="3555"/>
              </w:tabs>
              <w:jc w:val="center"/>
              <w:rPr>
                <w:rFonts w:eastAsia="Calibri"/>
                <w:b/>
                <w:szCs w:val="24"/>
              </w:rPr>
            </w:pPr>
            <w:r w:rsidRPr="000814C1">
              <w:rPr>
                <w:rFonts w:eastAsia="Calibri"/>
                <w:b/>
                <w:szCs w:val="24"/>
              </w:rPr>
              <w:lastRenderedPageBreak/>
              <w:t>4.</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7CAAC"/>
          </w:tcPr>
          <w:p w:rsidR="008E7570" w:rsidRPr="000814C1" w:rsidRDefault="008E7570" w:rsidP="0082546E">
            <w:pPr>
              <w:tabs>
                <w:tab w:val="left" w:pos="3555"/>
              </w:tabs>
              <w:jc w:val="both"/>
              <w:rPr>
                <w:rFonts w:eastAsia="Calibri"/>
                <w:szCs w:val="24"/>
              </w:rPr>
            </w:pPr>
            <w:r w:rsidRPr="000814C1">
              <w:rPr>
                <w:rFonts w:eastAsia="Calibri"/>
                <w:b/>
                <w:szCs w:val="24"/>
              </w:rPr>
              <w:t>ESAMOS EKONOMINĖS SITUACIJOS ANALIZĖ IR PROGNOZUOJAMAS POKYTIS PO PARAMOS VIETOS PROJEKTUI ĮGYVENDINTI SKYRIMO</w:t>
            </w: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center"/>
              <w:rPr>
                <w:rFonts w:eastAsia="Calibri"/>
                <w:b/>
                <w:szCs w:val="24"/>
              </w:rPr>
            </w:pPr>
            <w:r w:rsidRPr="000814C1">
              <w:rPr>
                <w:rFonts w:eastAsia="Calibri"/>
                <w:b/>
                <w:szCs w:val="24"/>
              </w:rPr>
              <w:t>I</w:t>
            </w:r>
          </w:p>
        </w:tc>
        <w:tc>
          <w:tcPr>
            <w:tcW w:w="3260" w:type="dxa"/>
            <w:tcBorders>
              <w:top w:val="single" w:sz="4" w:space="0" w:color="auto"/>
              <w:left w:val="single" w:sz="4" w:space="0" w:color="auto"/>
              <w:bottom w:val="single" w:sz="4" w:space="0" w:color="auto"/>
              <w:right w:val="single" w:sz="4" w:space="0" w:color="auto"/>
            </w:tcBorders>
            <w:shd w:val="clear" w:color="auto" w:fill="FFFFFF"/>
            <w:hideMark/>
          </w:tcPr>
          <w:p w:rsidR="008E7570" w:rsidRPr="000814C1" w:rsidRDefault="008E7570" w:rsidP="008E7570">
            <w:pPr>
              <w:tabs>
                <w:tab w:val="left" w:pos="3555"/>
              </w:tabs>
              <w:jc w:val="center"/>
              <w:rPr>
                <w:rFonts w:eastAsia="Calibri"/>
                <w:b/>
                <w:szCs w:val="24"/>
              </w:rPr>
            </w:pPr>
            <w:r w:rsidRPr="000814C1">
              <w:rPr>
                <w:rFonts w:eastAsia="Calibri"/>
                <w:b/>
                <w:szCs w:val="24"/>
              </w:rPr>
              <w:t>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III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IV</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V</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VI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VII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VIII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sidRPr="000814C1">
              <w:rPr>
                <w:rFonts w:eastAsia="Calibri"/>
                <w:b/>
                <w:szCs w:val="24"/>
              </w:rPr>
              <w:t>IX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Pr>
                <w:rFonts w:eastAsia="Calibri"/>
                <w:b/>
                <w:szCs w:val="24"/>
              </w:rPr>
              <w:t>X</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r>
              <w:rPr>
                <w:rFonts w:eastAsia="Calibri"/>
                <w:b/>
                <w:szCs w:val="24"/>
              </w:rPr>
              <w:t>XI</w:t>
            </w:r>
          </w:p>
        </w:tc>
      </w:tr>
      <w:tr w:rsidR="0015091D" w:rsidRPr="000814C1" w:rsidTr="00905BEE">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15091D" w:rsidRPr="000814C1" w:rsidRDefault="0015091D" w:rsidP="008E7570">
            <w:pPr>
              <w:tabs>
                <w:tab w:val="left" w:pos="3555"/>
              </w:tabs>
              <w:jc w:val="center"/>
              <w:rPr>
                <w:rFonts w:eastAsia="Calibri"/>
                <w:b/>
                <w:szCs w:val="24"/>
              </w:rPr>
            </w:pPr>
            <w:r w:rsidRPr="000814C1">
              <w:rPr>
                <w:rFonts w:eastAsia="Calibri"/>
                <w:b/>
                <w:szCs w:val="24"/>
              </w:rPr>
              <w:t>Eil. Nr.</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15091D" w:rsidRPr="000814C1" w:rsidRDefault="0015091D" w:rsidP="008E7570">
            <w:pPr>
              <w:tabs>
                <w:tab w:val="left" w:pos="3555"/>
              </w:tabs>
              <w:jc w:val="center"/>
              <w:rPr>
                <w:rFonts w:eastAsia="Calibri"/>
                <w:b/>
                <w:szCs w:val="24"/>
              </w:rPr>
            </w:pPr>
            <w:r w:rsidRPr="000814C1">
              <w:rPr>
                <w:rFonts w:eastAsia="Calibri"/>
                <w:b/>
                <w:szCs w:val="24"/>
              </w:rPr>
              <w:t>Reikšmės</w:t>
            </w:r>
          </w:p>
        </w:tc>
        <w:tc>
          <w:tcPr>
            <w:tcW w:w="1276" w:type="dxa"/>
            <w:vMerge w:val="restart"/>
            <w:tcBorders>
              <w:top w:val="single" w:sz="4" w:space="0" w:color="auto"/>
              <w:left w:val="single" w:sz="4" w:space="0" w:color="auto"/>
              <w:right w:val="single" w:sz="4" w:space="0" w:color="auto"/>
            </w:tcBorders>
            <w:shd w:val="clear" w:color="auto" w:fill="FBE4D5"/>
            <w:vAlign w:val="center"/>
          </w:tcPr>
          <w:p w:rsidR="0015091D" w:rsidRPr="008E7570" w:rsidRDefault="0015091D" w:rsidP="008E7570">
            <w:pPr>
              <w:spacing w:before="120" w:after="120" w:line="100" w:lineRule="atLeast"/>
              <w:jc w:val="center"/>
              <w:rPr>
                <w:b/>
                <w:bCs/>
                <w:szCs w:val="24"/>
                <w:highlight w:val="yellow"/>
              </w:rPr>
            </w:pPr>
            <w:r w:rsidRPr="008E7570">
              <w:rPr>
                <w:b/>
                <w:sz w:val="22"/>
                <w:szCs w:val="22"/>
              </w:rPr>
              <w:t xml:space="preserve">Praėjusieji ataskaitiniai </w:t>
            </w:r>
          </w:p>
          <w:p w:rsidR="0015091D" w:rsidRPr="008E7570" w:rsidRDefault="0015091D" w:rsidP="008E7570">
            <w:pPr>
              <w:spacing w:before="120" w:after="120" w:line="100" w:lineRule="atLeast"/>
              <w:jc w:val="center"/>
              <w:rPr>
                <w:b/>
                <w:bCs/>
                <w:szCs w:val="24"/>
                <w:highlight w:val="yellow"/>
              </w:rPr>
            </w:pPr>
            <w:r w:rsidRPr="008E7570">
              <w:rPr>
                <w:b/>
                <w:sz w:val="22"/>
                <w:szCs w:val="22"/>
              </w:rPr>
              <w:t>20…. m.</w:t>
            </w:r>
          </w:p>
        </w:tc>
        <w:tc>
          <w:tcPr>
            <w:tcW w:w="1276" w:type="dxa"/>
            <w:vMerge w:val="restart"/>
            <w:tcBorders>
              <w:top w:val="single" w:sz="4" w:space="0" w:color="auto"/>
              <w:left w:val="single" w:sz="4" w:space="0" w:color="auto"/>
              <w:right w:val="single" w:sz="4" w:space="0" w:color="auto"/>
            </w:tcBorders>
            <w:shd w:val="clear" w:color="auto" w:fill="FBE4D5"/>
            <w:vAlign w:val="center"/>
          </w:tcPr>
          <w:p w:rsidR="0015091D" w:rsidRPr="008E7570" w:rsidRDefault="0015091D" w:rsidP="008E7570">
            <w:pPr>
              <w:spacing w:before="120" w:after="120" w:line="100" w:lineRule="atLeast"/>
              <w:jc w:val="center"/>
              <w:rPr>
                <w:b/>
                <w:bCs/>
                <w:szCs w:val="24"/>
                <w:highlight w:val="yellow"/>
              </w:rPr>
            </w:pPr>
            <w:r w:rsidRPr="008E7570">
              <w:rPr>
                <w:b/>
                <w:sz w:val="22"/>
                <w:szCs w:val="22"/>
              </w:rPr>
              <w:t xml:space="preserve">Ataskaitiniai </w:t>
            </w:r>
          </w:p>
          <w:p w:rsidR="0015091D" w:rsidRPr="008E7570" w:rsidRDefault="0015091D" w:rsidP="008E7570">
            <w:pPr>
              <w:spacing w:before="120" w:after="120" w:line="100" w:lineRule="atLeast"/>
              <w:jc w:val="center"/>
              <w:rPr>
                <w:b/>
                <w:bCs/>
                <w:szCs w:val="24"/>
                <w:highlight w:val="yellow"/>
              </w:rPr>
            </w:pPr>
            <w:r w:rsidRPr="008E7570">
              <w:rPr>
                <w:b/>
                <w:sz w:val="22"/>
                <w:szCs w:val="22"/>
              </w:rPr>
              <w:t>20.... metai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15091D" w:rsidRPr="000814C1" w:rsidRDefault="0015091D" w:rsidP="008E7570">
            <w:pPr>
              <w:tabs>
                <w:tab w:val="left" w:pos="3555"/>
              </w:tabs>
              <w:jc w:val="center"/>
              <w:rPr>
                <w:rFonts w:eastAsia="Calibri"/>
                <w:b/>
                <w:szCs w:val="24"/>
              </w:rPr>
            </w:pPr>
            <w:r w:rsidRPr="000814C1">
              <w:rPr>
                <w:rFonts w:eastAsia="Calibri"/>
                <w:b/>
                <w:szCs w:val="24"/>
              </w:rPr>
              <w:t>Verslo plano įgyvendinimo laikotarpis</w:t>
            </w:r>
          </w:p>
        </w:tc>
        <w:tc>
          <w:tcPr>
            <w:tcW w:w="6379"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15091D" w:rsidRPr="000814C1" w:rsidRDefault="0015091D" w:rsidP="008E7570">
            <w:pPr>
              <w:tabs>
                <w:tab w:val="left" w:pos="3555"/>
              </w:tabs>
              <w:jc w:val="center"/>
              <w:rPr>
                <w:rFonts w:eastAsia="Calibri"/>
                <w:b/>
                <w:szCs w:val="24"/>
              </w:rPr>
            </w:pPr>
            <w:r w:rsidRPr="000814C1">
              <w:rPr>
                <w:rFonts w:eastAsia="Calibri"/>
                <w:b/>
                <w:szCs w:val="24"/>
              </w:rPr>
              <w:t>Kontrolės laikotarpis</w:t>
            </w:r>
          </w:p>
        </w:tc>
      </w:tr>
      <w:tr w:rsidR="0015091D" w:rsidRPr="000814C1" w:rsidTr="00905BEE">
        <w:trPr>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rsidR="0015091D" w:rsidRPr="000814C1" w:rsidRDefault="0015091D" w:rsidP="008E7570">
            <w:pPr>
              <w:rPr>
                <w:rFonts w:eastAsia="Calibri"/>
                <w:b/>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5091D" w:rsidRPr="000814C1" w:rsidRDefault="0015091D" w:rsidP="008E7570">
            <w:pPr>
              <w:rPr>
                <w:rFonts w:eastAsia="Calibri"/>
                <w:b/>
                <w:szCs w:val="24"/>
              </w:rPr>
            </w:pPr>
          </w:p>
        </w:tc>
        <w:tc>
          <w:tcPr>
            <w:tcW w:w="1276" w:type="dxa"/>
            <w:vMerge/>
            <w:tcBorders>
              <w:left w:val="single" w:sz="4" w:space="0" w:color="auto"/>
              <w:bottom w:val="single" w:sz="4" w:space="0" w:color="auto"/>
              <w:right w:val="single" w:sz="4" w:space="0" w:color="auto"/>
            </w:tcBorders>
            <w:shd w:val="clear" w:color="auto" w:fill="FBE4D5"/>
            <w:vAlign w:val="center"/>
          </w:tcPr>
          <w:p w:rsidR="0015091D" w:rsidRPr="008E7570" w:rsidRDefault="0015091D" w:rsidP="008E7570">
            <w:pPr>
              <w:spacing w:before="120" w:after="120" w:line="100" w:lineRule="atLeast"/>
              <w:jc w:val="center"/>
              <w:rPr>
                <w:b/>
                <w:sz w:val="22"/>
                <w:szCs w:val="22"/>
              </w:rPr>
            </w:pPr>
          </w:p>
        </w:tc>
        <w:tc>
          <w:tcPr>
            <w:tcW w:w="1276" w:type="dxa"/>
            <w:vMerge/>
            <w:tcBorders>
              <w:left w:val="single" w:sz="4" w:space="0" w:color="auto"/>
              <w:bottom w:val="single" w:sz="4" w:space="0" w:color="auto"/>
              <w:right w:val="single" w:sz="4" w:space="0" w:color="auto"/>
            </w:tcBorders>
            <w:shd w:val="clear" w:color="auto" w:fill="FBE4D5"/>
            <w:vAlign w:val="center"/>
          </w:tcPr>
          <w:p w:rsidR="0015091D" w:rsidRPr="008E7570" w:rsidRDefault="0015091D" w:rsidP="008E7570">
            <w:pPr>
              <w:spacing w:before="120" w:after="120" w:line="100" w:lineRule="atLeast"/>
              <w:jc w:val="center"/>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 metai</w:t>
            </w:r>
          </w:p>
          <w:p w:rsidR="0015091D" w:rsidRPr="00B11F50" w:rsidRDefault="0015091D" w:rsidP="008E7570">
            <w:pPr>
              <w:tabs>
                <w:tab w:val="left" w:pos="3555"/>
              </w:tabs>
              <w:jc w:val="center"/>
              <w:rPr>
                <w:rFonts w:eastAsia="Calibri"/>
                <w:b/>
                <w:szCs w:val="24"/>
              </w:rPr>
            </w:pPr>
            <w:r>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II metai</w:t>
            </w:r>
          </w:p>
          <w:p w:rsidR="0015091D" w:rsidRPr="000814C1" w:rsidRDefault="0015091D" w:rsidP="008E7570">
            <w:pPr>
              <w:tabs>
                <w:tab w:val="left" w:pos="3555"/>
              </w:tabs>
              <w:jc w:val="center"/>
              <w:rPr>
                <w:rFonts w:eastAsia="Calibri"/>
                <w:b/>
                <w:szCs w:val="24"/>
              </w:rPr>
            </w:pPr>
            <w:r>
              <w:rPr>
                <w:rFonts w:eastAsia="Calibri"/>
                <w:b/>
                <w:szCs w:val="24"/>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 metai</w:t>
            </w:r>
          </w:p>
          <w:p w:rsidR="0015091D" w:rsidRPr="00B11F50" w:rsidRDefault="0015091D" w:rsidP="008E7570">
            <w:pPr>
              <w:tabs>
                <w:tab w:val="left" w:pos="3555"/>
              </w:tabs>
              <w:jc w:val="center"/>
              <w:rPr>
                <w:rFonts w:eastAsia="Calibri"/>
                <w:b/>
                <w:szCs w:val="24"/>
              </w:rPr>
            </w:pPr>
            <w:r>
              <w:rPr>
                <w:rFonts w:eastAsia="Calibri"/>
                <w:b/>
                <w:szCs w:val="24"/>
              </w:rPr>
              <w:t>&lt;20...&gt;</w:t>
            </w: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II metai</w:t>
            </w:r>
          </w:p>
          <w:p w:rsidR="0015091D" w:rsidRPr="000814C1" w:rsidRDefault="0015091D" w:rsidP="008E7570">
            <w:pPr>
              <w:tabs>
                <w:tab w:val="left" w:pos="3555"/>
              </w:tabs>
              <w:jc w:val="center"/>
              <w:rPr>
                <w:rFonts w:eastAsia="Calibri"/>
                <w:b/>
                <w:szCs w:val="24"/>
              </w:rPr>
            </w:pPr>
            <w:r>
              <w:rPr>
                <w:rFonts w:eastAsia="Calibri"/>
                <w:b/>
                <w:szCs w:val="24"/>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III metai</w:t>
            </w:r>
          </w:p>
          <w:p w:rsidR="0015091D" w:rsidRPr="000814C1" w:rsidRDefault="0015091D" w:rsidP="008E7570">
            <w:pPr>
              <w:tabs>
                <w:tab w:val="left" w:pos="3555"/>
              </w:tabs>
              <w:jc w:val="center"/>
              <w:rPr>
                <w:rFonts w:eastAsia="Calibri"/>
                <w:b/>
                <w:szCs w:val="24"/>
              </w:rPr>
            </w:pPr>
            <w:r>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IV metai</w:t>
            </w:r>
          </w:p>
          <w:p w:rsidR="0015091D" w:rsidRPr="000814C1" w:rsidRDefault="0015091D" w:rsidP="008E7570">
            <w:pPr>
              <w:tabs>
                <w:tab w:val="left" w:pos="3555"/>
              </w:tabs>
              <w:jc w:val="center"/>
              <w:rPr>
                <w:rFonts w:eastAsia="Calibri"/>
                <w:b/>
                <w:szCs w:val="24"/>
              </w:rPr>
            </w:pPr>
            <w:r w:rsidRPr="000814C1">
              <w:rPr>
                <w:rFonts w:eastAsia="Calibri"/>
                <w:b/>
                <w:szCs w:val="24"/>
              </w:rPr>
              <w:t>&lt;</w:t>
            </w:r>
            <w:r>
              <w:rPr>
                <w:rFonts w:eastAsia="Calibri"/>
                <w:b/>
                <w:szCs w:val="24"/>
              </w:rPr>
              <w:t>20...&gt;</w:t>
            </w: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tcPr>
          <w:p w:rsidR="0015091D" w:rsidRPr="000814C1" w:rsidRDefault="0015091D" w:rsidP="008E7570">
            <w:pPr>
              <w:tabs>
                <w:tab w:val="left" w:pos="3555"/>
              </w:tabs>
              <w:jc w:val="center"/>
              <w:rPr>
                <w:rFonts w:eastAsia="Calibri"/>
                <w:b/>
                <w:szCs w:val="24"/>
              </w:rPr>
            </w:pPr>
            <w:r w:rsidRPr="000814C1">
              <w:rPr>
                <w:rFonts w:eastAsia="Calibri"/>
                <w:b/>
                <w:szCs w:val="24"/>
              </w:rPr>
              <w:t>V metai</w:t>
            </w:r>
          </w:p>
          <w:p w:rsidR="0015091D" w:rsidRPr="000814C1" w:rsidRDefault="0015091D" w:rsidP="008E7570">
            <w:pPr>
              <w:tabs>
                <w:tab w:val="left" w:pos="3555"/>
              </w:tabs>
              <w:jc w:val="center"/>
              <w:rPr>
                <w:rFonts w:eastAsia="Calibri"/>
                <w:b/>
                <w:szCs w:val="24"/>
              </w:rPr>
            </w:pPr>
            <w:r>
              <w:rPr>
                <w:rFonts w:eastAsia="Calibri"/>
                <w:b/>
                <w:szCs w:val="24"/>
              </w:rPr>
              <w:t>&lt;20...&gt;</w:t>
            </w: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8E7570" w:rsidRPr="000814C1" w:rsidRDefault="008E7570" w:rsidP="008E7570">
            <w:pPr>
              <w:tabs>
                <w:tab w:val="left" w:pos="3555"/>
              </w:tabs>
              <w:rPr>
                <w:rFonts w:eastAsia="Calibri"/>
                <w:b/>
                <w:szCs w:val="24"/>
              </w:rPr>
            </w:pPr>
            <w:r w:rsidRPr="000814C1">
              <w:rPr>
                <w:rFonts w:eastAsia="Calibri"/>
                <w:b/>
                <w:szCs w:val="24"/>
              </w:rPr>
              <w:t>4.1.</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7CAAC"/>
          </w:tcPr>
          <w:p w:rsidR="008E7570" w:rsidRPr="000814C1" w:rsidRDefault="008E7570" w:rsidP="008E7570">
            <w:pPr>
              <w:tabs>
                <w:tab w:val="left" w:pos="3555"/>
              </w:tabs>
              <w:jc w:val="both"/>
              <w:rPr>
                <w:rFonts w:eastAsia="Calibri"/>
                <w:b/>
                <w:szCs w:val="24"/>
              </w:rPr>
            </w:pPr>
            <w:r w:rsidRPr="000814C1">
              <w:rPr>
                <w:rFonts w:eastAsia="Calibri"/>
                <w:b/>
                <w:szCs w:val="24"/>
              </w:rPr>
              <w:t>PAREIŠKĖJO PAJAMOS IŠ EKONOMINĖS VEIKLOS (PAGAL EVRK) (EUR)</w:t>
            </w: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8E7570" w:rsidRPr="000814C1" w:rsidRDefault="008E7570" w:rsidP="008E7570">
            <w:pPr>
              <w:tabs>
                <w:tab w:val="left" w:pos="3555"/>
              </w:tabs>
              <w:rPr>
                <w:rFonts w:eastAsia="Calibri"/>
                <w:b/>
                <w:szCs w:val="24"/>
              </w:rPr>
            </w:pPr>
            <w:r w:rsidRPr="000814C1">
              <w:rPr>
                <w:rFonts w:eastAsia="Calibri"/>
                <w:b/>
                <w:szCs w:val="24"/>
              </w:rPr>
              <w:t>4.1.1.</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BE4D5"/>
          </w:tcPr>
          <w:p w:rsidR="008E7570" w:rsidRPr="000814C1" w:rsidRDefault="008E7570" w:rsidP="008E7570">
            <w:pPr>
              <w:tabs>
                <w:tab w:val="left" w:pos="3555"/>
              </w:tabs>
              <w:jc w:val="both"/>
              <w:rPr>
                <w:rFonts w:eastAsia="Calibri"/>
                <w:b/>
                <w:szCs w:val="24"/>
              </w:rPr>
            </w:pPr>
            <w:r w:rsidRPr="000814C1">
              <w:rPr>
                <w:rFonts w:eastAsia="Calibri"/>
                <w:b/>
                <w:szCs w:val="24"/>
              </w:rPr>
              <w:t xml:space="preserve">Gaminamos ir planuojamos gaminti prekės </w:t>
            </w:r>
          </w:p>
          <w:p w:rsidR="008E7570" w:rsidRPr="000814C1" w:rsidRDefault="008E7570" w:rsidP="008E7570">
            <w:pPr>
              <w:tabs>
                <w:tab w:val="left" w:pos="3555"/>
              </w:tabs>
              <w:jc w:val="both"/>
              <w:rPr>
                <w:rFonts w:eastAsia="Calibri"/>
                <w:b/>
                <w:szCs w:val="24"/>
              </w:rPr>
            </w:pPr>
            <w:r w:rsidRPr="000814C1">
              <w:rPr>
                <w:rFonts w:eastAsia="Calibri"/>
                <w:i/>
                <w:szCs w:val="24"/>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4.1.1.1.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b/>
                <w:szCs w:val="24"/>
              </w:rPr>
            </w:pPr>
            <w:r w:rsidRPr="000814C1">
              <w:rPr>
                <w:rFonts w:eastAsia="Calibri"/>
                <w:b/>
                <w:szCs w:val="24"/>
              </w:rPr>
              <w:t>Pagaminta (užauginta)</w:t>
            </w:r>
          </w:p>
          <w:p w:rsidR="008E7570" w:rsidRPr="000814C1" w:rsidRDefault="008E7570" w:rsidP="008E7570">
            <w:pPr>
              <w:tabs>
                <w:tab w:val="left" w:pos="3555"/>
              </w:tabs>
              <w:jc w:val="both"/>
              <w:rPr>
                <w:rFonts w:eastAsia="Calibri"/>
                <w:b/>
                <w:szCs w:val="24"/>
              </w:rPr>
            </w:pPr>
            <w:r w:rsidRPr="000814C1">
              <w:rPr>
                <w:rFonts w:eastAsia="Calibri"/>
                <w:b/>
                <w:szCs w:val="24"/>
              </w:rPr>
              <w:t>&lt;...&gt; (EVRK kodas &lt;...&gt;)</w:t>
            </w:r>
          </w:p>
          <w:p w:rsidR="008E7570" w:rsidRPr="000814C1" w:rsidRDefault="008E7570" w:rsidP="008E7570">
            <w:pPr>
              <w:tabs>
                <w:tab w:val="left" w:pos="3555"/>
              </w:tabs>
              <w:jc w:val="both"/>
              <w:rPr>
                <w:rFonts w:eastAsia="Calibri"/>
                <w:i/>
                <w:szCs w:val="24"/>
              </w:rPr>
            </w:pPr>
            <w:r w:rsidRPr="000814C1">
              <w:rPr>
                <w:rFonts w:eastAsia="Calibri"/>
                <w:i/>
                <w:szCs w:val="24"/>
              </w:rPr>
              <w:t>Čia ir toliau (žemiau esančiose šios lentelės II stulpelio eilutėse) įrašykite konkrečiai, kas gaminama (užauginama) pagal EVRK (nurodomas EVRK kodas) ir nurodykite mato vienetą (pvz., vnt., kg, 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4.1.1.2.</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b/>
                <w:szCs w:val="24"/>
              </w:rPr>
            </w:pPr>
            <w:r w:rsidRPr="000814C1">
              <w:rPr>
                <w:rFonts w:eastAsia="Calibri"/>
                <w:b/>
                <w:szCs w:val="24"/>
              </w:rPr>
              <w:t>Parduota &lt;...&gt;</w:t>
            </w:r>
          </w:p>
          <w:p w:rsidR="008E7570" w:rsidRPr="000814C1" w:rsidRDefault="008E7570" w:rsidP="008E7570">
            <w:pPr>
              <w:tabs>
                <w:tab w:val="left" w:pos="3555"/>
              </w:tabs>
              <w:jc w:val="both"/>
              <w:rPr>
                <w:rFonts w:eastAsia="Calibri"/>
                <w:b/>
                <w:szCs w:val="24"/>
              </w:rPr>
            </w:pPr>
            <w:r w:rsidRPr="000814C1">
              <w:rPr>
                <w:rFonts w:eastAsia="Calibri"/>
                <w:i/>
                <w:szCs w:val="24"/>
              </w:rPr>
              <w:t>Mato vienetas turi sutapti su 4.1.1.1 eilutėje nurodytu mato vienetu.</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4.1.1.3.</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b/>
                <w:szCs w:val="24"/>
              </w:rPr>
            </w:pPr>
            <w:r w:rsidRPr="000814C1">
              <w:rPr>
                <w:rFonts w:eastAsia="Calibri"/>
                <w:b/>
                <w:szCs w:val="24"/>
              </w:rPr>
              <w:t>Vidutinė kaina (Eur)</w:t>
            </w:r>
          </w:p>
          <w:p w:rsidR="008E7570" w:rsidRPr="000814C1" w:rsidRDefault="008E7570" w:rsidP="008E7570">
            <w:pPr>
              <w:tabs>
                <w:tab w:val="left" w:pos="3555"/>
              </w:tabs>
              <w:jc w:val="both"/>
              <w:rPr>
                <w:rFonts w:eastAsia="Calibri"/>
                <w:szCs w:val="24"/>
              </w:rPr>
            </w:pPr>
            <w:r w:rsidRPr="000814C1">
              <w:rPr>
                <w:rFonts w:eastAsia="Calibri"/>
                <w:i/>
                <w:szCs w:val="24"/>
              </w:rPr>
              <w:t>Nurodoma kaina Eur už 1 mato vienetą, nurodytą 4.1.1.1–4.1.1.2 eilutėse.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r>
      <w:tr w:rsidR="0015091D" w:rsidRPr="000814C1" w:rsidTr="0015091D">
        <w:trPr>
          <w:trHeight w:val="671"/>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4.1.1.4.</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b/>
                <w:szCs w:val="24"/>
              </w:rPr>
            </w:pPr>
            <w:r w:rsidRPr="000814C1">
              <w:rPr>
                <w:rFonts w:eastAsia="Calibri"/>
                <w:b/>
                <w:szCs w:val="24"/>
              </w:rPr>
              <w:t>Gautos pajamos (Eur)</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jc w:val="center"/>
              <w:rPr>
                <w:rFonts w:eastAsia="Calibri"/>
                <w:szCs w:val="24"/>
              </w:rPr>
            </w:pP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8E7570" w:rsidRPr="000814C1" w:rsidRDefault="008E7570" w:rsidP="008E7570">
            <w:pPr>
              <w:tabs>
                <w:tab w:val="left" w:pos="3555"/>
              </w:tabs>
              <w:rPr>
                <w:rFonts w:eastAsia="Calibri"/>
                <w:b/>
                <w:szCs w:val="24"/>
              </w:rPr>
            </w:pPr>
            <w:r w:rsidRPr="000814C1">
              <w:rPr>
                <w:rFonts w:eastAsia="Calibri"/>
                <w:b/>
                <w:szCs w:val="24"/>
              </w:rPr>
              <w:lastRenderedPageBreak/>
              <w:t>4.1.2.</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BE4D5"/>
          </w:tcPr>
          <w:p w:rsidR="008E7570" w:rsidRPr="000814C1" w:rsidRDefault="008E7570" w:rsidP="008E7570">
            <w:pPr>
              <w:tabs>
                <w:tab w:val="left" w:pos="3555"/>
              </w:tabs>
              <w:jc w:val="both"/>
              <w:rPr>
                <w:rFonts w:eastAsia="Calibri"/>
                <w:b/>
                <w:szCs w:val="24"/>
              </w:rPr>
            </w:pPr>
            <w:r w:rsidRPr="000814C1">
              <w:rPr>
                <w:rFonts w:eastAsia="Calibri"/>
                <w:b/>
                <w:szCs w:val="24"/>
              </w:rPr>
              <w:t>Teikiamos ir planuojamos teikti paslaugos</w:t>
            </w:r>
          </w:p>
          <w:p w:rsidR="008E7570" w:rsidRPr="000814C1" w:rsidRDefault="008E7570" w:rsidP="008E7570">
            <w:pPr>
              <w:tabs>
                <w:tab w:val="left" w:pos="3555"/>
              </w:tabs>
              <w:jc w:val="both"/>
              <w:rPr>
                <w:rFonts w:eastAsia="Calibri"/>
                <w:b/>
                <w:szCs w:val="24"/>
              </w:rPr>
            </w:pPr>
            <w:r w:rsidRPr="000814C1">
              <w:rPr>
                <w:rFonts w:eastAsia="Calibri"/>
                <w:i/>
                <w:szCs w:val="24"/>
              </w:rPr>
              <w:t xml:space="preserve">Ši dalis pildoma, jeigu pareiškėjas teikia paslaugas. Jeigu pareiškėjas gamina prekes, šios verslo plano eilutės turi būti panaikinamos. Jeigu pareiškėjas numato teikti kelių rūšių paslaugas, šios verslo plano eilutės kiekvienai paslaugai pildomos atskirai, t. y. verslo plano forma atitinkamai turi būti papildoma naujomis eilutėmis. </w:t>
            </w: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4.1.2.1.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b/>
                <w:szCs w:val="24"/>
              </w:rPr>
            </w:pPr>
            <w:r w:rsidRPr="000814C1">
              <w:rPr>
                <w:rFonts w:eastAsia="Calibri"/>
                <w:b/>
                <w:szCs w:val="24"/>
              </w:rPr>
              <w:t>Parduota paslaugų &lt;...&gt; (EVRK kodas &lt;...&gt;)</w:t>
            </w:r>
          </w:p>
          <w:p w:rsidR="008E7570" w:rsidRPr="000814C1" w:rsidRDefault="008E7570" w:rsidP="008E7570">
            <w:pPr>
              <w:tabs>
                <w:tab w:val="left" w:pos="3555"/>
              </w:tabs>
              <w:jc w:val="both"/>
              <w:rPr>
                <w:rFonts w:eastAsia="Calibri"/>
                <w:i/>
                <w:szCs w:val="24"/>
              </w:rPr>
            </w:pPr>
            <w:r w:rsidRPr="000814C1">
              <w:rPr>
                <w:rFonts w:eastAsia="Calibri"/>
                <w:i/>
                <w:szCs w:val="24"/>
              </w:rPr>
              <w:t>Čia ir toliau (žemiau esančiose šios lentelės II stulpelio eilutėse) įrašykite konkrečiai, kokios paslaugos teikiamos, ir nurodykite tą patį mato vienetą (pvz., vnt., kartais, valandomis, dienomis, paromis ir pan.).</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4.1.2.2.</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b/>
                <w:szCs w:val="24"/>
              </w:rPr>
            </w:pPr>
            <w:r w:rsidRPr="000814C1">
              <w:rPr>
                <w:rFonts w:eastAsia="Calibri"/>
                <w:b/>
                <w:szCs w:val="24"/>
              </w:rPr>
              <w:t xml:space="preserve">Parduotos paslaugos vidutinis įkainis (Eur už mato vnt.) </w:t>
            </w:r>
          </w:p>
          <w:p w:rsidR="008E7570" w:rsidRPr="000814C1" w:rsidRDefault="008E7570" w:rsidP="008E7570">
            <w:pPr>
              <w:tabs>
                <w:tab w:val="left" w:pos="3555"/>
              </w:tabs>
              <w:jc w:val="both"/>
              <w:rPr>
                <w:rFonts w:eastAsia="Calibri"/>
                <w:i/>
                <w:szCs w:val="24"/>
              </w:rPr>
            </w:pPr>
            <w:r w:rsidRPr="000814C1">
              <w:rPr>
                <w:rFonts w:eastAsia="Calibri"/>
                <w:i/>
                <w:szCs w:val="24"/>
              </w:rPr>
              <w:t>Mato vienetas turi sutapti su 4.1.2.1 eilutėje nurodytu mato vienetu.</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rHeight w:val="654"/>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4.1.2.3.</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jc w:val="both"/>
              <w:rPr>
                <w:rFonts w:eastAsia="Calibri"/>
                <w:i/>
                <w:szCs w:val="24"/>
              </w:rPr>
            </w:pPr>
            <w:r w:rsidRPr="000814C1">
              <w:rPr>
                <w:rFonts w:eastAsia="Calibri"/>
                <w:b/>
                <w:szCs w:val="24"/>
              </w:rPr>
              <w:t>Gautos pajamos (Eur)</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905BEE">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15091D" w:rsidRPr="000814C1" w:rsidRDefault="0015091D" w:rsidP="008E7570">
            <w:pPr>
              <w:tabs>
                <w:tab w:val="left" w:pos="3555"/>
              </w:tabs>
              <w:rPr>
                <w:rFonts w:eastAsia="Calibri"/>
                <w:b/>
                <w:szCs w:val="24"/>
              </w:rPr>
            </w:pPr>
            <w:r w:rsidRPr="000814C1">
              <w:rPr>
                <w:rFonts w:eastAsia="Calibri"/>
                <w:b/>
                <w:szCs w:val="24"/>
              </w:rPr>
              <w:t>4.2.</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7CAAC" w:themeFill="accent2" w:themeFillTint="66"/>
          </w:tcPr>
          <w:p w:rsidR="0015091D" w:rsidRPr="000814C1" w:rsidRDefault="0015091D" w:rsidP="008E7570">
            <w:pPr>
              <w:tabs>
                <w:tab w:val="left" w:pos="3555"/>
              </w:tabs>
              <w:rPr>
                <w:rFonts w:eastAsia="Calibri"/>
                <w:b/>
                <w:szCs w:val="24"/>
              </w:rPr>
            </w:pPr>
            <w:r w:rsidRPr="000814C1">
              <w:rPr>
                <w:rFonts w:eastAsia="Calibri"/>
                <w:b/>
                <w:szCs w:val="24"/>
              </w:rPr>
              <w:t>INFORMACIJA APIE PAREIŠKĖJO VEIKLOS SĄNAUDAS (EUR)</w:t>
            </w:r>
          </w:p>
          <w:p w:rsidR="0015091D" w:rsidRPr="000814C1" w:rsidRDefault="0015091D" w:rsidP="008E7570">
            <w:pPr>
              <w:tabs>
                <w:tab w:val="left" w:pos="3555"/>
              </w:tabs>
              <w:jc w:val="both"/>
              <w:rPr>
                <w:rFonts w:eastAsia="Calibri"/>
                <w:i/>
                <w:szCs w:val="24"/>
              </w:rPr>
            </w:pPr>
            <w:r w:rsidRPr="000814C1">
              <w:rPr>
                <w:rFonts w:eastAsia="Calibri"/>
                <w:i/>
                <w:szCs w:val="24"/>
              </w:rPr>
              <w:t>Ši dalis pildoma visais atvejais (jeigu pareiškėjas gamina prekes, ar teikia paslaugas, prekiauja)</w:t>
            </w: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4.2.1.</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Suteiktų paslaugų, parduotų prekių savikaina</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4.2.2.</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Kitos 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4.2.3.</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Veiklos 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4.2.4.</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Pardavimo</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4.2.5.</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Darbuotojų išlaikymo</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7570" w:rsidRPr="000814C1" w:rsidRDefault="008E7570" w:rsidP="008E7570">
            <w:pPr>
              <w:tabs>
                <w:tab w:val="left" w:pos="3555"/>
              </w:tabs>
              <w:rPr>
                <w:rFonts w:eastAsia="Calibri"/>
                <w:szCs w:val="24"/>
              </w:rPr>
            </w:pPr>
            <w:r w:rsidRPr="000814C1">
              <w:rPr>
                <w:rFonts w:eastAsia="Calibri"/>
                <w:szCs w:val="24"/>
              </w:rPr>
              <w:t>4.2.6.</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4A478E" w:rsidP="008E7570">
            <w:pPr>
              <w:tabs>
                <w:tab w:val="left" w:pos="3555"/>
              </w:tabs>
              <w:jc w:val="both"/>
              <w:rPr>
                <w:rFonts w:eastAsia="Calibri"/>
                <w:b/>
                <w:szCs w:val="24"/>
              </w:rPr>
            </w:pPr>
            <w:r>
              <w:rPr>
                <w:rFonts w:eastAsia="Calibri"/>
                <w:szCs w:val="24"/>
              </w:rPr>
              <w:t>Ilgalaikio turto n</w:t>
            </w:r>
            <w:r w:rsidR="008E7570" w:rsidRPr="000814C1">
              <w:rPr>
                <w:rFonts w:eastAsia="Calibri"/>
                <w:szCs w:val="24"/>
              </w:rPr>
              <w:t>usidėvėjimo (amortizacijos)</w:t>
            </w:r>
            <w:r>
              <w:rPr>
                <w:rFonts w:eastAsia="Calibri"/>
                <w:szCs w:val="24"/>
              </w:rPr>
              <w:t xml:space="preserve"> </w:t>
            </w:r>
            <w:r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4.2.7.</w:t>
            </w:r>
          </w:p>
        </w:tc>
        <w:tc>
          <w:tcPr>
            <w:tcW w:w="3260" w:type="dxa"/>
            <w:tcBorders>
              <w:top w:val="single" w:sz="4" w:space="0" w:color="auto"/>
              <w:left w:val="single" w:sz="4" w:space="0" w:color="auto"/>
              <w:bottom w:val="single" w:sz="4" w:space="0" w:color="auto"/>
              <w:right w:val="single" w:sz="4" w:space="0" w:color="auto"/>
            </w:tcBorders>
          </w:tcPr>
          <w:p w:rsidR="008E7570" w:rsidRPr="000814C1" w:rsidRDefault="004A478E" w:rsidP="008E7570">
            <w:pPr>
              <w:tabs>
                <w:tab w:val="left" w:pos="3555"/>
              </w:tabs>
              <w:jc w:val="both"/>
              <w:rPr>
                <w:rFonts w:eastAsia="Calibri"/>
                <w:szCs w:val="24"/>
              </w:rPr>
            </w:pPr>
            <w:r>
              <w:rPr>
                <w:sz w:val="22"/>
                <w:szCs w:val="22"/>
              </w:rPr>
              <w:t xml:space="preserve">ES paramos lėšomis įsigyto turto nusidėvėjimo </w:t>
            </w:r>
            <w:r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4.2.8.</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Patalpų išlaikymo</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4.2.9.</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Ryšių</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lastRenderedPageBreak/>
              <w:t>4.2.10.</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Transporto išlaikymo</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4.2.11.</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Turto vertės sumažėjimo</w:t>
            </w:r>
            <w:r w:rsidR="004A478E">
              <w:rPr>
                <w:rFonts w:eastAsia="Calibri"/>
                <w:szCs w:val="24"/>
              </w:rPr>
              <w:t xml:space="preserve">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4.2.12.</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 xml:space="preserve">Kitos veiklos </w:t>
            </w:r>
            <w:r w:rsidR="004A478E" w:rsidRPr="000814C1">
              <w:rPr>
                <w:rFonts w:eastAsia="Calibri"/>
                <w:szCs w:val="24"/>
              </w:rPr>
              <w:t>sąnaudos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sidRPr="000814C1">
              <w:rPr>
                <w:rFonts w:eastAsia="Calibri"/>
                <w:szCs w:val="24"/>
              </w:rPr>
              <w:t>4.2.13.</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Suteiktos labdaros, paramos</w:t>
            </w:r>
            <w:r w:rsidR="00A250D0">
              <w:rPr>
                <w:rFonts w:eastAsia="Calibri"/>
                <w:szCs w:val="24"/>
              </w:rPr>
              <w:t xml:space="preserve"> </w:t>
            </w:r>
            <w:r w:rsidR="00A250D0" w:rsidRPr="000814C1">
              <w:rPr>
                <w:rFonts w:eastAsia="Calibri"/>
                <w:szCs w:val="24"/>
              </w:rPr>
              <w:t>sąnaudos</w:t>
            </w:r>
            <w:r w:rsidRPr="000814C1">
              <w:rPr>
                <w:rFonts w:eastAsia="Calibri"/>
                <w:szCs w:val="2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Pr>
                <w:rFonts w:eastAsia="Calibri"/>
                <w:szCs w:val="24"/>
              </w:rPr>
              <w:t>4.2.14.</w:t>
            </w:r>
          </w:p>
        </w:tc>
        <w:tc>
          <w:tcPr>
            <w:tcW w:w="3260" w:type="dxa"/>
            <w:tcBorders>
              <w:top w:val="single" w:sz="4" w:space="0" w:color="auto"/>
              <w:left w:val="single" w:sz="4" w:space="0" w:color="auto"/>
              <w:bottom w:val="single" w:sz="4" w:space="0" w:color="auto"/>
              <w:right w:val="single" w:sz="4" w:space="0" w:color="auto"/>
            </w:tcBorders>
            <w:hideMark/>
          </w:tcPr>
          <w:p w:rsidR="008E7570" w:rsidRPr="000814C1" w:rsidRDefault="008E7570" w:rsidP="008E7570">
            <w:pPr>
              <w:tabs>
                <w:tab w:val="left" w:pos="3555"/>
              </w:tabs>
              <w:jc w:val="both"/>
              <w:rPr>
                <w:rFonts w:eastAsia="Calibri"/>
                <w:b/>
                <w:szCs w:val="24"/>
              </w:rPr>
            </w:pPr>
            <w:r w:rsidRPr="000814C1">
              <w:rPr>
                <w:rFonts w:eastAsia="Calibri"/>
                <w:szCs w:val="24"/>
              </w:rPr>
              <w:t>Dėl ankstesnių laikotarpių klaidų taisymo</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Pr>
                <w:rFonts w:eastAsia="Calibri"/>
                <w:szCs w:val="24"/>
              </w:rPr>
              <w:t>&lt;...&gt;</w:t>
            </w:r>
          </w:p>
        </w:tc>
        <w:tc>
          <w:tcPr>
            <w:tcW w:w="3260" w:type="dxa"/>
            <w:tcBorders>
              <w:top w:val="single" w:sz="4" w:space="0" w:color="auto"/>
              <w:left w:val="single" w:sz="4" w:space="0" w:color="auto"/>
              <w:bottom w:val="single" w:sz="4" w:space="0" w:color="auto"/>
              <w:right w:val="single" w:sz="4" w:space="0" w:color="auto"/>
            </w:tcBorders>
          </w:tcPr>
          <w:p w:rsidR="008E7570" w:rsidRPr="000814C1" w:rsidRDefault="008E7570" w:rsidP="008E7570">
            <w:pPr>
              <w:tabs>
                <w:tab w:val="left" w:pos="3555"/>
              </w:tabs>
              <w:jc w:val="both"/>
              <w:rPr>
                <w:rFonts w:eastAsia="Calibri"/>
                <w:szCs w:val="24"/>
              </w:rPr>
            </w:pPr>
            <w:r>
              <w:rPr>
                <w:rFonts w:eastAsia="Calibri"/>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905BEE">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15091D" w:rsidRPr="000814C1" w:rsidRDefault="0015091D" w:rsidP="008E7570">
            <w:pPr>
              <w:tabs>
                <w:tab w:val="left" w:pos="3555"/>
              </w:tabs>
              <w:rPr>
                <w:rFonts w:eastAsia="Calibri"/>
                <w:b/>
                <w:szCs w:val="24"/>
              </w:rPr>
            </w:pPr>
            <w:r w:rsidRPr="000814C1">
              <w:rPr>
                <w:rFonts w:eastAsia="Calibri"/>
                <w:b/>
                <w:szCs w:val="24"/>
              </w:rPr>
              <w:t>4.3.</w:t>
            </w:r>
          </w:p>
        </w:tc>
        <w:tc>
          <w:tcPr>
            <w:tcW w:w="14459" w:type="dxa"/>
            <w:gridSpan w:val="10"/>
            <w:tcBorders>
              <w:top w:val="single" w:sz="4" w:space="0" w:color="auto"/>
              <w:left w:val="single" w:sz="4" w:space="0" w:color="auto"/>
              <w:bottom w:val="single" w:sz="4" w:space="0" w:color="auto"/>
              <w:right w:val="single" w:sz="4" w:space="0" w:color="auto"/>
            </w:tcBorders>
            <w:shd w:val="clear" w:color="auto" w:fill="F7CAAC" w:themeFill="accent2" w:themeFillTint="66"/>
          </w:tcPr>
          <w:p w:rsidR="0015091D" w:rsidRPr="000814C1" w:rsidRDefault="0015091D" w:rsidP="008E7570">
            <w:pPr>
              <w:tabs>
                <w:tab w:val="left" w:pos="3555"/>
              </w:tabs>
              <w:rPr>
                <w:rFonts w:eastAsia="Calibri"/>
                <w:b/>
                <w:szCs w:val="24"/>
              </w:rPr>
            </w:pPr>
            <w:r w:rsidRPr="000814C1">
              <w:rPr>
                <w:rFonts w:eastAsia="Calibri"/>
                <w:b/>
                <w:szCs w:val="24"/>
              </w:rPr>
              <w:t>INFORMACIJA APIE ILGALAIKĮ TURTĄ (EUR)</w:t>
            </w:r>
          </w:p>
          <w:p w:rsidR="0015091D" w:rsidRPr="000814C1" w:rsidRDefault="0015091D" w:rsidP="008E7570">
            <w:pPr>
              <w:tabs>
                <w:tab w:val="left" w:pos="3555"/>
              </w:tabs>
              <w:jc w:val="both"/>
              <w:rPr>
                <w:rFonts w:eastAsia="Calibri"/>
                <w:b/>
                <w:szCs w:val="24"/>
              </w:rPr>
            </w:pPr>
            <w:r w:rsidRPr="000814C1">
              <w:rPr>
                <w:rFonts w:eastAsia="Calibri"/>
                <w:i/>
                <w:szCs w:val="24"/>
              </w:rPr>
              <w:t>Ši verslo plano dalis pildoma visais atvejais, jeigu pareiškėjas turi ilgalaikio turto</w:t>
            </w:r>
            <w:r w:rsidRPr="000814C1">
              <w:rPr>
                <w:i/>
              </w:rPr>
              <w:t xml:space="preserve"> (</w:t>
            </w:r>
            <w:r w:rsidRPr="000814C1">
              <w:rPr>
                <w:rFonts w:eastAsia="Calibri"/>
                <w:i/>
                <w:szCs w:val="24"/>
              </w:rPr>
              <w:t>jeigu pareiškėjas gamina prekes, ar teikia paslaugas, prekiauja)</w:t>
            </w: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b/>
                <w:szCs w:val="24"/>
              </w:rPr>
            </w:pPr>
            <w:r>
              <w:rPr>
                <w:rFonts w:eastAsia="Calibri"/>
                <w:b/>
                <w:szCs w:val="24"/>
              </w:rPr>
              <w:t>4.3.1.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b/>
                <w:szCs w:val="24"/>
              </w:rPr>
            </w:pPr>
            <w:r w:rsidRPr="000672A8">
              <w:rPr>
                <w:b/>
                <w:szCs w:val="24"/>
              </w:rPr>
              <w:t>Žemė</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Vertė metų  pradžioje</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Įsigyta per metus</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Parduota per metus</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rPr>
                <w:rFonts w:eastAsia="Calibri"/>
                <w:szCs w:val="24"/>
              </w:rPr>
            </w:pPr>
            <w:r w:rsidRPr="000672A8">
              <w:rPr>
                <w:rFonts w:eastAsia="Calibri"/>
                <w:szCs w:val="24"/>
              </w:rPr>
              <w:t>4.3.1.4.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Vertė metų pabaigoje</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rPr>
                <w:rFonts w:eastAsia="Calibri"/>
                <w:b/>
                <w:szCs w:val="24"/>
              </w:rPr>
            </w:pPr>
            <w:r w:rsidRPr="000672A8">
              <w:rPr>
                <w:rFonts w:eastAsia="Calibri"/>
                <w:b/>
                <w:szCs w:val="24"/>
              </w:rPr>
              <w:t>4.3.2.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b/>
                <w:szCs w:val="24"/>
              </w:rPr>
            </w:pPr>
            <w:r w:rsidRPr="000672A8">
              <w:rPr>
                <w:b/>
                <w:szCs w:val="24"/>
              </w:rPr>
              <w:t>Pastatai</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Turto vertė metų  pradžioje</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Įsigijimai per metus</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Pardavimai, nurašymai per metus</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Įsigijimo vertė metų pabaigoje</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Sukauptas nusidėvėjimas metų pradžioje</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rPr>
                <w:rFonts w:eastAsia="Calibri"/>
                <w:szCs w:val="24"/>
              </w:rPr>
            </w:pPr>
            <w:r>
              <w:rPr>
                <w:rFonts w:eastAsia="Calibri"/>
                <w:szCs w:val="24"/>
              </w:rPr>
              <w:t>4.3.2.6.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Priskaičiuota</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rPr>
                <w:rFonts w:eastAsia="Calibri"/>
                <w:szCs w:val="24"/>
              </w:rPr>
            </w:pPr>
            <w:r w:rsidRPr="000672A8">
              <w:rPr>
                <w:rFonts w:eastAsia="Calibri"/>
                <w:szCs w:val="24"/>
              </w:rPr>
              <w:t>4.3.2.7.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Nurašyto turto nusidėvėjimas</w:t>
            </w: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672A8"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Pr>
                <w:rFonts w:eastAsia="Calibri"/>
                <w:szCs w:val="24"/>
              </w:rPr>
              <w:t>4.3.2.8.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E7570" w:rsidRPr="000672A8" w:rsidRDefault="008E7570" w:rsidP="008E7570">
            <w:pPr>
              <w:rPr>
                <w:szCs w:val="24"/>
              </w:rPr>
            </w:pPr>
            <w:r w:rsidRPr="000672A8">
              <w:rPr>
                <w:szCs w:val="24"/>
              </w:rPr>
              <w:t>Sukauptas nusidėvėjimas metų pabaigoje</w:t>
            </w:r>
          </w:p>
        </w:tc>
        <w:tc>
          <w:tcPr>
            <w:tcW w:w="1276" w:type="dxa"/>
            <w:tcBorders>
              <w:top w:val="single" w:sz="4" w:space="0" w:color="auto"/>
              <w:left w:val="single" w:sz="4" w:space="0" w:color="auto"/>
              <w:bottom w:val="single" w:sz="4" w:space="0" w:color="auto"/>
              <w:right w:val="single" w:sz="4" w:space="0" w:color="auto"/>
            </w:tcBorders>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Pr>
                <w:rFonts w:eastAsia="Calibri"/>
                <w:szCs w:val="24"/>
              </w:rPr>
              <w:t>4.3.2.9.</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Turto likutinė vertė metų pabaigoje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672A8" w:rsidRDefault="008E7570" w:rsidP="008E7570">
            <w:pPr>
              <w:tabs>
                <w:tab w:val="left" w:pos="3555"/>
              </w:tabs>
              <w:rPr>
                <w:rFonts w:eastAsia="Calibri"/>
                <w:b/>
                <w:szCs w:val="24"/>
              </w:rPr>
            </w:pPr>
            <w:r w:rsidRPr="000672A8">
              <w:rPr>
                <w:rFonts w:eastAsia="Calibri"/>
                <w:b/>
                <w:szCs w:val="24"/>
              </w:rPr>
              <w:t>4.3.3</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b/>
                <w:szCs w:val="24"/>
              </w:rPr>
            </w:pPr>
            <w:r w:rsidRPr="000672A8">
              <w:rPr>
                <w:b/>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rPr>
                <w:rFonts w:eastAsia="Calibri"/>
                <w:szCs w:val="24"/>
              </w:rPr>
            </w:pPr>
            <w:r>
              <w:rPr>
                <w:rFonts w:eastAsia="Calibri"/>
                <w:szCs w:val="24"/>
              </w:rPr>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Turto vertė metų pradžioje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Pr>
                <w:rFonts w:eastAsia="Calibri"/>
                <w:szCs w:val="24"/>
              </w:rPr>
              <w:t>4.3.3</w:t>
            </w:r>
            <w:r w:rsidRPr="00082A9D">
              <w:rPr>
                <w:rFonts w:eastAsia="Calibri"/>
                <w:szCs w:val="24"/>
              </w:rPr>
              <w:t>.</w:t>
            </w:r>
            <w:r w:rsidRPr="00082A9D">
              <w:rPr>
                <w:rFonts w:eastAsia="Calibri"/>
                <w:i/>
                <w:szCs w:val="24"/>
              </w:rPr>
              <w:t>n</w:t>
            </w:r>
            <w:r w:rsidRPr="00082A9D">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Įsigijimai per metus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Pr>
                <w:rFonts w:eastAsia="Calibri"/>
                <w:szCs w:val="24"/>
              </w:rPr>
              <w:t>4.3.3</w:t>
            </w:r>
            <w:r w:rsidRPr="00082A9D">
              <w:rPr>
                <w:rFonts w:eastAsia="Calibri"/>
                <w:szCs w:val="24"/>
              </w:rPr>
              <w:t>.</w:t>
            </w:r>
            <w:r w:rsidRPr="00082A9D">
              <w:rPr>
                <w:rFonts w:eastAsia="Calibri"/>
                <w:i/>
                <w:szCs w:val="24"/>
              </w:rPr>
              <w:t>n</w:t>
            </w:r>
            <w:r w:rsidRPr="00082A9D">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Pardavimai, nurašymai per metus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Pr>
                <w:rFonts w:eastAsia="Calibri"/>
                <w:szCs w:val="24"/>
              </w:rPr>
              <w:lastRenderedPageBreak/>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Įsigijimo vertė metų pabaigoje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Pr>
                <w:rFonts w:eastAsia="Calibri"/>
                <w:szCs w:val="24"/>
              </w:rPr>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Sukauptas nusidėvėjimas  metų pradžioje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Priskaičiuota</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Nurašyto turto nusidėvėjimas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Sukauptas nusidėvėjimas metų pabaigoje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r w:rsidR="0015091D"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8E7570" w:rsidRDefault="008E7570"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8E7570" w:rsidRPr="000672A8" w:rsidRDefault="008E7570" w:rsidP="008E7570">
            <w:pPr>
              <w:rPr>
                <w:szCs w:val="24"/>
              </w:rPr>
            </w:pPr>
            <w:r w:rsidRPr="000672A8">
              <w:rPr>
                <w:szCs w:val="24"/>
              </w:rPr>
              <w:t>Turto likutinė vertė metų pabaigoje</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E7570" w:rsidRPr="000814C1" w:rsidRDefault="008E7570" w:rsidP="008E7570">
            <w:pPr>
              <w:tabs>
                <w:tab w:val="left" w:pos="3555"/>
              </w:tabs>
              <w:jc w:val="center"/>
              <w:rPr>
                <w:rFonts w:eastAsia="Calibri"/>
                <w:b/>
                <w:szCs w:val="24"/>
              </w:rPr>
            </w:pPr>
          </w:p>
        </w:tc>
      </w:tr>
    </w:tbl>
    <w:p w:rsidR="005B14F8" w:rsidRDefault="005B14F8" w:rsidP="005B14F8">
      <w:pPr>
        <w:jc w:val="both"/>
        <w:rPr>
          <w:rFonts w:eastAsia="Calibri"/>
          <w:b/>
          <w:szCs w:val="24"/>
        </w:rPr>
      </w:pPr>
    </w:p>
    <w:tbl>
      <w:tblPr>
        <w:tblW w:w="15310" w:type="dxa"/>
        <w:tblInd w:w="-856" w:type="dxa"/>
        <w:tblLayout w:type="fixed"/>
        <w:tblCellMar>
          <w:left w:w="0" w:type="dxa"/>
          <w:right w:w="0" w:type="dxa"/>
        </w:tblCellMar>
        <w:tblLook w:val="00A0" w:firstRow="1" w:lastRow="0" w:firstColumn="1" w:lastColumn="0" w:noHBand="0" w:noVBand="0"/>
      </w:tblPr>
      <w:tblGrid>
        <w:gridCol w:w="993"/>
        <w:gridCol w:w="14317"/>
      </w:tblGrid>
      <w:tr w:rsidR="00485A20" w:rsidRPr="00EC5225"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0D48FB">
            <w:pPr>
              <w:tabs>
                <w:tab w:val="left" w:pos="3555"/>
              </w:tabs>
              <w:jc w:val="center"/>
              <w:rPr>
                <w:rFonts w:eastAsia="Calibri"/>
                <w:b/>
                <w:szCs w:val="24"/>
              </w:rPr>
            </w:pPr>
            <w:r w:rsidRPr="000D48FB">
              <w:rPr>
                <w:rFonts w:eastAsia="Calibri"/>
                <w:b/>
                <w:szCs w:val="24"/>
              </w:rPr>
              <w:t>5.</w:t>
            </w:r>
          </w:p>
        </w:tc>
        <w:tc>
          <w:tcPr>
            <w:tcW w:w="14317"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285112">
            <w:pPr>
              <w:tabs>
                <w:tab w:val="left" w:pos="3555"/>
              </w:tabs>
              <w:jc w:val="both"/>
              <w:rPr>
                <w:rFonts w:eastAsia="Calibri"/>
                <w:b/>
                <w:szCs w:val="24"/>
              </w:rPr>
            </w:pPr>
            <w:r w:rsidRPr="000D48FB">
              <w:rPr>
                <w:rFonts w:eastAsia="Calibri"/>
                <w:b/>
                <w:szCs w:val="24"/>
              </w:rPr>
              <w:t xml:space="preserve">INFORMACIJA APIE PAREIŠKĖJO TURIMUS FINANSINIUS ĮSIPAREIGOJIMUS </w:t>
            </w:r>
            <w:r w:rsidR="00A47B9B" w:rsidRPr="000D48FB">
              <w:rPr>
                <w:rFonts w:eastAsia="Calibri"/>
                <w:b/>
                <w:szCs w:val="24"/>
              </w:rPr>
              <w:t>IR ĮSIPAREIGOJIMŲ VALDYMO PROGNOZĖS</w:t>
            </w:r>
          </w:p>
        </w:tc>
      </w:tr>
      <w:tr w:rsidR="00485A20"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0D48FB">
            <w:pPr>
              <w:tabs>
                <w:tab w:val="left" w:pos="3555"/>
              </w:tabs>
              <w:jc w:val="center"/>
              <w:rPr>
                <w:rFonts w:eastAsia="Calibri"/>
                <w:b/>
                <w:szCs w:val="24"/>
              </w:rPr>
            </w:pPr>
            <w:r w:rsidRPr="000D48FB">
              <w:rPr>
                <w:rFonts w:eastAsia="Calibri"/>
                <w:b/>
                <w:szCs w:val="24"/>
              </w:rPr>
              <w:t>5.1.</w:t>
            </w:r>
          </w:p>
        </w:tc>
        <w:tc>
          <w:tcPr>
            <w:tcW w:w="14317"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285112">
            <w:pPr>
              <w:tabs>
                <w:tab w:val="left" w:pos="3555"/>
              </w:tabs>
              <w:jc w:val="both"/>
              <w:rPr>
                <w:rFonts w:eastAsia="Calibri"/>
                <w:b/>
                <w:szCs w:val="24"/>
              </w:rPr>
            </w:pPr>
            <w:r w:rsidRPr="000D48FB">
              <w:rPr>
                <w:rFonts w:eastAsia="Calibri"/>
                <w:b/>
                <w:szCs w:val="24"/>
              </w:rPr>
              <w:t>Pareiškėjo turimos paskolos ir (arba) išperkamoji nuoma (lizingas), Eur</w:t>
            </w:r>
          </w:p>
        </w:tc>
      </w:tr>
    </w:tbl>
    <w:tbl>
      <w:tblPr>
        <w:tblStyle w:val="Lentelstinklelis"/>
        <w:tblW w:w="15168" w:type="dxa"/>
        <w:tblInd w:w="-856" w:type="dxa"/>
        <w:tblLayout w:type="fixed"/>
        <w:tblLook w:val="04A0" w:firstRow="1" w:lastRow="0" w:firstColumn="1" w:lastColumn="0" w:noHBand="0" w:noVBand="1"/>
      </w:tblPr>
      <w:tblGrid>
        <w:gridCol w:w="986"/>
        <w:gridCol w:w="7"/>
        <w:gridCol w:w="2261"/>
        <w:gridCol w:w="1282"/>
        <w:gridCol w:w="141"/>
        <w:gridCol w:w="136"/>
        <w:gridCol w:w="1140"/>
        <w:gridCol w:w="283"/>
        <w:gridCol w:w="1277"/>
        <w:gridCol w:w="992"/>
        <w:gridCol w:w="284"/>
        <w:gridCol w:w="283"/>
        <w:gridCol w:w="567"/>
        <w:gridCol w:w="284"/>
        <w:gridCol w:w="708"/>
        <w:gridCol w:w="568"/>
        <w:gridCol w:w="566"/>
        <w:gridCol w:w="567"/>
        <w:gridCol w:w="143"/>
        <w:gridCol w:w="424"/>
        <w:gridCol w:w="852"/>
        <w:gridCol w:w="282"/>
        <w:gridCol w:w="1135"/>
      </w:tblGrid>
      <w:tr w:rsidR="00E01615" w:rsidTr="00905BEE">
        <w:tc>
          <w:tcPr>
            <w:tcW w:w="986" w:type="dxa"/>
            <w:shd w:val="clear" w:color="auto" w:fill="FFFFFF" w:themeFill="background1"/>
            <w:vAlign w:val="center"/>
          </w:tcPr>
          <w:p w:rsidR="000D48FB" w:rsidRPr="00156B0B" w:rsidRDefault="000D48FB" w:rsidP="00285112">
            <w:pPr>
              <w:tabs>
                <w:tab w:val="left" w:pos="3555"/>
              </w:tabs>
              <w:jc w:val="center"/>
              <w:rPr>
                <w:b/>
              </w:rPr>
            </w:pPr>
            <w:r w:rsidRPr="00156B0B">
              <w:rPr>
                <w:b/>
              </w:rPr>
              <w:t>I</w:t>
            </w:r>
          </w:p>
        </w:tc>
        <w:tc>
          <w:tcPr>
            <w:tcW w:w="2268" w:type="dxa"/>
            <w:gridSpan w:val="2"/>
            <w:shd w:val="clear" w:color="auto" w:fill="FFFFFF" w:themeFill="background1"/>
            <w:vAlign w:val="center"/>
          </w:tcPr>
          <w:p w:rsidR="000D48FB" w:rsidRPr="00156B0B" w:rsidRDefault="000D48FB" w:rsidP="00285112">
            <w:pPr>
              <w:tabs>
                <w:tab w:val="left" w:pos="3555"/>
              </w:tabs>
              <w:jc w:val="center"/>
              <w:rPr>
                <w:b/>
              </w:rPr>
            </w:pPr>
            <w:r w:rsidRPr="00156B0B">
              <w:rPr>
                <w:b/>
              </w:rPr>
              <w:t>II</w:t>
            </w:r>
          </w:p>
        </w:tc>
        <w:tc>
          <w:tcPr>
            <w:tcW w:w="1559" w:type="dxa"/>
            <w:gridSpan w:val="3"/>
            <w:shd w:val="clear" w:color="auto" w:fill="FFFFFF" w:themeFill="background1"/>
            <w:vAlign w:val="center"/>
          </w:tcPr>
          <w:p w:rsidR="000D48FB" w:rsidRPr="00156B0B" w:rsidRDefault="000D48FB" w:rsidP="00285112">
            <w:pPr>
              <w:tabs>
                <w:tab w:val="left" w:pos="3555"/>
              </w:tabs>
              <w:jc w:val="center"/>
              <w:rPr>
                <w:b/>
              </w:rPr>
            </w:pPr>
            <w:r w:rsidRPr="00156B0B">
              <w:rPr>
                <w:b/>
              </w:rPr>
              <w:t>III</w:t>
            </w:r>
          </w:p>
        </w:tc>
        <w:tc>
          <w:tcPr>
            <w:tcW w:w="2700" w:type="dxa"/>
            <w:gridSpan w:val="3"/>
            <w:shd w:val="clear" w:color="auto" w:fill="FFFFFF" w:themeFill="background1"/>
            <w:vAlign w:val="center"/>
          </w:tcPr>
          <w:p w:rsidR="000D48FB" w:rsidRPr="00156B0B" w:rsidRDefault="000D48FB" w:rsidP="00285112">
            <w:pPr>
              <w:tabs>
                <w:tab w:val="left" w:pos="3555"/>
              </w:tabs>
              <w:jc w:val="center"/>
              <w:rPr>
                <w:b/>
              </w:rPr>
            </w:pPr>
            <w:r w:rsidRPr="00156B0B">
              <w:rPr>
                <w:b/>
              </w:rPr>
              <w:t>IV</w:t>
            </w:r>
          </w:p>
        </w:tc>
        <w:tc>
          <w:tcPr>
            <w:tcW w:w="1559" w:type="dxa"/>
            <w:gridSpan w:val="3"/>
            <w:shd w:val="clear" w:color="auto" w:fill="FFFFFF" w:themeFill="background1"/>
            <w:vAlign w:val="center"/>
          </w:tcPr>
          <w:p w:rsidR="000D48FB" w:rsidRPr="00156B0B" w:rsidRDefault="000D48FB" w:rsidP="00285112">
            <w:pPr>
              <w:tabs>
                <w:tab w:val="left" w:pos="3555"/>
              </w:tabs>
              <w:jc w:val="center"/>
              <w:rPr>
                <w:b/>
              </w:rPr>
            </w:pPr>
            <w:r w:rsidRPr="00156B0B">
              <w:rPr>
                <w:b/>
              </w:rPr>
              <w:t>V</w:t>
            </w:r>
          </w:p>
        </w:tc>
        <w:tc>
          <w:tcPr>
            <w:tcW w:w="3260" w:type="dxa"/>
            <w:gridSpan w:val="6"/>
            <w:shd w:val="clear" w:color="auto" w:fill="FFFFFF" w:themeFill="background1"/>
            <w:vAlign w:val="center"/>
          </w:tcPr>
          <w:p w:rsidR="000D48FB" w:rsidRPr="00156B0B" w:rsidRDefault="000D48FB" w:rsidP="00285112">
            <w:pPr>
              <w:tabs>
                <w:tab w:val="left" w:pos="3555"/>
              </w:tabs>
              <w:jc w:val="center"/>
              <w:rPr>
                <w:b/>
              </w:rPr>
            </w:pPr>
            <w:r w:rsidRPr="00156B0B">
              <w:rPr>
                <w:b/>
              </w:rPr>
              <w:t>VI</w:t>
            </w:r>
          </w:p>
        </w:tc>
        <w:tc>
          <w:tcPr>
            <w:tcW w:w="2836" w:type="dxa"/>
            <w:gridSpan w:val="5"/>
            <w:shd w:val="clear" w:color="auto" w:fill="FFFFFF" w:themeFill="background1"/>
            <w:vAlign w:val="center"/>
          </w:tcPr>
          <w:p w:rsidR="000D48FB" w:rsidRPr="00156B0B" w:rsidRDefault="000D48FB" w:rsidP="00285112">
            <w:pPr>
              <w:tabs>
                <w:tab w:val="left" w:pos="3555"/>
              </w:tabs>
              <w:jc w:val="center"/>
              <w:rPr>
                <w:b/>
              </w:rPr>
            </w:pPr>
            <w:r>
              <w:rPr>
                <w:b/>
              </w:rPr>
              <w:t>VII</w:t>
            </w:r>
          </w:p>
        </w:tc>
      </w:tr>
      <w:tr w:rsidR="00E01615" w:rsidTr="00905BEE">
        <w:tc>
          <w:tcPr>
            <w:tcW w:w="986" w:type="dxa"/>
            <w:shd w:val="clear" w:color="auto" w:fill="FBE4D5" w:themeFill="accent2" w:themeFillTint="33"/>
            <w:vAlign w:val="center"/>
          </w:tcPr>
          <w:p w:rsidR="000D48FB" w:rsidRPr="00E538AF" w:rsidRDefault="000D48FB" w:rsidP="00285112">
            <w:pPr>
              <w:tabs>
                <w:tab w:val="left" w:pos="3555"/>
              </w:tabs>
              <w:jc w:val="both"/>
              <w:rPr>
                <w:b/>
              </w:rPr>
            </w:pPr>
            <w:r w:rsidRPr="00E538AF">
              <w:rPr>
                <w:b/>
              </w:rPr>
              <w:t>5.1.1.</w:t>
            </w:r>
          </w:p>
        </w:tc>
        <w:tc>
          <w:tcPr>
            <w:tcW w:w="2268" w:type="dxa"/>
            <w:gridSpan w:val="2"/>
            <w:shd w:val="clear" w:color="auto" w:fill="FBE4D5" w:themeFill="accent2" w:themeFillTint="33"/>
            <w:vAlign w:val="center"/>
          </w:tcPr>
          <w:p w:rsidR="000D48FB" w:rsidRPr="00156B0B" w:rsidRDefault="000D48FB" w:rsidP="00285112">
            <w:pPr>
              <w:tabs>
                <w:tab w:val="left" w:pos="3555"/>
              </w:tabs>
              <w:jc w:val="center"/>
              <w:rPr>
                <w:b/>
              </w:rPr>
            </w:pPr>
            <w:r>
              <w:rPr>
                <w:b/>
              </w:rPr>
              <w:t>Paskolos ir (arba) lizingo davėjas</w:t>
            </w:r>
          </w:p>
        </w:tc>
        <w:tc>
          <w:tcPr>
            <w:tcW w:w="1559" w:type="dxa"/>
            <w:gridSpan w:val="3"/>
            <w:shd w:val="clear" w:color="auto" w:fill="FBE4D5" w:themeFill="accent2" w:themeFillTint="33"/>
            <w:vAlign w:val="center"/>
          </w:tcPr>
          <w:p w:rsidR="000D48FB" w:rsidRPr="00156B0B" w:rsidRDefault="000D48FB" w:rsidP="00285112">
            <w:pPr>
              <w:tabs>
                <w:tab w:val="left" w:pos="3555"/>
              </w:tabs>
              <w:jc w:val="center"/>
              <w:rPr>
                <w:b/>
              </w:rPr>
            </w:pPr>
            <w:r>
              <w:rPr>
                <w:b/>
              </w:rPr>
              <w:t>Paskolos ir (arba) lizingo paskirtis ir gavimo data</w:t>
            </w:r>
          </w:p>
        </w:tc>
        <w:tc>
          <w:tcPr>
            <w:tcW w:w="2700" w:type="dxa"/>
            <w:gridSpan w:val="3"/>
            <w:shd w:val="clear" w:color="auto" w:fill="FBE4D5" w:themeFill="accent2" w:themeFillTint="33"/>
            <w:vAlign w:val="center"/>
          </w:tcPr>
          <w:p w:rsidR="000D48FB" w:rsidRPr="00156B0B" w:rsidRDefault="000D48FB" w:rsidP="00285112">
            <w:pPr>
              <w:tabs>
                <w:tab w:val="left" w:pos="3555"/>
              </w:tabs>
              <w:jc w:val="center"/>
              <w:rPr>
                <w:b/>
              </w:rPr>
            </w:pPr>
            <w:r>
              <w:rPr>
                <w:b/>
              </w:rPr>
              <w:t>Suma (Eur)</w:t>
            </w:r>
          </w:p>
        </w:tc>
        <w:tc>
          <w:tcPr>
            <w:tcW w:w="1559" w:type="dxa"/>
            <w:gridSpan w:val="3"/>
            <w:shd w:val="clear" w:color="auto" w:fill="FBE4D5" w:themeFill="accent2" w:themeFillTint="33"/>
            <w:vAlign w:val="center"/>
          </w:tcPr>
          <w:p w:rsidR="000D48FB" w:rsidRPr="00156B0B" w:rsidRDefault="000D48FB" w:rsidP="00285112">
            <w:pPr>
              <w:tabs>
                <w:tab w:val="left" w:pos="3555"/>
              </w:tabs>
              <w:jc w:val="center"/>
              <w:rPr>
                <w:b/>
              </w:rPr>
            </w:pPr>
            <w:r>
              <w:rPr>
                <w:b/>
              </w:rPr>
              <w:t>Palūkanų norma (proc.)</w:t>
            </w:r>
          </w:p>
        </w:tc>
        <w:tc>
          <w:tcPr>
            <w:tcW w:w="3260" w:type="dxa"/>
            <w:gridSpan w:val="6"/>
            <w:shd w:val="clear" w:color="auto" w:fill="FBE4D5" w:themeFill="accent2" w:themeFillTint="33"/>
            <w:vAlign w:val="center"/>
          </w:tcPr>
          <w:p w:rsidR="000D48FB" w:rsidRDefault="000D48FB" w:rsidP="00285112">
            <w:pPr>
              <w:tabs>
                <w:tab w:val="left" w:pos="3555"/>
              </w:tabs>
              <w:jc w:val="center"/>
              <w:rPr>
                <w:b/>
              </w:rPr>
            </w:pPr>
            <w:r>
              <w:rPr>
                <w:b/>
              </w:rPr>
              <w:t>Neišmokėtas likutis (Eur)</w:t>
            </w:r>
          </w:p>
          <w:p w:rsidR="000D48FB" w:rsidRPr="00E538AF" w:rsidRDefault="000D48FB" w:rsidP="00285112">
            <w:pPr>
              <w:tabs>
                <w:tab w:val="left" w:pos="3555"/>
              </w:tabs>
              <w:jc w:val="center"/>
              <w:rPr>
                <w:i/>
                <w:sz w:val="20"/>
              </w:rPr>
            </w:pPr>
            <w:r>
              <w:rPr>
                <w:i/>
                <w:sz w:val="20"/>
              </w:rPr>
              <w:t>Vietos projekto paraiškos pateikimo dieną</w:t>
            </w:r>
          </w:p>
        </w:tc>
        <w:tc>
          <w:tcPr>
            <w:tcW w:w="2836" w:type="dxa"/>
            <w:gridSpan w:val="5"/>
            <w:shd w:val="clear" w:color="auto" w:fill="FBE4D5" w:themeFill="accent2" w:themeFillTint="33"/>
            <w:vAlign w:val="center"/>
          </w:tcPr>
          <w:p w:rsidR="000D48FB" w:rsidRDefault="000D48FB" w:rsidP="00285112">
            <w:pPr>
              <w:tabs>
                <w:tab w:val="left" w:pos="3555"/>
              </w:tabs>
              <w:jc w:val="center"/>
              <w:rPr>
                <w:b/>
              </w:rPr>
            </w:pPr>
            <w:r>
              <w:rPr>
                <w:b/>
              </w:rPr>
              <w:t xml:space="preserve">Grąžinimo terminas </w:t>
            </w:r>
          </w:p>
          <w:p w:rsidR="000D48FB" w:rsidRPr="00156B0B" w:rsidRDefault="000D48FB" w:rsidP="00285112">
            <w:pPr>
              <w:tabs>
                <w:tab w:val="left" w:pos="3555"/>
              </w:tabs>
              <w:jc w:val="center"/>
              <w:rPr>
                <w:b/>
              </w:rPr>
            </w:pPr>
            <w:r w:rsidRPr="00156491">
              <w:rPr>
                <w:i/>
                <w:sz w:val="20"/>
              </w:rPr>
              <w:t>(metai-mėnuo)</w:t>
            </w:r>
          </w:p>
        </w:tc>
      </w:tr>
      <w:tr w:rsidR="00E01615" w:rsidTr="00905BEE">
        <w:tc>
          <w:tcPr>
            <w:tcW w:w="986" w:type="dxa"/>
            <w:shd w:val="clear" w:color="auto" w:fill="FFFFFF" w:themeFill="background1"/>
            <w:vAlign w:val="center"/>
          </w:tcPr>
          <w:p w:rsidR="000D48FB" w:rsidRPr="00E538AF" w:rsidRDefault="000D48FB" w:rsidP="00285112">
            <w:pPr>
              <w:tabs>
                <w:tab w:val="left" w:pos="3555"/>
              </w:tabs>
              <w:jc w:val="both"/>
            </w:pPr>
            <w:r w:rsidRPr="00E538AF">
              <w:t>5.1.1.1.</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2700" w:type="dxa"/>
            <w:gridSpan w:val="3"/>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E01615" w:rsidTr="00905BEE">
        <w:tc>
          <w:tcPr>
            <w:tcW w:w="986" w:type="dxa"/>
            <w:shd w:val="clear" w:color="auto" w:fill="FFFFFF" w:themeFill="background1"/>
            <w:vAlign w:val="center"/>
          </w:tcPr>
          <w:p w:rsidR="000D48FB" w:rsidRPr="00E538AF" w:rsidRDefault="000D48FB" w:rsidP="00285112">
            <w:pPr>
              <w:tabs>
                <w:tab w:val="left" w:pos="3555"/>
              </w:tabs>
              <w:jc w:val="both"/>
            </w:pPr>
            <w:r w:rsidRPr="00E538AF">
              <w:t>5.1.1.2.</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2700" w:type="dxa"/>
            <w:gridSpan w:val="3"/>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E01615" w:rsidTr="00905BEE">
        <w:tc>
          <w:tcPr>
            <w:tcW w:w="986" w:type="dxa"/>
            <w:shd w:val="clear" w:color="auto" w:fill="FFFFFF" w:themeFill="background1"/>
            <w:vAlign w:val="center"/>
          </w:tcPr>
          <w:p w:rsidR="000D48FB" w:rsidRPr="00E538AF" w:rsidRDefault="000D48FB" w:rsidP="00285112">
            <w:pPr>
              <w:tabs>
                <w:tab w:val="left" w:pos="3555"/>
              </w:tabs>
              <w:jc w:val="both"/>
            </w:pPr>
            <w:r>
              <w:t>&lt;...&gt;</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2700" w:type="dxa"/>
            <w:gridSpan w:val="3"/>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905BEE" w:rsidTr="00905BEE">
        <w:tc>
          <w:tcPr>
            <w:tcW w:w="986" w:type="dxa"/>
            <w:shd w:val="clear" w:color="auto" w:fill="FBE4D5" w:themeFill="accent2" w:themeFillTint="33"/>
            <w:vAlign w:val="center"/>
          </w:tcPr>
          <w:p w:rsidR="000D48FB" w:rsidRDefault="000D48FB" w:rsidP="00285112">
            <w:pPr>
              <w:tabs>
                <w:tab w:val="left" w:pos="3555"/>
              </w:tabs>
              <w:jc w:val="both"/>
            </w:pPr>
            <w:r>
              <w:t>&lt;...&gt;</w:t>
            </w:r>
          </w:p>
        </w:tc>
        <w:tc>
          <w:tcPr>
            <w:tcW w:w="3827" w:type="dxa"/>
            <w:gridSpan w:val="5"/>
            <w:shd w:val="clear" w:color="auto" w:fill="FBE4D5" w:themeFill="accent2" w:themeFillTint="33"/>
            <w:vAlign w:val="center"/>
          </w:tcPr>
          <w:p w:rsidR="000D48FB" w:rsidRPr="00D97F2F" w:rsidRDefault="000D48FB" w:rsidP="00285112">
            <w:pPr>
              <w:tabs>
                <w:tab w:val="left" w:pos="3555"/>
              </w:tabs>
              <w:jc w:val="right"/>
              <w:rPr>
                <w:b/>
                <w:caps/>
              </w:rPr>
            </w:pPr>
            <w:r w:rsidRPr="00D97F2F">
              <w:rPr>
                <w:b/>
                <w:caps/>
              </w:rPr>
              <w:t>Iš viso:</w:t>
            </w:r>
          </w:p>
        </w:tc>
        <w:tc>
          <w:tcPr>
            <w:tcW w:w="2700" w:type="dxa"/>
            <w:gridSpan w:val="3"/>
            <w:shd w:val="clear" w:color="auto" w:fill="FBE4D5" w:themeFill="accent2" w:themeFillTint="33"/>
            <w:vAlign w:val="center"/>
          </w:tcPr>
          <w:p w:rsidR="000D48FB" w:rsidRPr="00E538AF" w:rsidRDefault="000D48FB" w:rsidP="00285112">
            <w:pPr>
              <w:tabs>
                <w:tab w:val="left" w:pos="3555"/>
              </w:tabs>
              <w:jc w:val="center"/>
            </w:pPr>
          </w:p>
        </w:tc>
        <w:tc>
          <w:tcPr>
            <w:tcW w:w="1559" w:type="dxa"/>
            <w:gridSpan w:val="3"/>
            <w:shd w:val="clear" w:color="auto" w:fill="FBE4D5" w:themeFill="accent2" w:themeFillTint="33"/>
            <w:vAlign w:val="center"/>
          </w:tcPr>
          <w:p w:rsidR="000D48FB" w:rsidRPr="00E538AF" w:rsidRDefault="000D48FB" w:rsidP="00285112">
            <w:pPr>
              <w:tabs>
                <w:tab w:val="left" w:pos="3555"/>
              </w:tabs>
              <w:jc w:val="center"/>
            </w:pPr>
            <w:r>
              <w:t>-</w:t>
            </w:r>
          </w:p>
        </w:tc>
        <w:tc>
          <w:tcPr>
            <w:tcW w:w="3260" w:type="dxa"/>
            <w:gridSpan w:val="6"/>
            <w:shd w:val="clear" w:color="auto" w:fill="FBE4D5" w:themeFill="accent2" w:themeFillTint="33"/>
            <w:vAlign w:val="center"/>
          </w:tcPr>
          <w:p w:rsidR="000D48FB" w:rsidRPr="00E538AF" w:rsidRDefault="000D48FB" w:rsidP="00285112">
            <w:pPr>
              <w:tabs>
                <w:tab w:val="left" w:pos="3555"/>
              </w:tabs>
              <w:jc w:val="center"/>
            </w:pPr>
          </w:p>
        </w:tc>
        <w:tc>
          <w:tcPr>
            <w:tcW w:w="2836" w:type="dxa"/>
            <w:gridSpan w:val="5"/>
            <w:shd w:val="clear" w:color="auto" w:fill="FBE4D5" w:themeFill="accent2" w:themeFillTint="33"/>
            <w:vAlign w:val="center"/>
          </w:tcPr>
          <w:p w:rsidR="000D48FB" w:rsidRPr="00E538AF" w:rsidRDefault="000D48FB" w:rsidP="00285112">
            <w:pPr>
              <w:tabs>
                <w:tab w:val="left" w:pos="3555"/>
              </w:tabs>
              <w:jc w:val="center"/>
            </w:pPr>
            <w:r>
              <w:t>-</w:t>
            </w:r>
          </w:p>
        </w:tc>
      </w:tr>
      <w:tr w:rsidR="000D48FB" w:rsidTr="00905BEE">
        <w:tc>
          <w:tcPr>
            <w:tcW w:w="986" w:type="dxa"/>
            <w:shd w:val="clear" w:color="auto" w:fill="F7CAAC" w:themeFill="accent2" w:themeFillTint="66"/>
            <w:vAlign w:val="center"/>
          </w:tcPr>
          <w:p w:rsidR="000D48FB" w:rsidRPr="009F75ED" w:rsidRDefault="000D48FB" w:rsidP="00285112">
            <w:pPr>
              <w:tabs>
                <w:tab w:val="left" w:pos="3555"/>
              </w:tabs>
              <w:jc w:val="both"/>
              <w:rPr>
                <w:b/>
              </w:rPr>
            </w:pPr>
            <w:r w:rsidRPr="009F75ED">
              <w:rPr>
                <w:b/>
              </w:rPr>
              <w:t>5.2.</w:t>
            </w:r>
          </w:p>
        </w:tc>
        <w:tc>
          <w:tcPr>
            <w:tcW w:w="14182" w:type="dxa"/>
            <w:gridSpan w:val="22"/>
            <w:shd w:val="clear" w:color="auto" w:fill="F7CAAC" w:themeFill="accent2" w:themeFillTint="66"/>
            <w:vAlign w:val="center"/>
          </w:tcPr>
          <w:p w:rsidR="000D48FB" w:rsidRPr="008E6054" w:rsidRDefault="000D48FB" w:rsidP="00285112">
            <w:pPr>
              <w:tabs>
                <w:tab w:val="left" w:pos="3555"/>
              </w:tabs>
              <w:jc w:val="both"/>
              <w:rPr>
                <w:b/>
              </w:rPr>
            </w:pPr>
            <w:r>
              <w:rPr>
                <w:b/>
              </w:rPr>
              <w:t>Pareiškėjo turimų paskolų valdymas, Eur</w:t>
            </w:r>
          </w:p>
        </w:tc>
      </w:tr>
      <w:tr w:rsidR="000D79B6" w:rsidRPr="000E0A8E" w:rsidTr="00905BEE">
        <w:trPr>
          <w:tblHeader/>
        </w:trPr>
        <w:tc>
          <w:tcPr>
            <w:tcW w:w="986" w:type="dxa"/>
            <w:shd w:val="clear" w:color="auto" w:fill="FFFFFF" w:themeFill="background1"/>
            <w:vAlign w:val="center"/>
          </w:tcPr>
          <w:p w:rsidR="000D79B6" w:rsidRPr="000E0A8E" w:rsidRDefault="000D79B6" w:rsidP="000D79B6">
            <w:pPr>
              <w:tabs>
                <w:tab w:val="left" w:pos="3555"/>
              </w:tabs>
              <w:jc w:val="center"/>
              <w:rPr>
                <w:b/>
              </w:rPr>
            </w:pPr>
            <w:r>
              <w:rPr>
                <w:b/>
              </w:rPr>
              <w:t>I</w:t>
            </w:r>
          </w:p>
        </w:tc>
        <w:tc>
          <w:tcPr>
            <w:tcW w:w="2268" w:type="dxa"/>
            <w:gridSpan w:val="2"/>
            <w:shd w:val="clear" w:color="auto" w:fill="FFFFFF" w:themeFill="background1"/>
          </w:tcPr>
          <w:p w:rsidR="000D79B6" w:rsidRPr="000E0A8E" w:rsidRDefault="000D79B6" w:rsidP="000D79B6">
            <w:pPr>
              <w:tabs>
                <w:tab w:val="left" w:pos="3555"/>
              </w:tabs>
              <w:jc w:val="center"/>
              <w:rPr>
                <w:b/>
              </w:rPr>
            </w:pPr>
            <w:r>
              <w:rPr>
                <w:b/>
              </w:rPr>
              <w:t>II</w:t>
            </w:r>
          </w:p>
        </w:tc>
        <w:tc>
          <w:tcPr>
            <w:tcW w:w="1423" w:type="dxa"/>
            <w:gridSpan w:val="2"/>
            <w:shd w:val="clear" w:color="auto" w:fill="FFFFFF" w:themeFill="background1"/>
          </w:tcPr>
          <w:p w:rsidR="000D79B6" w:rsidRPr="000E0A8E" w:rsidRDefault="000D79B6" w:rsidP="000D79B6">
            <w:pPr>
              <w:tabs>
                <w:tab w:val="left" w:pos="3555"/>
              </w:tabs>
              <w:jc w:val="center"/>
              <w:rPr>
                <w:b/>
              </w:rPr>
            </w:pPr>
            <w:r>
              <w:rPr>
                <w:b/>
              </w:rPr>
              <w:t>III</w:t>
            </w:r>
          </w:p>
        </w:tc>
        <w:tc>
          <w:tcPr>
            <w:tcW w:w="1559" w:type="dxa"/>
            <w:gridSpan w:val="3"/>
            <w:shd w:val="clear" w:color="auto" w:fill="FFFFFF" w:themeFill="background1"/>
          </w:tcPr>
          <w:p w:rsidR="000D79B6" w:rsidRPr="000E0A8E" w:rsidRDefault="000D79B6" w:rsidP="000D79B6">
            <w:pPr>
              <w:tabs>
                <w:tab w:val="left" w:pos="3555"/>
              </w:tabs>
              <w:jc w:val="center"/>
              <w:rPr>
                <w:b/>
              </w:rPr>
            </w:pPr>
            <w:r>
              <w:rPr>
                <w:b/>
              </w:rPr>
              <w:t>IV</w:t>
            </w:r>
          </w:p>
        </w:tc>
        <w:tc>
          <w:tcPr>
            <w:tcW w:w="1277" w:type="dxa"/>
            <w:shd w:val="clear" w:color="auto" w:fill="FFFFFF" w:themeFill="background1"/>
          </w:tcPr>
          <w:p w:rsidR="000D79B6" w:rsidRPr="000E0A8E" w:rsidRDefault="000D79B6" w:rsidP="000D79B6">
            <w:pPr>
              <w:tabs>
                <w:tab w:val="left" w:pos="3555"/>
              </w:tabs>
              <w:jc w:val="center"/>
              <w:rPr>
                <w:b/>
              </w:rPr>
            </w:pPr>
            <w:r>
              <w:rPr>
                <w:b/>
              </w:rPr>
              <w:t>V</w:t>
            </w:r>
          </w:p>
        </w:tc>
        <w:tc>
          <w:tcPr>
            <w:tcW w:w="1276" w:type="dxa"/>
            <w:gridSpan w:val="2"/>
            <w:shd w:val="clear" w:color="auto" w:fill="FFFFFF" w:themeFill="background1"/>
          </w:tcPr>
          <w:p w:rsidR="000D79B6" w:rsidRPr="000E0A8E" w:rsidRDefault="000D79B6" w:rsidP="000D79B6">
            <w:pPr>
              <w:tabs>
                <w:tab w:val="left" w:pos="3555"/>
              </w:tabs>
              <w:jc w:val="center"/>
              <w:rPr>
                <w:b/>
              </w:rPr>
            </w:pPr>
            <w:r>
              <w:rPr>
                <w:b/>
              </w:rPr>
              <w:t>VI</w:t>
            </w:r>
          </w:p>
        </w:tc>
        <w:tc>
          <w:tcPr>
            <w:tcW w:w="1134" w:type="dxa"/>
            <w:gridSpan w:val="3"/>
            <w:shd w:val="clear" w:color="auto" w:fill="FFFFFF" w:themeFill="background1"/>
          </w:tcPr>
          <w:p w:rsidR="000D79B6" w:rsidRPr="000E0A8E" w:rsidRDefault="000D79B6" w:rsidP="000D79B6">
            <w:pPr>
              <w:tabs>
                <w:tab w:val="left" w:pos="3555"/>
              </w:tabs>
              <w:jc w:val="center"/>
              <w:rPr>
                <w:b/>
              </w:rPr>
            </w:pPr>
            <w:r>
              <w:rPr>
                <w:b/>
              </w:rPr>
              <w:t>VII</w:t>
            </w:r>
          </w:p>
        </w:tc>
        <w:tc>
          <w:tcPr>
            <w:tcW w:w="1276" w:type="dxa"/>
            <w:gridSpan w:val="2"/>
            <w:shd w:val="clear" w:color="auto" w:fill="FFFFFF" w:themeFill="background1"/>
          </w:tcPr>
          <w:p w:rsidR="000D79B6" w:rsidRPr="000E0A8E" w:rsidRDefault="000D79B6" w:rsidP="000D79B6">
            <w:pPr>
              <w:tabs>
                <w:tab w:val="left" w:pos="3555"/>
              </w:tabs>
              <w:jc w:val="center"/>
              <w:rPr>
                <w:b/>
              </w:rPr>
            </w:pPr>
            <w:r>
              <w:rPr>
                <w:b/>
              </w:rPr>
              <w:t>VIII</w:t>
            </w:r>
          </w:p>
        </w:tc>
        <w:tc>
          <w:tcPr>
            <w:tcW w:w="1276" w:type="dxa"/>
            <w:gridSpan w:val="3"/>
            <w:shd w:val="clear" w:color="auto" w:fill="FFFFFF" w:themeFill="background1"/>
          </w:tcPr>
          <w:p w:rsidR="000D79B6" w:rsidRPr="000E0A8E" w:rsidRDefault="000D79B6" w:rsidP="000D79B6">
            <w:pPr>
              <w:tabs>
                <w:tab w:val="left" w:pos="3555"/>
              </w:tabs>
              <w:jc w:val="center"/>
              <w:rPr>
                <w:b/>
              </w:rPr>
            </w:pPr>
            <w:r>
              <w:rPr>
                <w:b/>
              </w:rPr>
              <w:t>IX</w:t>
            </w:r>
          </w:p>
        </w:tc>
        <w:tc>
          <w:tcPr>
            <w:tcW w:w="1276" w:type="dxa"/>
            <w:gridSpan w:val="2"/>
            <w:shd w:val="clear" w:color="auto" w:fill="FFFFFF" w:themeFill="background1"/>
          </w:tcPr>
          <w:p w:rsidR="000D79B6" w:rsidRPr="000E0A8E" w:rsidRDefault="000D79B6" w:rsidP="000D79B6">
            <w:pPr>
              <w:tabs>
                <w:tab w:val="left" w:pos="3555"/>
              </w:tabs>
              <w:jc w:val="center"/>
              <w:rPr>
                <w:b/>
              </w:rPr>
            </w:pPr>
            <w:r>
              <w:rPr>
                <w:b/>
              </w:rPr>
              <w:t>X</w:t>
            </w:r>
          </w:p>
        </w:tc>
        <w:tc>
          <w:tcPr>
            <w:tcW w:w="1417" w:type="dxa"/>
            <w:gridSpan w:val="2"/>
            <w:shd w:val="clear" w:color="auto" w:fill="FFFFFF" w:themeFill="background1"/>
          </w:tcPr>
          <w:p w:rsidR="000D79B6" w:rsidRPr="000E0A8E" w:rsidRDefault="000D79B6" w:rsidP="000D79B6">
            <w:pPr>
              <w:tabs>
                <w:tab w:val="left" w:pos="3555"/>
              </w:tabs>
              <w:jc w:val="center"/>
              <w:rPr>
                <w:b/>
              </w:rPr>
            </w:pPr>
            <w:r>
              <w:rPr>
                <w:b/>
              </w:rPr>
              <w:t>XI</w:t>
            </w:r>
          </w:p>
        </w:tc>
      </w:tr>
      <w:tr w:rsidR="00905BEE" w:rsidRPr="00824F6C" w:rsidTr="00905BEE">
        <w:trPr>
          <w:trHeight w:val="404"/>
          <w:tblHeader/>
        </w:trPr>
        <w:tc>
          <w:tcPr>
            <w:tcW w:w="986" w:type="dxa"/>
            <w:vMerge w:val="restart"/>
            <w:shd w:val="clear" w:color="auto" w:fill="FBE4D5" w:themeFill="accent2" w:themeFillTint="33"/>
            <w:vAlign w:val="center"/>
          </w:tcPr>
          <w:p w:rsidR="000D79B6" w:rsidRPr="00824F6C" w:rsidRDefault="000D79B6" w:rsidP="000D79B6">
            <w:pPr>
              <w:tabs>
                <w:tab w:val="left" w:pos="3555"/>
              </w:tabs>
              <w:jc w:val="center"/>
              <w:rPr>
                <w:b/>
                <w:sz w:val="22"/>
                <w:szCs w:val="22"/>
              </w:rPr>
            </w:pPr>
            <w:r w:rsidRPr="00824F6C">
              <w:rPr>
                <w:b/>
                <w:sz w:val="22"/>
                <w:szCs w:val="22"/>
              </w:rPr>
              <w:t>Eil. Nr.</w:t>
            </w:r>
          </w:p>
        </w:tc>
        <w:tc>
          <w:tcPr>
            <w:tcW w:w="2268" w:type="dxa"/>
            <w:gridSpan w:val="2"/>
            <w:vMerge w:val="restart"/>
            <w:shd w:val="clear" w:color="auto" w:fill="FBE4D5" w:themeFill="accent2" w:themeFillTint="33"/>
            <w:vAlign w:val="center"/>
          </w:tcPr>
          <w:p w:rsidR="000D79B6" w:rsidRPr="00824F6C" w:rsidRDefault="000D79B6" w:rsidP="000D79B6">
            <w:pPr>
              <w:tabs>
                <w:tab w:val="left" w:pos="3555"/>
              </w:tabs>
              <w:jc w:val="center"/>
              <w:rPr>
                <w:b/>
                <w:sz w:val="22"/>
                <w:szCs w:val="22"/>
              </w:rPr>
            </w:pPr>
            <w:r>
              <w:rPr>
                <w:b/>
                <w:sz w:val="22"/>
                <w:szCs w:val="22"/>
              </w:rPr>
              <w:t>Reikšmės</w:t>
            </w:r>
          </w:p>
        </w:tc>
        <w:tc>
          <w:tcPr>
            <w:tcW w:w="1423" w:type="dxa"/>
            <w:gridSpan w:val="2"/>
            <w:vMerge w:val="restart"/>
            <w:shd w:val="clear" w:color="auto" w:fill="FBE4D5" w:themeFill="accent2" w:themeFillTint="33"/>
            <w:vAlign w:val="center"/>
          </w:tcPr>
          <w:p w:rsidR="000D79B6" w:rsidRPr="008E7570" w:rsidRDefault="000D79B6" w:rsidP="000D79B6">
            <w:pPr>
              <w:spacing w:before="120" w:after="120" w:line="100" w:lineRule="atLeast"/>
              <w:jc w:val="center"/>
              <w:rPr>
                <w:b/>
                <w:bCs/>
                <w:szCs w:val="24"/>
                <w:highlight w:val="yellow"/>
              </w:rPr>
            </w:pPr>
            <w:r w:rsidRPr="008E7570">
              <w:rPr>
                <w:b/>
                <w:sz w:val="22"/>
                <w:szCs w:val="22"/>
              </w:rPr>
              <w:t xml:space="preserve">Praėjusieji ataskaitiniai </w:t>
            </w:r>
          </w:p>
          <w:p w:rsidR="000D79B6" w:rsidRPr="00824F6C" w:rsidRDefault="000D79B6" w:rsidP="000D79B6">
            <w:pPr>
              <w:spacing w:before="120" w:after="120" w:line="100" w:lineRule="atLeast"/>
              <w:jc w:val="center"/>
              <w:rPr>
                <w:b/>
                <w:sz w:val="22"/>
                <w:szCs w:val="22"/>
              </w:rPr>
            </w:pPr>
            <w:r w:rsidRPr="008E7570">
              <w:rPr>
                <w:b/>
                <w:sz w:val="22"/>
                <w:szCs w:val="22"/>
              </w:rPr>
              <w:t>20…. m.</w:t>
            </w:r>
          </w:p>
        </w:tc>
        <w:tc>
          <w:tcPr>
            <w:tcW w:w="1559" w:type="dxa"/>
            <w:gridSpan w:val="3"/>
            <w:vMerge w:val="restart"/>
            <w:shd w:val="clear" w:color="auto" w:fill="FBE4D5" w:themeFill="accent2" w:themeFillTint="33"/>
            <w:vAlign w:val="center"/>
          </w:tcPr>
          <w:p w:rsidR="000D79B6" w:rsidRPr="008E7570" w:rsidRDefault="000D79B6" w:rsidP="000D79B6">
            <w:pPr>
              <w:spacing w:before="120" w:after="120" w:line="100" w:lineRule="atLeast"/>
              <w:jc w:val="center"/>
              <w:rPr>
                <w:b/>
                <w:bCs/>
                <w:szCs w:val="24"/>
                <w:highlight w:val="yellow"/>
              </w:rPr>
            </w:pPr>
            <w:r w:rsidRPr="008E7570">
              <w:rPr>
                <w:b/>
                <w:sz w:val="22"/>
                <w:szCs w:val="22"/>
              </w:rPr>
              <w:t xml:space="preserve">Ataskaitiniai </w:t>
            </w:r>
          </w:p>
          <w:p w:rsidR="000D79B6" w:rsidRPr="00824F6C" w:rsidRDefault="000D79B6" w:rsidP="000D79B6">
            <w:pPr>
              <w:spacing w:before="120" w:after="120" w:line="100" w:lineRule="atLeast"/>
              <w:jc w:val="center"/>
              <w:rPr>
                <w:b/>
                <w:sz w:val="22"/>
                <w:szCs w:val="22"/>
              </w:rPr>
            </w:pPr>
            <w:r w:rsidRPr="008E7570">
              <w:rPr>
                <w:b/>
                <w:sz w:val="22"/>
                <w:szCs w:val="22"/>
              </w:rPr>
              <w:t>20.... metai</w:t>
            </w:r>
          </w:p>
        </w:tc>
        <w:tc>
          <w:tcPr>
            <w:tcW w:w="2553" w:type="dxa"/>
            <w:gridSpan w:val="3"/>
            <w:shd w:val="clear" w:color="auto" w:fill="FBE4D5" w:themeFill="accent2" w:themeFillTint="33"/>
            <w:vAlign w:val="center"/>
          </w:tcPr>
          <w:p w:rsidR="000D79B6" w:rsidRPr="00824F6C" w:rsidRDefault="000D79B6" w:rsidP="000D79B6">
            <w:pPr>
              <w:tabs>
                <w:tab w:val="left" w:pos="3555"/>
              </w:tabs>
              <w:jc w:val="center"/>
              <w:rPr>
                <w:b/>
                <w:sz w:val="22"/>
                <w:szCs w:val="22"/>
              </w:rPr>
            </w:pPr>
            <w:r>
              <w:rPr>
                <w:b/>
                <w:sz w:val="22"/>
                <w:szCs w:val="22"/>
              </w:rPr>
              <w:t>Verslo plano įgyvendinimo laikotarpis</w:t>
            </w:r>
          </w:p>
        </w:tc>
        <w:tc>
          <w:tcPr>
            <w:tcW w:w="6379" w:type="dxa"/>
            <w:gridSpan w:val="12"/>
            <w:shd w:val="clear" w:color="auto" w:fill="FBE4D5" w:themeFill="accent2" w:themeFillTint="33"/>
            <w:vAlign w:val="center"/>
          </w:tcPr>
          <w:p w:rsidR="000D79B6" w:rsidRPr="00824F6C" w:rsidRDefault="000D79B6" w:rsidP="000D79B6">
            <w:pPr>
              <w:tabs>
                <w:tab w:val="left" w:pos="3555"/>
              </w:tabs>
              <w:jc w:val="center"/>
              <w:rPr>
                <w:b/>
                <w:sz w:val="22"/>
                <w:szCs w:val="22"/>
              </w:rPr>
            </w:pPr>
            <w:r>
              <w:rPr>
                <w:b/>
                <w:sz w:val="22"/>
                <w:szCs w:val="22"/>
              </w:rPr>
              <w:t>Kontrolės laikotarpis</w:t>
            </w:r>
          </w:p>
        </w:tc>
      </w:tr>
      <w:tr w:rsidR="000D79B6" w:rsidRPr="000E0A8E" w:rsidTr="00905BEE">
        <w:trPr>
          <w:tblHeader/>
        </w:trPr>
        <w:tc>
          <w:tcPr>
            <w:tcW w:w="986" w:type="dxa"/>
            <w:vMerge/>
            <w:shd w:val="clear" w:color="auto" w:fill="FBE4D5" w:themeFill="accent2" w:themeFillTint="33"/>
            <w:vAlign w:val="center"/>
          </w:tcPr>
          <w:p w:rsidR="000D79B6" w:rsidRDefault="000D79B6" w:rsidP="000D79B6">
            <w:pPr>
              <w:tabs>
                <w:tab w:val="left" w:pos="3555"/>
              </w:tabs>
              <w:jc w:val="center"/>
              <w:rPr>
                <w:b/>
              </w:rPr>
            </w:pPr>
          </w:p>
        </w:tc>
        <w:tc>
          <w:tcPr>
            <w:tcW w:w="2268" w:type="dxa"/>
            <w:gridSpan w:val="2"/>
            <w:vMerge/>
            <w:shd w:val="clear" w:color="auto" w:fill="FBE4D5" w:themeFill="accent2" w:themeFillTint="33"/>
            <w:vAlign w:val="center"/>
          </w:tcPr>
          <w:p w:rsidR="000D79B6" w:rsidRDefault="000D79B6" w:rsidP="000D79B6">
            <w:pPr>
              <w:tabs>
                <w:tab w:val="left" w:pos="3555"/>
              </w:tabs>
              <w:jc w:val="center"/>
              <w:rPr>
                <w:b/>
              </w:rPr>
            </w:pPr>
          </w:p>
        </w:tc>
        <w:tc>
          <w:tcPr>
            <w:tcW w:w="1423" w:type="dxa"/>
            <w:gridSpan w:val="2"/>
            <w:vMerge/>
            <w:shd w:val="clear" w:color="auto" w:fill="FBE4D5" w:themeFill="accent2" w:themeFillTint="33"/>
            <w:vAlign w:val="center"/>
          </w:tcPr>
          <w:p w:rsidR="000D79B6" w:rsidRPr="008E7570" w:rsidRDefault="000D79B6" w:rsidP="000D79B6">
            <w:pPr>
              <w:spacing w:before="120" w:after="120" w:line="100" w:lineRule="atLeast"/>
              <w:jc w:val="center"/>
              <w:rPr>
                <w:b/>
                <w:bCs/>
                <w:szCs w:val="24"/>
                <w:highlight w:val="yellow"/>
              </w:rPr>
            </w:pPr>
          </w:p>
        </w:tc>
        <w:tc>
          <w:tcPr>
            <w:tcW w:w="1559" w:type="dxa"/>
            <w:gridSpan w:val="3"/>
            <w:vMerge/>
            <w:shd w:val="clear" w:color="auto" w:fill="FBE4D5" w:themeFill="accent2" w:themeFillTint="33"/>
            <w:vAlign w:val="center"/>
          </w:tcPr>
          <w:p w:rsidR="000D79B6" w:rsidRPr="008E7570" w:rsidRDefault="000D79B6" w:rsidP="000D79B6">
            <w:pPr>
              <w:spacing w:before="120" w:after="120" w:line="100" w:lineRule="atLeast"/>
              <w:jc w:val="center"/>
              <w:rPr>
                <w:b/>
                <w:bCs/>
                <w:szCs w:val="24"/>
                <w:highlight w:val="yellow"/>
              </w:rPr>
            </w:pPr>
          </w:p>
        </w:tc>
        <w:tc>
          <w:tcPr>
            <w:tcW w:w="1277" w:type="dxa"/>
            <w:shd w:val="clear" w:color="auto" w:fill="FBE4D5" w:themeFill="accent2" w:themeFillTint="33"/>
            <w:vAlign w:val="center"/>
          </w:tcPr>
          <w:p w:rsidR="000D79B6" w:rsidRDefault="000D79B6" w:rsidP="000D79B6">
            <w:pPr>
              <w:tabs>
                <w:tab w:val="left" w:pos="3555"/>
              </w:tabs>
              <w:jc w:val="center"/>
              <w:rPr>
                <w:b/>
                <w:sz w:val="22"/>
                <w:szCs w:val="22"/>
              </w:rPr>
            </w:pPr>
            <w:r>
              <w:rPr>
                <w:b/>
                <w:sz w:val="22"/>
                <w:szCs w:val="22"/>
              </w:rPr>
              <w:t>I metai</w:t>
            </w:r>
          </w:p>
          <w:p w:rsidR="000D79B6" w:rsidRDefault="000D79B6" w:rsidP="000D79B6">
            <w:pPr>
              <w:tabs>
                <w:tab w:val="left" w:pos="3555"/>
              </w:tabs>
              <w:jc w:val="center"/>
              <w:rPr>
                <w:b/>
                <w:sz w:val="22"/>
                <w:szCs w:val="22"/>
              </w:rPr>
            </w:pPr>
            <w:r>
              <w:rPr>
                <w:b/>
                <w:sz w:val="22"/>
                <w:szCs w:val="22"/>
              </w:rPr>
              <w:t>&lt;...&gt;</w:t>
            </w:r>
          </w:p>
          <w:p w:rsidR="000D79B6" w:rsidRDefault="000D79B6" w:rsidP="000D79B6">
            <w:pPr>
              <w:tabs>
                <w:tab w:val="left" w:pos="3555"/>
              </w:tabs>
              <w:jc w:val="center"/>
              <w:rPr>
                <w:b/>
                <w:sz w:val="22"/>
                <w:szCs w:val="22"/>
              </w:rPr>
            </w:pPr>
            <w:r>
              <w:rPr>
                <w:i/>
                <w:sz w:val="20"/>
              </w:rPr>
              <w:t>Nurodykite datą</w:t>
            </w:r>
          </w:p>
        </w:tc>
        <w:tc>
          <w:tcPr>
            <w:tcW w:w="1276" w:type="dxa"/>
            <w:gridSpan w:val="2"/>
            <w:shd w:val="clear" w:color="auto" w:fill="FBE4D5" w:themeFill="accent2" w:themeFillTint="33"/>
            <w:vAlign w:val="center"/>
          </w:tcPr>
          <w:p w:rsidR="000D79B6" w:rsidRDefault="000D79B6" w:rsidP="000D79B6">
            <w:pPr>
              <w:tabs>
                <w:tab w:val="left" w:pos="3555"/>
              </w:tabs>
              <w:jc w:val="center"/>
              <w:rPr>
                <w:b/>
                <w:sz w:val="22"/>
                <w:szCs w:val="22"/>
              </w:rPr>
            </w:pPr>
            <w:r>
              <w:rPr>
                <w:b/>
                <w:sz w:val="22"/>
                <w:szCs w:val="22"/>
              </w:rPr>
              <w:t>II metai</w:t>
            </w:r>
          </w:p>
          <w:p w:rsidR="000D79B6" w:rsidRPr="000E0A8E" w:rsidRDefault="000D79B6" w:rsidP="000D79B6">
            <w:pPr>
              <w:tabs>
                <w:tab w:val="left" w:pos="3555"/>
              </w:tabs>
              <w:jc w:val="center"/>
              <w:rPr>
                <w:b/>
              </w:rPr>
            </w:pPr>
            <w:r>
              <w:rPr>
                <w:b/>
                <w:sz w:val="22"/>
                <w:szCs w:val="22"/>
              </w:rPr>
              <w:t xml:space="preserve">&lt;...&gt; </w:t>
            </w:r>
            <w:r>
              <w:rPr>
                <w:i/>
                <w:sz w:val="20"/>
              </w:rPr>
              <w:t>Nurodykite datą</w:t>
            </w:r>
          </w:p>
        </w:tc>
        <w:tc>
          <w:tcPr>
            <w:tcW w:w="1134" w:type="dxa"/>
            <w:gridSpan w:val="3"/>
            <w:shd w:val="clear" w:color="auto" w:fill="FBE4D5" w:themeFill="accent2" w:themeFillTint="33"/>
            <w:vAlign w:val="center"/>
          </w:tcPr>
          <w:p w:rsidR="000D79B6" w:rsidRDefault="000D79B6" w:rsidP="000D79B6">
            <w:pPr>
              <w:tabs>
                <w:tab w:val="left" w:pos="3555"/>
              </w:tabs>
              <w:jc w:val="center"/>
              <w:rPr>
                <w:b/>
              </w:rPr>
            </w:pPr>
            <w:r>
              <w:rPr>
                <w:b/>
              </w:rPr>
              <w:t>I metai</w:t>
            </w:r>
          </w:p>
          <w:p w:rsidR="000D79B6" w:rsidRDefault="000D79B6" w:rsidP="000D79B6">
            <w:pPr>
              <w:tabs>
                <w:tab w:val="left" w:pos="3555"/>
              </w:tabs>
              <w:jc w:val="center"/>
              <w:rPr>
                <w:b/>
                <w:sz w:val="22"/>
                <w:szCs w:val="22"/>
              </w:rPr>
            </w:pPr>
            <w:r>
              <w:rPr>
                <w:b/>
                <w:sz w:val="22"/>
                <w:szCs w:val="22"/>
              </w:rPr>
              <w:t>&lt;...&gt;</w:t>
            </w:r>
          </w:p>
          <w:p w:rsidR="000D79B6" w:rsidRPr="000E0A8E" w:rsidRDefault="000D79B6" w:rsidP="000D79B6">
            <w:pPr>
              <w:tabs>
                <w:tab w:val="left" w:pos="3555"/>
              </w:tabs>
              <w:jc w:val="center"/>
              <w:rPr>
                <w:i/>
                <w:sz w:val="20"/>
              </w:rPr>
            </w:pPr>
            <w:r>
              <w:rPr>
                <w:i/>
                <w:sz w:val="20"/>
              </w:rPr>
              <w:t>Nurodykite datą</w:t>
            </w:r>
          </w:p>
        </w:tc>
        <w:tc>
          <w:tcPr>
            <w:tcW w:w="1276" w:type="dxa"/>
            <w:gridSpan w:val="2"/>
            <w:shd w:val="clear" w:color="auto" w:fill="FBE4D5" w:themeFill="accent2" w:themeFillTint="33"/>
            <w:vAlign w:val="center"/>
          </w:tcPr>
          <w:p w:rsidR="000D79B6" w:rsidRDefault="000D79B6" w:rsidP="000D79B6">
            <w:pPr>
              <w:tabs>
                <w:tab w:val="left" w:pos="3555"/>
              </w:tabs>
              <w:jc w:val="center"/>
              <w:rPr>
                <w:b/>
              </w:rPr>
            </w:pPr>
            <w:r>
              <w:rPr>
                <w:b/>
              </w:rPr>
              <w:t>II metai</w:t>
            </w:r>
          </w:p>
          <w:p w:rsidR="000D79B6" w:rsidRDefault="000D79B6" w:rsidP="000D79B6">
            <w:pPr>
              <w:tabs>
                <w:tab w:val="left" w:pos="3555"/>
              </w:tabs>
              <w:jc w:val="center"/>
              <w:rPr>
                <w:b/>
                <w:sz w:val="22"/>
                <w:szCs w:val="22"/>
              </w:rPr>
            </w:pPr>
            <w:r>
              <w:rPr>
                <w:b/>
                <w:sz w:val="22"/>
                <w:szCs w:val="22"/>
              </w:rPr>
              <w:t>&lt;...&gt;</w:t>
            </w:r>
          </w:p>
          <w:p w:rsidR="000D79B6" w:rsidRPr="000E0A8E" w:rsidRDefault="000D79B6" w:rsidP="000D79B6">
            <w:pPr>
              <w:tabs>
                <w:tab w:val="left" w:pos="3555"/>
              </w:tabs>
              <w:jc w:val="center"/>
              <w:rPr>
                <w:b/>
              </w:rPr>
            </w:pPr>
            <w:r>
              <w:rPr>
                <w:i/>
                <w:sz w:val="20"/>
              </w:rPr>
              <w:t>Nurodykite datą</w:t>
            </w:r>
          </w:p>
        </w:tc>
        <w:tc>
          <w:tcPr>
            <w:tcW w:w="1276" w:type="dxa"/>
            <w:gridSpan w:val="3"/>
            <w:shd w:val="clear" w:color="auto" w:fill="FBE4D5" w:themeFill="accent2" w:themeFillTint="33"/>
            <w:vAlign w:val="center"/>
          </w:tcPr>
          <w:p w:rsidR="000D79B6" w:rsidRDefault="000D79B6" w:rsidP="000D79B6">
            <w:pPr>
              <w:tabs>
                <w:tab w:val="left" w:pos="3555"/>
              </w:tabs>
              <w:jc w:val="center"/>
              <w:rPr>
                <w:b/>
              </w:rPr>
            </w:pPr>
            <w:r>
              <w:rPr>
                <w:b/>
              </w:rPr>
              <w:t>III metai</w:t>
            </w:r>
          </w:p>
          <w:p w:rsidR="000D79B6" w:rsidRDefault="000D79B6" w:rsidP="000D79B6">
            <w:pPr>
              <w:tabs>
                <w:tab w:val="left" w:pos="3555"/>
              </w:tabs>
              <w:jc w:val="center"/>
              <w:rPr>
                <w:b/>
                <w:sz w:val="22"/>
                <w:szCs w:val="22"/>
              </w:rPr>
            </w:pPr>
            <w:r>
              <w:rPr>
                <w:b/>
                <w:sz w:val="22"/>
                <w:szCs w:val="22"/>
              </w:rPr>
              <w:t>&lt;...&gt;</w:t>
            </w:r>
          </w:p>
          <w:p w:rsidR="000D79B6" w:rsidRPr="000E0A8E" w:rsidRDefault="000D79B6" w:rsidP="000D79B6">
            <w:pPr>
              <w:tabs>
                <w:tab w:val="left" w:pos="3555"/>
              </w:tabs>
              <w:jc w:val="center"/>
              <w:rPr>
                <w:b/>
              </w:rPr>
            </w:pPr>
            <w:r>
              <w:rPr>
                <w:i/>
                <w:sz w:val="20"/>
              </w:rPr>
              <w:t>Nurodykite datą</w:t>
            </w:r>
          </w:p>
        </w:tc>
        <w:tc>
          <w:tcPr>
            <w:tcW w:w="1276" w:type="dxa"/>
            <w:gridSpan w:val="2"/>
            <w:shd w:val="clear" w:color="auto" w:fill="FBE4D5" w:themeFill="accent2" w:themeFillTint="33"/>
            <w:vAlign w:val="center"/>
          </w:tcPr>
          <w:p w:rsidR="000D79B6" w:rsidRDefault="000D79B6" w:rsidP="000D79B6">
            <w:pPr>
              <w:tabs>
                <w:tab w:val="left" w:pos="3555"/>
              </w:tabs>
              <w:jc w:val="center"/>
              <w:rPr>
                <w:b/>
              </w:rPr>
            </w:pPr>
            <w:r>
              <w:rPr>
                <w:b/>
              </w:rPr>
              <w:t>IV metai</w:t>
            </w:r>
          </w:p>
          <w:p w:rsidR="000D79B6" w:rsidRDefault="000D79B6" w:rsidP="000D79B6">
            <w:pPr>
              <w:tabs>
                <w:tab w:val="left" w:pos="3555"/>
              </w:tabs>
              <w:jc w:val="center"/>
              <w:rPr>
                <w:b/>
                <w:sz w:val="22"/>
                <w:szCs w:val="22"/>
              </w:rPr>
            </w:pPr>
            <w:r>
              <w:rPr>
                <w:b/>
                <w:sz w:val="22"/>
                <w:szCs w:val="22"/>
              </w:rPr>
              <w:t>&lt;...&gt;</w:t>
            </w:r>
          </w:p>
          <w:p w:rsidR="000D79B6" w:rsidRPr="000E0A8E" w:rsidRDefault="000D79B6" w:rsidP="000D79B6">
            <w:pPr>
              <w:tabs>
                <w:tab w:val="left" w:pos="3555"/>
              </w:tabs>
              <w:jc w:val="center"/>
              <w:rPr>
                <w:b/>
              </w:rPr>
            </w:pPr>
            <w:r>
              <w:rPr>
                <w:i/>
                <w:sz w:val="20"/>
              </w:rPr>
              <w:t>Nurodykite datą</w:t>
            </w:r>
          </w:p>
        </w:tc>
        <w:tc>
          <w:tcPr>
            <w:tcW w:w="1417" w:type="dxa"/>
            <w:gridSpan w:val="2"/>
            <w:shd w:val="clear" w:color="auto" w:fill="FBE4D5" w:themeFill="accent2" w:themeFillTint="33"/>
            <w:vAlign w:val="center"/>
          </w:tcPr>
          <w:p w:rsidR="000D79B6" w:rsidRDefault="000D79B6" w:rsidP="000D79B6">
            <w:pPr>
              <w:tabs>
                <w:tab w:val="left" w:pos="3555"/>
              </w:tabs>
              <w:jc w:val="center"/>
              <w:rPr>
                <w:b/>
              </w:rPr>
            </w:pPr>
            <w:r>
              <w:rPr>
                <w:b/>
              </w:rPr>
              <w:t>V metai</w:t>
            </w:r>
          </w:p>
          <w:p w:rsidR="000D79B6" w:rsidRDefault="000D79B6" w:rsidP="000D79B6">
            <w:pPr>
              <w:tabs>
                <w:tab w:val="left" w:pos="3555"/>
              </w:tabs>
              <w:jc w:val="center"/>
              <w:rPr>
                <w:b/>
                <w:sz w:val="22"/>
                <w:szCs w:val="22"/>
              </w:rPr>
            </w:pPr>
            <w:r>
              <w:rPr>
                <w:b/>
                <w:sz w:val="22"/>
                <w:szCs w:val="22"/>
              </w:rPr>
              <w:t>&lt;...&gt;</w:t>
            </w:r>
          </w:p>
          <w:p w:rsidR="000D79B6" w:rsidRPr="000E0A8E" w:rsidRDefault="000D79B6" w:rsidP="000D79B6">
            <w:pPr>
              <w:tabs>
                <w:tab w:val="left" w:pos="3555"/>
              </w:tabs>
              <w:jc w:val="center"/>
              <w:rPr>
                <w:b/>
              </w:rPr>
            </w:pPr>
            <w:r>
              <w:rPr>
                <w:i/>
                <w:sz w:val="20"/>
              </w:rPr>
              <w:t>Nurodykite datą</w:t>
            </w:r>
          </w:p>
        </w:tc>
      </w:tr>
      <w:tr w:rsidR="000D79B6" w:rsidRPr="000E0A8E" w:rsidTr="00905BEE">
        <w:trPr>
          <w:tblHeader/>
        </w:trPr>
        <w:tc>
          <w:tcPr>
            <w:tcW w:w="986" w:type="dxa"/>
            <w:shd w:val="clear" w:color="auto" w:fill="FFFFFF" w:themeFill="background1"/>
            <w:vAlign w:val="center"/>
          </w:tcPr>
          <w:p w:rsidR="000D79B6" w:rsidRPr="008E6054" w:rsidRDefault="000D79B6" w:rsidP="000D79B6">
            <w:pPr>
              <w:tabs>
                <w:tab w:val="left" w:pos="3555"/>
              </w:tabs>
            </w:pPr>
            <w:r>
              <w:t>5.2.1.</w:t>
            </w:r>
          </w:p>
        </w:tc>
        <w:tc>
          <w:tcPr>
            <w:tcW w:w="2268" w:type="dxa"/>
            <w:gridSpan w:val="2"/>
            <w:shd w:val="clear" w:color="auto" w:fill="FFFFFF" w:themeFill="background1"/>
          </w:tcPr>
          <w:p w:rsidR="000D79B6" w:rsidRPr="008E6054" w:rsidRDefault="000D79B6" w:rsidP="000D79B6">
            <w:pPr>
              <w:tabs>
                <w:tab w:val="left" w:pos="3555"/>
              </w:tabs>
              <w:jc w:val="both"/>
            </w:pPr>
            <w:r>
              <w:t>Paskolų likutis laikotarpio pradžioje:</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5.2.1.1.</w:t>
            </w:r>
          </w:p>
        </w:tc>
        <w:tc>
          <w:tcPr>
            <w:tcW w:w="2268" w:type="dxa"/>
            <w:gridSpan w:val="2"/>
            <w:shd w:val="clear" w:color="auto" w:fill="FFFFFF" w:themeFill="background1"/>
          </w:tcPr>
          <w:p w:rsidR="000D79B6" w:rsidRDefault="000D79B6" w:rsidP="000D79B6">
            <w:pPr>
              <w:tabs>
                <w:tab w:val="left" w:pos="3555"/>
              </w:tabs>
              <w:jc w:val="both"/>
            </w:pPr>
            <w:r>
              <w:t>ilgalaikė paskola</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lastRenderedPageBreak/>
              <w:t>5.2.1.2.</w:t>
            </w:r>
          </w:p>
        </w:tc>
        <w:tc>
          <w:tcPr>
            <w:tcW w:w="2268" w:type="dxa"/>
            <w:gridSpan w:val="2"/>
            <w:shd w:val="clear" w:color="auto" w:fill="FFFFFF" w:themeFill="background1"/>
          </w:tcPr>
          <w:p w:rsidR="000D79B6" w:rsidRDefault="000D79B6" w:rsidP="000D79B6">
            <w:pPr>
              <w:tabs>
                <w:tab w:val="left" w:pos="3555"/>
              </w:tabs>
              <w:jc w:val="both"/>
            </w:pPr>
            <w:r>
              <w:t>trumpalaikė paskola</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5.2.2.</w:t>
            </w:r>
          </w:p>
        </w:tc>
        <w:tc>
          <w:tcPr>
            <w:tcW w:w="2268" w:type="dxa"/>
            <w:gridSpan w:val="2"/>
            <w:shd w:val="clear" w:color="auto" w:fill="FFFFFF" w:themeFill="background1"/>
          </w:tcPr>
          <w:p w:rsidR="000D79B6" w:rsidRDefault="000D79B6" w:rsidP="000D79B6">
            <w:pPr>
              <w:tabs>
                <w:tab w:val="left" w:pos="3555"/>
              </w:tabs>
              <w:jc w:val="both"/>
            </w:pPr>
            <w:r>
              <w:t>Investicinės paskolos paėmimas</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5.2.3.</w:t>
            </w:r>
          </w:p>
        </w:tc>
        <w:tc>
          <w:tcPr>
            <w:tcW w:w="2268" w:type="dxa"/>
            <w:gridSpan w:val="2"/>
            <w:shd w:val="clear" w:color="auto" w:fill="FFFFFF" w:themeFill="background1"/>
          </w:tcPr>
          <w:p w:rsidR="000D79B6" w:rsidRDefault="000D79B6" w:rsidP="000D79B6">
            <w:pPr>
              <w:tabs>
                <w:tab w:val="left" w:pos="3555"/>
              </w:tabs>
              <w:jc w:val="both"/>
            </w:pPr>
            <w:r>
              <w:t>Trumpalaikės paskolos paėmimas</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5.2.4.</w:t>
            </w:r>
          </w:p>
        </w:tc>
        <w:tc>
          <w:tcPr>
            <w:tcW w:w="2268" w:type="dxa"/>
            <w:gridSpan w:val="2"/>
            <w:shd w:val="clear" w:color="auto" w:fill="FFFFFF" w:themeFill="background1"/>
          </w:tcPr>
          <w:p w:rsidR="000D79B6" w:rsidRDefault="000D79B6" w:rsidP="000D79B6">
            <w:pPr>
              <w:tabs>
                <w:tab w:val="left" w:pos="3555"/>
              </w:tabs>
              <w:jc w:val="both"/>
            </w:pPr>
            <w:r>
              <w:t>Investicinės paskolos grąžinimas</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5.2.5.</w:t>
            </w:r>
          </w:p>
        </w:tc>
        <w:tc>
          <w:tcPr>
            <w:tcW w:w="2268" w:type="dxa"/>
            <w:gridSpan w:val="2"/>
            <w:shd w:val="clear" w:color="auto" w:fill="FFFFFF" w:themeFill="background1"/>
          </w:tcPr>
          <w:p w:rsidR="000D79B6" w:rsidRDefault="000D79B6" w:rsidP="000D79B6">
            <w:pPr>
              <w:tabs>
                <w:tab w:val="left" w:pos="3555"/>
              </w:tabs>
              <w:jc w:val="both"/>
            </w:pPr>
            <w:r>
              <w:t>Trumpalaikės paskolos grąžinimas</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5.2.6.</w:t>
            </w:r>
          </w:p>
        </w:tc>
        <w:tc>
          <w:tcPr>
            <w:tcW w:w="2268" w:type="dxa"/>
            <w:gridSpan w:val="2"/>
            <w:shd w:val="clear" w:color="auto" w:fill="FFFFFF" w:themeFill="background1"/>
          </w:tcPr>
          <w:p w:rsidR="000D79B6" w:rsidRDefault="000D79B6" w:rsidP="000D79B6">
            <w:pPr>
              <w:tabs>
                <w:tab w:val="left" w:pos="3555"/>
              </w:tabs>
              <w:jc w:val="both"/>
            </w:pPr>
            <w:r>
              <w:t>Paskolų likutis laikotarpio pabaigoje (5.2.1+5.2.2+5.2.3–5.2.4–5.2.5)</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0E0A8E" w:rsidTr="00905BEE">
        <w:trPr>
          <w:tblHeader/>
        </w:trPr>
        <w:tc>
          <w:tcPr>
            <w:tcW w:w="986" w:type="dxa"/>
            <w:shd w:val="clear" w:color="auto" w:fill="FFFFFF" w:themeFill="background1"/>
            <w:vAlign w:val="center"/>
          </w:tcPr>
          <w:p w:rsidR="000D79B6" w:rsidRDefault="000D79B6" w:rsidP="000D79B6">
            <w:pPr>
              <w:tabs>
                <w:tab w:val="left" w:pos="3555"/>
              </w:tabs>
            </w:pPr>
            <w:r>
              <w:t>5.2.7.</w:t>
            </w:r>
          </w:p>
        </w:tc>
        <w:tc>
          <w:tcPr>
            <w:tcW w:w="2268" w:type="dxa"/>
            <w:gridSpan w:val="2"/>
            <w:shd w:val="clear" w:color="auto" w:fill="FFFFFF" w:themeFill="background1"/>
          </w:tcPr>
          <w:p w:rsidR="000D79B6" w:rsidRDefault="000D79B6" w:rsidP="000D79B6">
            <w:pPr>
              <w:tabs>
                <w:tab w:val="left" w:pos="3555"/>
              </w:tabs>
              <w:jc w:val="both"/>
            </w:pPr>
            <w:r>
              <w:t>Paskolų palūkanų mokėjimas</w:t>
            </w:r>
          </w:p>
        </w:tc>
        <w:tc>
          <w:tcPr>
            <w:tcW w:w="1423" w:type="dxa"/>
            <w:gridSpan w:val="2"/>
            <w:shd w:val="clear" w:color="auto" w:fill="FFFFFF" w:themeFill="background1"/>
          </w:tcPr>
          <w:p w:rsidR="000D79B6" w:rsidRPr="000E0A8E" w:rsidRDefault="000D79B6" w:rsidP="000D79B6">
            <w:pPr>
              <w:tabs>
                <w:tab w:val="left" w:pos="3555"/>
              </w:tabs>
              <w:jc w:val="center"/>
              <w:rPr>
                <w:b/>
              </w:rPr>
            </w:pPr>
          </w:p>
        </w:tc>
        <w:tc>
          <w:tcPr>
            <w:tcW w:w="1559" w:type="dxa"/>
            <w:gridSpan w:val="3"/>
            <w:shd w:val="clear" w:color="auto" w:fill="FFFFFF" w:themeFill="background1"/>
          </w:tcPr>
          <w:p w:rsidR="000D79B6" w:rsidRPr="000E0A8E" w:rsidRDefault="000D79B6" w:rsidP="000D79B6">
            <w:pPr>
              <w:tabs>
                <w:tab w:val="left" w:pos="3555"/>
              </w:tabs>
              <w:jc w:val="center"/>
              <w:rPr>
                <w:b/>
              </w:rPr>
            </w:pPr>
          </w:p>
        </w:tc>
        <w:tc>
          <w:tcPr>
            <w:tcW w:w="1277" w:type="dxa"/>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134"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276" w:type="dxa"/>
            <w:gridSpan w:val="3"/>
            <w:shd w:val="clear" w:color="auto" w:fill="FFFFFF" w:themeFill="background1"/>
          </w:tcPr>
          <w:p w:rsidR="000D79B6" w:rsidRPr="000E0A8E" w:rsidRDefault="000D79B6" w:rsidP="000D79B6">
            <w:pPr>
              <w:tabs>
                <w:tab w:val="left" w:pos="3555"/>
              </w:tabs>
              <w:jc w:val="center"/>
              <w:rPr>
                <w:b/>
              </w:rPr>
            </w:pPr>
          </w:p>
        </w:tc>
        <w:tc>
          <w:tcPr>
            <w:tcW w:w="1276" w:type="dxa"/>
            <w:gridSpan w:val="2"/>
            <w:shd w:val="clear" w:color="auto" w:fill="FFFFFF" w:themeFill="background1"/>
          </w:tcPr>
          <w:p w:rsidR="000D79B6" w:rsidRPr="000E0A8E" w:rsidRDefault="000D79B6" w:rsidP="000D79B6">
            <w:pPr>
              <w:tabs>
                <w:tab w:val="left" w:pos="3555"/>
              </w:tabs>
              <w:jc w:val="center"/>
              <w:rPr>
                <w:b/>
              </w:rPr>
            </w:pPr>
          </w:p>
        </w:tc>
        <w:tc>
          <w:tcPr>
            <w:tcW w:w="1417" w:type="dxa"/>
            <w:gridSpan w:val="2"/>
            <w:shd w:val="clear" w:color="auto" w:fill="FFFFFF" w:themeFill="background1"/>
          </w:tcPr>
          <w:p w:rsidR="000D79B6" w:rsidRPr="000E0A8E" w:rsidRDefault="000D79B6" w:rsidP="000D79B6">
            <w:pPr>
              <w:tabs>
                <w:tab w:val="left" w:pos="3555"/>
              </w:tabs>
              <w:jc w:val="center"/>
              <w:rPr>
                <w:b/>
              </w:rPr>
            </w:pPr>
          </w:p>
        </w:tc>
      </w:tr>
      <w:tr w:rsidR="000D79B6" w:rsidRPr="008E6054" w:rsidTr="00905BEE">
        <w:tc>
          <w:tcPr>
            <w:tcW w:w="986" w:type="dxa"/>
            <w:shd w:val="clear" w:color="auto" w:fill="F7CAAC" w:themeFill="accent2" w:themeFillTint="66"/>
            <w:vAlign w:val="center"/>
          </w:tcPr>
          <w:p w:rsidR="000D79B6" w:rsidRPr="009F75ED" w:rsidRDefault="000D79B6" w:rsidP="000D79B6">
            <w:pPr>
              <w:tabs>
                <w:tab w:val="left" w:pos="3555"/>
              </w:tabs>
              <w:jc w:val="both"/>
              <w:rPr>
                <w:b/>
              </w:rPr>
            </w:pPr>
            <w:r w:rsidRPr="009F75ED">
              <w:rPr>
                <w:b/>
              </w:rPr>
              <w:t>5.</w:t>
            </w:r>
            <w:r>
              <w:rPr>
                <w:b/>
              </w:rPr>
              <w:t>3</w:t>
            </w:r>
            <w:r w:rsidRPr="009F75ED">
              <w:rPr>
                <w:b/>
              </w:rPr>
              <w:t>.</w:t>
            </w:r>
          </w:p>
        </w:tc>
        <w:tc>
          <w:tcPr>
            <w:tcW w:w="14182" w:type="dxa"/>
            <w:gridSpan w:val="22"/>
            <w:shd w:val="clear" w:color="auto" w:fill="F7CAAC" w:themeFill="accent2" w:themeFillTint="66"/>
            <w:vAlign w:val="center"/>
          </w:tcPr>
          <w:p w:rsidR="000D79B6" w:rsidRPr="008E6054" w:rsidRDefault="000D79B6" w:rsidP="000D79B6">
            <w:pPr>
              <w:tabs>
                <w:tab w:val="left" w:pos="3555"/>
              </w:tabs>
              <w:jc w:val="both"/>
              <w:rPr>
                <w:b/>
              </w:rPr>
            </w:pPr>
            <w:r>
              <w:rPr>
                <w:b/>
              </w:rPr>
              <w:t>Pareiškėjo turimos išperkamosios nuomos (lizingo) valdymas, Eur</w:t>
            </w:r>
          </w:p>
        </w:tc>
      </w:tr>
      <w:tr w:rsidR="00905BEE" w:rsidRPr="000E0A8E" w:rsidTr="00905BEE">
        <w:trPr>
          <w:tblHeader/>
        </w:trPr>
        <w:tc>
          <w:tcPr>
            <w:tcW w:w="986" w:type="dxa"/>
            <w:shd w:val="clear" w:color="auto" w:fill="FFFFFF" w:themeFill="background1"/>
            <w:vAlign w:val="center"/>
          </w:tcPr>
          <w:p w:rsidR="00905BEE" w:rsidRPr="000E0A8E" w:rsidRDefault="00905BEE" w:rsidP="00905BEE">
            <w:pPr>
              <w:tabs>
                <w:tab w:val="left" w:pos="3555"/>
              </w:tabs>
              <w:jc w:val="center"/>
              <w:rPr>
                <w:b/>
              </w:rPr>
            </w:pPr>
            <w:r>
              <w:rPr>
                <w:b/>
              </w:rPr>
              <w:t>I</w:t>
            </w:r>
          </w:p>
        </w:tc>
        <w:tc>
          <w:tcPr>
            <w:tcW w:w="2268" w:type="dxa"/>
            <w:gridSpan w:val="2"/>
            <w:shd w:val="clear" w:color="auto" w:fill="FFFFFF" w:themeFill="background1"/>
          </w:tcPr>
          <w:p w:rsidR="00905BEE" w:rsidRPr="000E0A8E" w:rsidRDefault="00905BEE" w:rsidP="00905BEE">
            <w:pPr>
              <w:tabs>
                <w:tab w:val="left" w:pos="3555"/>
              </w:tabs>
              <w:jc w:val="center"/>
              <w:rPr>
                <w:b/>
              </w:rPr>
            </w:pPr>
            <w:r>
              <w:rPr>
                <w:b/>
              </w:rPr>
              <w:t>II</w:t>
            </w:r>
          </w:p>
        </w:tc>
        <w:tc>
          <w:tcPr>
            <w:tcW w:w="1423" w:type="dxa"/>
            <w:gridSpan w:val="2"/>
            <w:shd w:val="clear" w:color="auto" w:fill="FFFFFF" w:themeFill="background1"/>
          </w:tcPr>
          <w:p w:rsidR="00905BEE" w:rsidRPr="000E0A8E" w:rsidRDefault="00905BEE" w:rsidP="00905BEE">
            <w:pPr>
              <w:tabs>
                <w:tab w:val="left" w:pos="3555"/>
              </w:tabs>
              <w:jc w:val="center"/>
              <w:rPr>
                <w:b/>
              </w:rPr>
            </w:pPr>
            <w:r>
              <w:rPr>
                <w:b/>
              </w:rPr>
              <w:t>III</w:t>
            </w:r>
          </w:p>
        </w:tc>
        <w:tc>
          <w:tcPr>
            <w:tcW w:w="1559" w:type="dxa"/>
            <w:gridSpan w:val="3"/>
            <w:shd w:val="clear" w:color="auto" w:fill="FFFFFF" w:themeFill="background1"/>
          </w:tcPr>
          <w:p w:rsidR="00905BEE" w:rsidRPr="000E0A8E" w:rsidRDefault="00905BEE" w:rsidP="00905BEE">
            <w:pPr>
              <w:tabs>
                <w:tab w:val="left" w:pos="3555"/>
              </w:tabs>
              <w:jc w:val="center"/>
              <w:rPr>
                <w:b/>
              </w:rPr>
            </w:pPr>
            <w:r>
              <w:rPr>
                <w:b/>
              </w:rPr>
              <w:t>IV</w:t>
            </w:r>
          </w:p>
        </w:tc>
        <w:tc>
          <w:tcPr>
            <w:tcW w:w="1277" w:type="dxa"/>
            <w:shd w:val="clear" w:color="auto" w:fill="FFFFFF" w:themeFill="background1"/>
          </w:tcPr>
          <w:p w:rsidR="00905BEE" w:rsidRPr="000E0A8E" w:rsidRDefault="00905BEE" w:rsidP="00905BEE">
            <w:pPr>
              <w:tabs>
                <w:tab w:val="left" w:pos="3555"/>
              </w:tabs>
              <w:jc w:val="center"/>
              <w:rPr>
                <w:b/>
              </w:rPr>
            </w:pPr>
            <w:r>
              <w:rPr>
                <w:b/>
              </w:rPr>
              <w:t>V</w:t>
            </w:r>
          </w:p>
        </w:tc>
        <w:tc>
          <w:tcPr>
            <w:tcW w:w="1276" w:type="dxa"/>
            <w:gridSpan w:val="2"/>
            <w:shd w:val="clear" w:color="auto" w:fill="FFFFFF" w:themeFill="background1"/>
          </w:tcPr>
          <w:p w:rsidR="00905BEE" w:rsidRPr="000E0A8E" w:rsidRDefault="00905BEE" w:rsidP="00905BEE">
            <w:pPr>
              <w:tabs>
                <w:tab w:val="left" w:pos="3555"/>
              </w:tabs>
              <w:jc w:val="center"/>
              <w:rPr>
                <w:b/>
              </w:rPr>
            </w:pPr>
            <w:r>
              <w:rPr>
                <w:b/>
              </w:rPr>
              <w:t>VI</w:t>
            </w:r>
          </w:p>
        </w:tc>
        <w:tc>
          <w:tcPr>
            <w:tcW w:w="1134" w:type="dxa"/>
            <w:gridSpan w:val="3"/>
            <w:shd w:val="clear" w:color="auto" w:fill="FFFFFF" w:themeFill="background1"/>
          </w:tcPr>
          <w:p w:rsidR="00905BEE" w:rsidRPr="000E0A8E" w:rsidRDefault="00905BEE" w:rsidP="00905BEE">
            <w:pPr>
              <w:tabs>
                <w:tab w:val="left" w:pos="3555"/>
              </w:tabs>
              <w:jc w:val="center"/>
              <w:rPr>
                <w:b/>
              </w:rPr>
            </w:pPr>
            <w:r>
              <w:rPr>
                <w:b/>
              </w:rPr>
              <w:t>VII</w:t>
            </w:r>
          </w:p>
        </w:tc>
        <w:tc>
          <w:tcPr>
            <w:tcW w:w="1276" w:type="dxa"/>
            <w:gridSpan w:val="2"/>
            <w:shd w:val="clear" w:color="auto" w:fill="FFFFFF" w:themeFill="background1"/>
          </w:tcPr>
          <w:p w:rsidR="00905BEE" w:rsidRPr="000E0A8E" w:rsidRDefault="00905BEE" w:rsidP="00905BEE">
            <w:pPr>
              <w:tabs>
                <w:tab w:val="left" w:pos="3555"/>
              </w:tabs>
              <w:jc w:val="center"/>
              <w:rPr>
                <w:b/>
              </w:rPr>
            </w:pPr>
            <w:r>
              <w:rPr>
                <w:b/>
              </w:rPr>
              <w:t>VIII</w:t>
            </w:r>
          </w:p>
        </w:tc>
        <w:tc>
          <w:tcPr>
            <w:tcW w:w="1276" w:type="dxa"/>
            <w:gridSpan w:val="3"/>
            <w:shd w:val="clear" w:color="auto" w:fill="FFFFFF" w:themeFill="background1"/>
          </w:tcPr>
          <w:p w:rsidR="00905BEE" w:rsidRPr="000E0A8E" w:rsidRDefault="00905BEE" w:rsidP="00905BEE">
            <w:pPr>
              <w:tabs>
                <w:tab w:val="left" w:pos="3555"/>
              </w:tabs>
              <w:jc w:val="center"/>
              <w:rPr>
                <w:b/>
              </w:rPr>
            </w:pPr>
            <w:r>
              <w:rPr>
                <w:b/>
              </w:rPr>
              <w:t>IX</w:t>
            </w:r>
          </w:p>
        </w:tc>
        <w:tc>
          <w:tcPr>
            <w:tcW w:w="1276" w:type="dxa"/>
            <w:gridSpan w:val="2"/>
            <w:shd w:val="clear" w:color="auto" w:fill="FFFFFF" w:themeFill="background1"/>
          </w:tcPr>
          <w:p w:rsidR="00905BEE" w:rsidRPr="000E0A8E" w:rsidRDefault="00905BEE" w:rsidP="00905BEE">
            <w:pPr>
              <w:tabs>
                <w:tab w:val="left" w:pos="3555"/>
              </w:tabs>
              <w:jc w:val="center"/>
              <w:rPr>
                <w:b/>
              </w:rPr>
            </w:pPr>
            <w:r>
              <w:rPr>
                <w:b/>
              </w:rPr>
              <w:t>X</w:t>
            </w:r>
          </w:p>
        </w:tc>
        <w:tc>
          <w:tcPr>
            <w:tcW w:w="1417" w:type="dxa"/>
            <w:gridSpan w:val="2"/>
            <w:shd w:val="clear" w:color="auto" w:fill="FFFFFF" w:themeFill="background1"/>
          </w:tcPr>
          <w:p w:rsidR="00905BEE" w:rsidRPr="000E0A8E" w:rsidRDefault="00905BEE" w:rsidP="00905BEE">
            <w:pPr>
              <w:tabs>
                <w:tab w:val="left" w:pos="3555"/>
              </w:tabs>
              <w:jc w:val="center"/>
              <w:rPr>
                <w:b/>
              </w:rPr>
            </w:pPr>
            <w:r>
              <w:rPr>
                <w:b/>
              </w:rPr>
              <w:t>XI</w:t>
            </w:r>
          </w:p>
        </w:tc>
      </w:tr>
      <w:tr w:rsidR="00905BEE" w:rsidRPr="00824F6C" w:rsidTr="00905BEE">
        <w:trPr>
          <w:trHeight w:val="404"/>
          <w:tblHeader/>
        </w:trPr>
        <w:tc>
          <w:tcPr>
            <w:tcW w:w="986" w:type="dxa"/>
            <w:vMerge w:val="restart"/>
            <w:shd w:val="clear" w:color="auto" w:fill="FBE4D5" w:themeFill="accent2" w:themeFillTint="33"/>
            <w:vAlign w:val="center"/>
          </w:tcPr>
          <w:p w:rsidR="00905BEE" w:rsidRPr="00824F6C" w:rsidRDefault="00905BEE" w:rsidP="00905BEE">
            <w:pPr>
              <w:tabs>
                <w:tab w:val="left" w:pos="3555"/>
              </w:tabs>
              <w:jc w:val="center"/>
              <w:rPr>
                <w:b/>
                <w:sz w:val="22"/>
                <w:szCs w:val="22"/>
              </w:rPr>
            </w:pPr>
            <w:r w:rsidRPr="00824F6C">
              <w:rPr>
                <w:b/>
                <w:sz w:val="22"/>
                <w:szCs w:val="22"/>
              </w:rPr>
              <w:t>Eil. Nr.</w:t>
            </w:r>
          </w:p>
        </w:tc>
        <w:tc>
          <w:tcPr>
            <w:tcW w:w="2268" w:type="dxa"/>
            <w:gridSpan w:val="2"/>
            <w:vMerge w:val="restart"/>
            <w:shd w:val="clear" w:color="auto" w:fill="FBE4D5" w:themeFill="accent2" w:themeFillTint="33"/>
            <w:vAlign w:val="center"/>
          </w:tcPr>
          <w:p w:rsidR="00905BEE" w:rsidRPr="00824F6C" w:rsidRDefault="00905BEE" w:rsidP="00905BEE">
            <w:pPr>
              <w:tabs>
                <w:tab w:val="left" w:pos="3555"/>
              </w:tabs>
              <w:jc w:val="center"/>
              <w:rPr>
                <w:b/>
                <w:sz w:val="22"/>
                <w:szCs w:val="22"/>
              </w:rPr>
            </w:pPr>
            <w:r>
              <w:rPr>
                <w:b/>
                <w:sz w:val="22"/>
                <w:szCs w:val="22"/>
              </w:rPr>
              <w:t>Reikšmės</w:t>
            </w:r>
          </w:p>
        </w:tc>
        <w:tc>
          <w:tcPr>
            <w:tcW w:w="1423" w:type="dxa"/>
            <w:gridSpan w:val="2"/>
            <w:vMerge w:val="restart"/>
            <w:shd w:val="clear" w:color="auto" w:fill="FBE4D5" w:themeFill="accent2" w:themeFillTint="33"/>
            <w:vAlign w:val="center"/>
          </w:tcPr>
          <w:p w:rsidR="00905BEE" w:rsidRPr="008E7570" w:rsidRDefault="00905BEE" w:rsidP="00905BEE">
            <w:pPr>
              <w:spacing w:before="120" w:after="120" w:line="100" w:lineRule="atLeast"/>
              <w:jc w:val="center"/>
              <w:rPr>
                <w:b/>
                <w:bCs/>
                <w:szCs w:val="24"/>
                <w:highlight w:val="yellow"/>
              </w:rPr>
            </w:pPr>
            <w:r w:rsidRPr="008E7570">
              <w:rPr>
                <w:b/>
                <w:sz w:val="22"/>
                <w:szCs w:val="22"/>
              </w:rPr>
              <w:t xml:space="preserve">Praėjusieji ataskaitiniai </w:t>
            </w:r>
          </w:p>
          <w:p w:rsidR="00905BEE" w:rsidRPr="00824F6C" w:rsidRDefault="00905BEE" w:rsidP="00905BEE">
            <w:pPr>
              <w:spacing w:before="120" w:after="120" w:line="100" w:lineRule="atLeast"/>
              <w:jc w:val="center"/>
              <w:rPr>
                <w:b/>
                <w:sz w:val="22"/>
                <w:szCs w:val="22"/>
              </w:rPr>
            </w:pPr>
            <w:r w:rsidRPr="008E7570">
              <w:rPr>
                <w:b/>
                <w:sz w:val="22"/>
                <w:szCs w:val="22"/>
              </w:rPr>
              <w:t>20…. m.</w:t>
            </w:r>
          </w:p>
        </w:tc>
        <w:tc>
          <w:tcPr>
            <w:tcW w:w="1559" w:type="dxa"/>
            <w:gridSpan w:val="3"/>
            <w:vMerge w:val="restart"/>
            <w:shd w:val="clear" w:color="auto" w:fill="FBE4D5" w:themeFill="accent2" w:themeFillTint="33"/>
            <w:vAlign w:val="center"/>
          </w:tcPr>
          <w:p w:rsidR="00905BEE" w:rsidRPr="008E7570" w:rsidRDefault="00905BEE" w:rsidP="00905BEE">
            <w:pPr>
              <w:spacing w:before="120" w:after="120" w:line="100" w:lineRule="atLeast"/>
              <w:jc w:val="center"/>
              <w:rPr>
                <w:b/>
                <w:bCs/>
                <w:szCs w:val="24"/>
                <w:highlight w:val="yellow"/>
              </w:rPr>
            </w:pPr>
            <w:r w:rsidRPr="008E7570">
              <w:rPr>
                <w:b/>
                <w:sz w:val="22"/>
                <w:szCs w:val="22"/>
              </w:rPr>
              <w:t xml:space="preserve">Ataskaitiniai </w:t>
            </w:r>
          </w:p>
          <w:p w:rsidR="00905BEE" w:rsidRPr="00824F6C" w:rsidRDefault="00905BEE" w:rsidP="00905BEE">
            <w:pPr>
              <w:spacing w:before="120" w:after="120" w:line="100" w:lineRule="atLeast"/>
              <w:jc w:val="center"/>
              <w:rPr>
                <w:b/>
                <w:sz w:val="22"/>
                <w:szCs w:val="22"/>
              </w:rPr>
            </w:pPr>
            <w:r w:rsidRPr="008E7570">
              <w:rPr>
                <w:b/>
                <w:sz w:val="22"/>
                <w:szCs w:val="22"/>
              </w:rPr>
              <w:t>20.... metai</w:t>
            </w:r>
          </w:p>
        </w:tc>
        <w:tc>
          <w:tcPr>
            <w:tcW w:w="2553" w:type="dxa"/>
            <w:gridSpan w:val="3"/>
            <w:shd w:val="clear" w:color="auto" w:fill="FBE4D5" w:themeFill="accent2" w:themeFillTint="33"/>
            <w:vAlign w:val="center"/>
          </w:tcPr>
          <w:p w:rsidR="00905BEE" w:rsidRPr="00824F6C" w:rsidRDefault="00905BEE" w:rsidP="00905BEE">
            <w:pPr>
              <w:tabs>
                <w:tab w:val="left" w:pos="3555"/>
              </w:tabs>
              <w:jc w:val="center"/>
              <w:rPr>
                <w:b/>
                <w:sz w:val="22"/>
                <w:szCs w:val="22"/>
              </w:rPr>
            </w:pPr>
            <w:r>
              <w:rPr>
                <w:b/>
                <w:sz w:val="22"/>
                <w:szCs w:val="22"/>
              </w:rPr>
              <w:t>Verslo plano įgyvendinimo laikotarpis</w:t>
            </w:r>
          </w:p>
        </w:tc>
        <w:tc>
          <w:tcPr>
            <w:tcW w:w="6379" w:type="dxa"/>
            <w:gridSpan w:val="12"/>
            <w:shd w:val="clear" w:color="auto" w:fill="FBE4D5" w:themeFill="accent2" w:themeFillTint="33"/>
            <w:vAlign w:val="center"/>
          </w:tcPr>
          <w:p w:rsidR="00905BEE" w:rsidRPr="00824F6C" w:rsidRDefault="00905BEE" w:rsidP="00905BEE">
            <w:pPr>
              <w:tabs>
                <w:tab w:val="left" w:pos="3555"/>
              </w:tabs>
              <w:jc w:val="center"/>
              <w:rPr>
                <w:b/>
                <w:sz w:val="22"/>
                <w:szCs w:val="22"/>
              </w:rPr>
            </w:pPr>
            <w:r>
              <w:rPr>
                <w:b/>
                <w:sz w:val="22"/>
                <w:szCs w:val="22"/>
              </w:rPr>
              <w:t>Kontrolės laikotarpis</w:t>
            </w:r>
          </w:p>
        </w:tc>
      </w:tr>
      <w:tr w:rsidR="00905BEE" w:rsidRPr="000E0A8E" w:rsidTr="00905BEE">
        <w:trPr>
          <w:tblHeader/>
        </w:trPr>
        <w:tc>
          <w:tcPr>
            <w:tcW w:w="986" w:type="dxa"/>
            <w:vMerge/>
            <w:shd w:val="clear" w:color="auto" w:fill="FBE4D5" w:themeFill="accent2" w:themeFillTint="33"/>
            <w:vAlign w:val="center"/>
          </w:tcPr>
          <w:p w:rsidR="00905BEE" w:rsidRDefault="00905BEE" w:rsidP="00905BEE">
            <w:pPr>
              <w:tabs>
                <w:tab w:val="left" w:pos="3555"/>
              </w:tabs>
              <w:jc w:val="center"/>
              <w:rPr>
                <w:b/>
              </w:rPr>
            </w:pPr>
          </w:p>
        </w:tc>
        <w:tc>
          <w:tcPr>
            <w:tcW w:w="2268" w:type="dxa"/>
            <w:gridSpan w:val="2"/>
            <w:vMerge/>
            <w:shd w:val="clear" w:color="auto" w:fill="FBE4D5" w:themeFill="accent2" w:themeFillTint="33"/>
            <w:vAlign w:val="center"/>
          </w:tcPr>
          <w:p w:rsidR="00905BEE" w:rsidRDefault="00905BEE" w:rsidP="00905BEE">
            <w:pPr>
              <w:tabs>
                <w:tab w:val="left" w:pos="3555"/>
              </w:tabs>
              <w:jc w:val="center"/>
              <w:rPr>
                <w:b/>
              </w:rPr>
            </w:pPr>
          </w:p>
        </w:tc>
        <w:tc>
          <w:tcPr>
            <w:tcW w:w="1423" w:type="dxa"/>
            <w:gridSpan w:val="2"/>
            <w:vMerge/>
            <w:shd w:val="clear" w:color="auto" w:fill="FBE4D5" w:themeFill="accent2" w:themeFillTint="33"/>
            <w:vAlign w:val="center"/>
          </w:tcPr>
          <w:p w:rsidR="00905BEE" w:rsidRDefault="00905BEE" w:rsidP="00905BEE">
            <w:pPr>
              <w:tabs>
                <w:tab w:val="left" w:pos="3555"/>
              </w:tabs>
              <w:jc w:val="center"/>
              <w:rPr>
                <w:b/>
              </w:rPr>
            </w:pPr>
          </w:p>
        </w:tc>
        <w:tc>
          <w:tcPr>
            <w:tcW w:w="1559" w:type="dxa"/>
            <w:gridSpan w:val="3"/>
            <w:vMerge/>
            <w:shd w:val="clear" w:color="auto" w:fill="FBE4D5" w:themeFill="accent2" w:themeFillTint="33"/>
            <w:vAlign w:val="center"/>
          </w:tcPr>
          <w:p w:rsidR="00905BEE" w:rsidRDefault="00905BEE" w:rsidP="00905BEE">
            <w:pPr>
              <w:tabs>
                <w:tab w:val="left" w:pos="3555"/>
              </w:tabs>
              <w:jc w:val="center"/>
              <w:rPr>
                <w:b/>
              </w:rPr>
            </w:pPr>
          </w:p>
        </w:tc>
        <w:tc>
          <w:tcPr>
            <w:tcW w:w="1277" w:type="dxa"/>
            <w:shd w:val="clear" w:color="auto" w:fill="FBE4D5" w:themeFill="accent2" w:themeFillTint="33"/>
            <w:vAlign w:val="center"/>
          </w:tcPr>
          <w:p w:rsidR="00905BEE" w:rsidRDefault="00905BEE" w:rsidP="00905BEE">
            <w:pPr>
              <w:tabs>
                <w:tab w:val="left" w:pos="3555"/>
              </w:tabs>
              <w:jc w:val="center"/>
              <w:rPr>
                <w:b/>
                <w:sz w:val="22"/>
                <w:szCs w:val="22"/>
              </w:rPr>
            </w:pPr>
            <w:r>
              <w:rPr>
                <w:b/>
                <w:sz w:val="22"/>
                <w:szCs w:val="22"/>
              </w:rPr>
              <w:t>I metai</w:t>
            </w:r>
          </w:p>
          <w:p w:rsidR="00905BEE" w:rsidRDefault="00905BEE" w:rsidP="00905BEE">
            <w:pPr>
              <w:tabs>
                <w:tab w:val="left" w:pos="3555"/>
              </w:tabs>
              <w:jc w:val="center"/>
              <w:rPr>
                <w:b/>
                <w:sz w:val="22"/>
                <w:szCs w:val="22"/>
              </w:rPr>
            </w:pPr>
            <w:r>
              <w:rPr>
                <w:b/>
                <w:sz w:val="22"/>
                <w:szCs w:val="22"/>
              </w:rPr>
              <w:t>&lt;...&gt;</w:t>
            </w:r>
          </w:p>
          <w:p w:rsidR="00905BEE" w:rsidRDefault="00905BEE" w:rsidP="00905BEE">
            <w:pPr>
              <w:tabs>
                <w:tab w:val="left" w:pos="3555"/>
              </w:tabs>
              <w:jc w:val="center"/>
              <w:rPr>
                <w:b/>
                <w:sz w:val="22"/>
                <w:szCs w:val="22"/>
              </w:rPr>
            </w:pPr>
            <w:r>
              <w:rPr>
                <w:i/>
                <w:sz w:val="20"/>
              </w:rPr>
              <w:t>Nurodykite datą</w:t>
            </w:r>
          </w:p>
        </w:tc>
        <w:tc>
          <w:tcPr>
            <w:tcW w:w="1276" w:type="dxa"/>
            <w:gridSpan w:val="2"/>
            <w:shd w:val="clear" w:color="auto" w:fill="FBE4D5" w:themeFill="accent2" w:themeFillTint="33"/>
            <w:vAlign w:val="center"/>
          </w:tcPr>
          <w:p w:rsidR="00905BEE" w:rsidRDefault="00905BEE" w:rsidP="00905BEE">
            <w:pPr>
              <w:tabs>
                <w:tab w:val="left" w:pos="3555"/>
              </w:tabs>
              <w:jc w:val="center"/>
              <w:rPr>
                <w:b/>
                <w:sz w:val="22"/>
                <w:szCs w:val="22"/>
              </w:rPr>
            </w:pPr>
            <w:r>
              <w:rPr>
                <w:b/>
                <w:sz w:val="22"/>
                <w:szCs w:val="22"/>
              </w:rPr>
              <w:t>II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b/>
              </w:rPr>
            </w:pPr>
            <w:r>
              <w:rPr>
                <w:i/>
                <w:sz w:val="20"/>
              </w:rPr>
              <w:t>Nurodykite datą</w:t>
            </w:r>
          </w:p>
        </w:tc>
        <w:tc>
          <w:tcPr>
            <w:tcW w:w="1134" w:type="dxa"/>
            <w:gridSpan w:val="3"/>
            <w:shd w:val="clear" w:color="auto" w:fill="FBE4D5" w:themeFill="accent2" w:themeFillTint="33"/>
            <w:vAlign w:val="center"/>
          </w:tcPr>
          <w:p w:rsidR="00905BEE" w:rsidRDefault="00905BEE" w:rsidP="00905BEE">
            <w:pPr>
              <w:tabs>
                <w:tab w:val="left" w:pos="3555"/>
              </w:tabs>
              <w:jc w:val="center"/>
              <w:rPr>
                <w:b/>
              </w:rPr>
            </w:pPr>
            <w:r>
              <w:rPr>
                <w:b/>
              </w:rPr>
              <w:t>I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i/>
                <w:sz w:val="20"/>
              </w:rPr>
            </w:pPr>
            <w:r>
              <w:rPr>
                <w:i/>
                <w:sz w:val="20"/>
              </w:rPr>
              <w:t>Nurodykite datą</w:t>
            </w:r>
          </w:p>
        </w:tc>
        <w:tc>
          <w:tcPr>
            <w:tcW w:w="1276" w:type="dxa"/>
            <w:gridSpan w:val="2"/>
            <w:shd w:val="clear" w:color="auto" w:fill="FBE4D5" w:themeFill="accent2" w:themeFillTint="33"/>
            <w:vAlign w:val="center"/>
          </w:tcPr>
          <w:p w:rsidR="00905BEE" w:rsidRDefault="00905BEE" w:rsidP="00905BEE">
            <w:pPr>
              <w:tabs>
                <w:tab w:val="left" w:pos="3555"/>
              </w:tabs>
              <w:jc w:val="center"/>
              <w:rPr>
                <w:b/>
              </w:rPr>
            </w:pPr>
            <w:r>
              <w:rPr>
                <w:b/>
              </w:rPr>
              <w:t>II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b/>
              </w:rPr>
            </w:pPr>
            <w:r>
              <w:rPr>
                <w:i/>
                <w:sz w:val="20"/>
              </w:rPr>
              <w:t>Nurodykite datą</w:t>
            </w:r>
          </w:p>
        </w:tc>
        <w:tc>
          <w:tcPr>
            <w:tcW w:w="1276" w:type="dxa"/>
            <w:gridSpan w:val="3"/>
            <w:shd w:val="clear" w:color="auto" w:fill="FBE4D5" w:themeFill="accent2" w:themeFillTint="33"/>
            <w:vAlign w:val="center"/>
          </w:tcPr>
          <w:p w:rsidR="00905BEE" w:rsidRDefault="00905BEE" w:rsidP="00905BEE">
            <w:pPr>
              <w:tabs>
                <w:tab w:val="left" w:pos="3555"/>
              </w:tabs>
              <w:jc w:val="center"/>
              <w:rPr>
                <w:b/>
              </w:rPr>
            </w:pPr>
            <w:r>
              <w:rPr>
                <w:b/>
              </w:rPr>
              <w:t>III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b/>
              </w:rPr>
            </w:pPr>
            <w:r>
              <w:rPr>
                <w:i/>
                <w:sz w:val="20"/>
              </w:rPr>
              <w:t>Nurodykite datą</w:t>
            </w:r>
          </w:p>
        </w:tc>
        <w:tc>
          <w:tcPr>
            <w:tcW w:w="1276" w:type="dxa"/>
            <w:gridSpan w:val="2"/>
            <w:shd w:val="clear" w:color="auto" w:fill="FBE4D5" w:themeFill="accent2" w:themeFillTint="33"/>
            <w:vAlign w:val="center"/>
          </w:tcPr>
          <w:p w:rsidR="00905BEE" w:rsidRDefault="00905BEE" w:rsidP="00905BEE">
            <w:pPr>
              <w:tabs>
                <w:tab w:val="left" w:pos="3555"/>
              </w:tabs>
              <w:jc w:val="center"/>
              <w:rPr>
                <w:b/>
              </w:rPr>
            </w:pPr>
            <w:r>
              <w:rPr>
                <w:b/>
              </w:rPr>
              <w:t>IV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b/>
              </w:rPr>
            </w:pPr>
            <w:r>
              <w:rPr>
                <w:i/>
                <w:sz w:val="20"/>
              </w:rPr>
              <w:t>Nurodykite datą</w:t>
            </w:r>
          </w:p>
        </w:tc>
        <w:tc>
          <w:tcPr>
            <w:tcW w:w="1417" w:type="dxa"/>
            <w:gridSpan w:val="2"/>
            <w:shd w:val="clear" w:color="auto" w:fill="FBE4D5" w:themeFill="accent2" w:themeFillTint="33"/>
            <w:vAlign w:val="center"/>
          </w:tcPr>
          <w:p w:rsidR="00905BEE" w:rsidRDefault="00905BEE" w:rsidP="00905BEE">
            <w:pPr>
              <w:tabs>
                <w:tab w:val="left" w:pos="3555"/>
              </w:tabs>
              <w:jc w:val="center"/>
              <w:rPr>
                <w:b/>
              </w:rPr>
            </w:pPr>
            <w:r>
              <w:rPr>
                <w:b/>
              </w:rPr>
              <w:t>V metai</w:t>
            </w:r>
          </w:p>
          <w:p w:rsidR="00905BEE" w:rsidRDefault="00905BEE" w:rsidP="00905BEE">
            <w:pPr>
              <w:tabs>
                <w:tab w:val="left" w:pos="3555"/>
              </w:tabs>
              <w:jc w:val="center"/>
              <w:rPr>
                <w:b/>
                <w:sz w:val="22"/>
                <w:szCs w:val="22"/>
              </w:rPr>
            </w:pPr>
            <w:r>
              <w:rPr>
                <w:b/>
                <w:sz w:val="22"/>
                <w:szCs w:val="22"/>
              </w:rPr>
              <w:t>&lt;...&gt;</w:t>
            </w:r>
          </w:p>
          <w:p w:rsidR="00905BEE" w:rsidRPr="000E0A8E" w:rsidRDefault="00905BEE" w:rsidP="00905BEE">
            <w:pPr>
              <w:tabs>
                <w:tab w:val="left" w:pos="3555"/>
              </w:tabs>
              <w:jc w:val="center"/>
              <w:rPr>
                <w:b/>
              </w:rPr>
            </w:pPr>
            <w:r>
              <w:rPr>
                <w:i/>
                <w:sz w:val="20"/>
              </w:rPr>
              <w:t>Nurodykite datą</w:t>
            </w:r>
          </w:p>
        </w:tc>
      </w:tr>
      <w:tr w:rsidR="00905BEE" w:rsidRPr="000E0A8E" w:rsidTr="00905BEE">
        <w:trPr>
          <w:tblHeader/>
        </w:trPr>
        <w:tc>
          <w:tcPr>
            <w:tcW w:w="986" w:type="dxa"/>
            <w:shd w:val="clear" w:color="auto" w:fill="FFFFFF" w:themeFill="background1"/>
            <w:vAlign w:val="center"/>
          </w:tcPr>
          <w:p w:rsidR="00905BEE" w:rsidRPr="001710CF" w:rsidRDefault="00905BEE" w:rsidP="00905BEE">
            <w:pPr>
              <w:tabs>
                <w:tab w:val="left" w:pos="3555"/>
              </w:tabs>
            </w:pPr>
            <w:r w:rsidRPr="001710CF">
              <w:t>5.3.1.</w:t>
            </w:r>
          </w:p>
        </w:tc>
        <w:tc>
          <w:tcPr>
            <w:tcW w:w="2268" w:type="dxa"/>
            <w:gridSpan w:val="2"/>
            <w:shd w:val="clear" w:color="auto" w:fill="FFFFFF" w:themeFill="background1"/>
            <w:vAlign w:val="center"/>
          </w:tcPr>
          <w:p w:rsidR="00905BEE" w:rsidRPr="001710CF" w:rsidRDefault="00905BEE" w:rsidP="00905BEE">
            <w:pPr>
              <w:tabs>
                <w:tab w:val="left" w:pos="3555"/>
              </w:tabs>
            </w:pPr>
            <w:r>
              <w:t>Nesumokėtos išperkamosios nuomos dalis laikotarpio pradžioje</w:t>
            </w:r>
          </w:p>
        </w:tc>
        <w:tc>
          <w:tcPr>
            <w:tcW w:w="1423" w:type="dxa"/>
            <w:gridSpan w:val="2"/>
            <w:shd w:val="clear" w:color="auto" w:fill="FFFFFF" w:themeFill="background1"/>
            <w:vAlign w:val="center"/>
          </w:tcPr>
          <w:p w:rsidR="00905BEE" w:rsidRPr="001710CF" w:rsidRDefault="00905BEE" w:rsidP="00905BEE">
            <w:pPr>
              <w:tabs>
                <w:tab w:val="left" w:pos="3555"/>
              </w:tabs>
            </w:pPr>
          </w:p>
        </w:tc>
        <w:tc>
          <w:tcPr>
            <w:tcW w:w="1559" w:type="dxa"/>
            <w:gridSpan w:val="3"/>
            <w:shd w:val="clear" w:color="auto" w:fill="FFFFFF" w:themeFill="background1"/>
            <w:vAlign w:val="center"/>
          </w:tcPr>
          <w:p w:rsidR="00905BEE" w:rsidRPr="001710CF" w:rsidRDefault="00905BEE" w:rsidP="00905BEE">
            <w:pPr>
              <w:tabs>
                <w:tab w:val="left" w:pos="3555"/>
              </w:tabs>
            </w:pPr>
          </w:p>
        </w:tc>
        <w:tc>
          <w:tcPr>
            <w:tcW w:w="1277" w:type="dxa"/>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134"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276"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417" w:type="dxa"/>
            <w:gridSpan w:val="2"/>
            <w:shd w:val="clear" w:color="auto" w:fill="FFFFFF" w:themeFill="background1"/>
            <w:vAlign w:val="center"/>
          </w:tcPr>
          <w:p w:rsidR="00905BEE" w:rsidRPr="001710CF" w:rsidRDefault="00905BEE" w:rsidP="00905BEE">
            <w:pPr>
              <w:tabs>
                <w:tab w:val="left" w:pos="3555"/>
              </w:tabs>
            </w:pPr>
          </w:p>
        </w:tc>
      </w:tr>
      <w:tr w:rsidR="00905BEE" w:rsidRPr="000E0A8E" w:rsidTr="00905BEE">
        <w:trPr>
          <w:tblHeader/>
        </w:trPr>
        <w:tc>
          <w:tcPr>
            <w:tcW w:w="986" w:type="dxa"/>
            <w:shd w:val="clear" w:color="auto" w:fill="FFFFFF" w:themeFill="background1"/>
            <w:vAlign w:val="center"/>
          </w:tcPr>
          <w:p w:rsidR="00905BEE" w:rsidRPr="001710CF" w:rsidRDefault="00905BEE" w:rsidP="00905BEE">
            <w:pPr>
              <w:tabs>
                <w:tab w:val="left" w:pos="3555"/>
              </w:tabs>
            </w:pPr>
            <w:r>
              <w:t>5.3.2.</w:t>
            </w:r>
          </w:p>
        </w:tc>
        <w:tc>
          <w:tcPr>
            <w:tcW w:w="2268" w:type="dxa"/>
            <w:gridSpan w:val="2"/>
            <w:shd w:val="clear" w:color="auto" w:fill="FFFFFF" w:themeFill="background1"/>
            <w:vAlign w:val="center"/>
          </w:tcPr>
          <w:p w:rsidR="00905BEE" w:rsidRPr="001710CF" w:rsidRDefault="00905BEE" w:rsidP="00905BEE">
            <w:pPr>
              <w:tabs>
                <w:tab w:val="left" w:pos="3555"/>
              </w:tabs>
            </w:pPr>
            <w:r>
              <w:t>Suteikta išperkamosios nuomos suma</w:t>
            </w:r>
          </w:p>
        </w:tc>
        <w:tc>
          <w:tcPr>
            <w:tcW w:w="1423" w:type="dxa"/>
            <w:gridSpan w:val="2"/>
            <w:shd w:val="clear" w:color="auto" w:fill="FFFFFF" w:themeFill="background1"/>
            <w:vAlign w:val="center"/>
          </w:tcPr>
          <w:p w:rsidR="00905BEE" w:rsidRPr="001710CF" w:rsidRDefault="00905BEE" w:rsidP="00905BEE">
            <w:pPr>
              <w:tabs>
                <w:tab w:val="left" w:pos="3555"/>
              </w:tabs>
            </w:pPr>
          </w:p>
        </w:tc>
        <w:tc>
          <w:tcPr>
            <w:tcW w:w="1559" w:type="dxa"/>
            <w:gridSpan w:val="3"/>
            <w:shd w:val="clear" w:color="auto" w:fill="FFFFFF" w:themeFill="background1"/>
            <w:vAlign w:val="center"/>
          </w:tcPr>
          <w:p w:rsidR="00905BEE" w:rsidRPr="001710CF" w:rsidRDefault="00905BEE" w:rsidP="00905BEE">
            <w:pPr>
              <w:tabs>
                <w:tab w:val="left" w:pos="3555"/>
              </w:tabs>
            </w:pPr>
          </w:p>
        </w:tc>
        <w:tc>
          <w:tcPr>
            <w:tcW w:w="1277" w:type="dxa"/>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134"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276"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417" w:type="dxa"/>
            <w:gridSpan w:val="2"/>
            <w:shd w:val="clear" w:color="auto" w:fill="FFFFFF" w:themeFill="background1"/>
            <w:vAlign w:val="center"/>
          </w:tcPr>
          <w:p w:rsidR="00905BEE" w:rsidRPr="001710CF" w:rsidRDefault="00905BEE" w:rsidP="00905BEE">
            <w:pPr>
              <w:tabs>
                <w:tab w:val="left" w:pos="3555"/>
              </w:tabs>
            </w:pPr>
          </w:p>
        </w:tc>
      </w:tr>
      <w:tr w:rsidR="00905BEE" w:rsidRPr="000E0A8E" w:rsidTr="00905BEE">
        <w:trPr>
          <w:tblHeader/>
        </w:trPr>
        <w:tc>
          <w:tcPr>
            <w:tcW w:w="986" w:type="dxa"/>
            <w:shd w:val="clear" w:color="auto" w:fill="FFFFFF" w:themeFill="background1"/>
            <w:vAlign w:val="center"/>
          </w:tcPr>
          <w:p w:rsidR="00905BEE" w:rsidRDefault="00905BEE" w:rsidP="00905BEE">
            <w:pPr>
              <w:tabs>
                <w:tab w:val="left" w:pos="3555"/>
              </w:tabs>
            </w:pPr>
            <w:r>
              <w:t>5.3.3.</w:t>
            </w:r>
          </w:p>
        </w:tc>
        <w:tc>
          <w:tcPr>
            <w:tcW w:w="2268" w:type="dxa"/>
            <w:gridSpan w:val="2"/>
            <w:shd w:val="clear" w:color="auto" w:fill="FFFFFF" w:themeFill="background1"/>
            <w:vAlign w:val="center"/>
          </w:tcPr>
          <w:p w:rsidR="00905BEE" w:rsidRPr="001710CF" w:rsidRDefault="00905BEE" w:rsidP="00905BEE">
            <w:pPr>
              <w:tabs>
                <w:tab w:val="left" w:pos="3555"/>
              </w:tabs>
            </w:pPr>
            <w:r>
              <w:t>Sumokėta išperkamosios nuomos dalis</w:t>
            </w:r>
          </w:p>
        </w:tc>
        <w:tc>
          <w:tcPr>
            <w:tcW w:w="1423" w:type="dxa"/>
            <w:gridSpan w:val="2"/>
            <w:shd w:val="clear" w:color="auto" w:fill="FFFFFF" w:themeFill="background1"/>
            <w:vAlign w:val="center"/>
          </w:tcPr>
          <w:p w:rsidR="00905BEE" w:rsidRPr="001710CF" w:rsidRDefault="00905BEE" w:rsidP="00905BEE">
            <w:pPr>
              <w:tabs>
                <w:tab w:val="left" w:pos="3555"/>
              </w:tabs>
            </w:pPr>
          </w:p>
        </w:tc>
        <w:tc>
          <w:tcPr>
            <w:tcW w:w="1559" w:type="dxa"/>
            <w:gridSpan w:val="3"/>
            <w:shd w:val="clear" w:color="auto" w:fill="FFFFFF" w:themeFill="background1"/>
            <w:vAlign w:val="center"/>
          </w:tcPr>
          <w:p w:rsidR="00905BEE" w:rsidRPr="001710CF" w:rsidRDefault="00905BEE" w:rsidP="00905BEE">
            <w:pPr>
              <w:tabs>
                <w:tab w:val="left" w:pos="3555"/>
              </w:tabs>
            </w:pPr>
          </w:p>
        </w:tc>
        <w:tc>
          <w:tcPr>
            <w:tcW w:w="1277" w:type="dxa"/>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134"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276" w:type="dxa"/>
            <w:gridSpan w:val="3"/>
            <w:shd w:val="clear" w:color="auto" w:fill="FFFFFF" w:themeFill="background1"/>
            <w:vAlign w:val="center"/>
          </w:tcPr>
          <w:p w:rsidR="00905BEE" w:rsidRPr="001710CF" w:rsidRDefault="00905BEE" w:rsidP="00905BEE">
            <w:pPr>
              <w:tabs>
                <w:tab w:val="left" w:pos="3555"/>
              </w:tabs>
            </w:pPr>
          </w:p>
        </w:tc>
        <w:tc>
          <w:tcPr>
            <w:tcW w:w="1276" w:type="dxa"/>
            <w:gridSpan w:val="2"/>
            <w:shd w:val="clear" w:color="auto" w:fill="FFFFFF" w:themeFill="background1"/>
            <w:vAlign w:val="center"/>
          </w:tcPr>
          <w:p w:rsidR="00905BEE" w:rsidRPr="001710CF" w:rsidRDefault="00905BEE" w:rsidP="00905BEE">
            <w:pPr>
              <w:tabs>
                <w:tab w:val="left" w:pos="3555"/>
              </w:tabs>
            </w:pPr>
          </w:p>
        </w:tc>
        <w:tc>
          <w:tcPr>
            <w:tcW w:w="1417" w:type="dxa"/>
            <w:gridSpan w:val="2"/>
            <w:shd w:val="clear" w:color="auto" w:fill="FFFFFF" w:themeFill="background1"/>
            <w:vAlign w:val="center"/>
          </w:tcPr>
          <w:p w:rsidR="00905BEE" w:rsidRPr="001710CF" w:rsidRDefault="00905BEE" w:rsidP="00905BEE">
            <w:pPr>
              <w:tabs>
                <w:tab w:val="left" w:pos="3555"/>
              </w:tabs>
            </w:pPr>
          </w:p>
        </w:tc>
      </w:tr>
      <w:tr w:rsidR="00905BEE" w:rsidRPr="000E0A8E" w:rsidTr="00905BEE">
        <w:trPr>
          <w:tblHeader/>
        </w:trPr>
        <w:tc>
          <w:tcPr>
            <w:tcW w:w="986" w:type="dxa"/>
            <w:tcBorders>
              <w:bottom w:val="single" w:sz="4" w:space="0" w:color="auto"/>
            </w:tcBorders>
            <w:shd w:val="clear" w:color="auto" w:fill="FFFFFF" w:themeFill="background1"/>
            <w:vAlign w:val="center"/>
          </w:tcPr>
          <w:p w:rsidR="00905BEE" w:rsidRDefault="00905BEE" w:rsidP="00905BEE">
            <w:pPr>
              <w:tabs>
                <w:tab w:val="left" w:pos="3555"/>
              </w:tabs>
            </w:pPr>
            <w:r>
              <w:lastRenderedPageBreak/>
              <w:t>5.3.4.</w:t>
            </w:r>
          </w:p>
        </w:tc>
        <w:tc>
          <w:tcPr>
            <w:tcW w:w="2268"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r>
              <w:t>Nesumokėtos išperkamosios nuomos dalis laikotarpio pabaigoje (5.3.1+5.3.2–5.3.3)</w:t>
            </w:r>
          </w:p>
        </w:tc>
        <w:tc>
          <w:tcPr>
            <w:tcW w:w="1423"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559"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7" w:type="dxa"/>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134"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417"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r>
      <w:tr w:rsidR="00905BEE" w:rsidRPr="000E0A8E" w:rsidTr="00905BEE">
        <w:trPr>
          <w:tblHeader/>
        </w:trPr>
        <w:tc>
          <w:tcPr>
            <w:tcW w:w="986" w:type="dxa"/>
            <w:tcBorders>
              <w:bottom w:val="single" w:sz="4" w:space="0" w:color="auto"/>
            </w:tcBorders>
            <w:shd w:val="clear" w:color="auto" w:fill="FFFFFF" w:themeFill="background1"/>
            <w:vAlign w:val="center"/>
          </w:tcPr>
          <w:p w:rsidR="00905BEE" w:rsidRDefault="00905BEE" w:rsidP="00905BEE">
            <w:pPr>
              <w:tabs>
                <w:tab w:val="left" w:pos="3555"/>
              </w:tabs>
            </w:pPr>
            <w:r>
              <w:t>5.3.5.</w:t>
            </w:r>
          </w:p>
        </w:tc>
        <w:tc>
          <w:tcPr>
            <w:tcW w:w="2268"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r>
              <w:t>Išperkamosios nuomos palūkanų mokėjimas</w:t>
            </w:r>
          </w:p>
        </w:tc>
        <w:tc>
          <w:tcPr>
            <w:tcW w:w="1423"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559"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7" w:type="dxa"/>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134"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3"/>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276"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c>
          <w:tcPr>
            <w:tcW w:w="1417" w:type="dxa"/>
            <w:gridSpan w:val="2"/>
            <w:tcBorders>
              <w:bottom w:val="single" w:sz="4" w:space="0" w:color="auto"/>
            </w:tcBorders>
            <w:shd w:val="clear" w:color="auto" w:fill="FFFFFF" w:themeFill="background1"/>
            <w:vAlign w:val="center"/>
          </w:tcPr>
          <w:p w:rsidR="00905BEE" w:rsidRPr="001710CF" w:rsidRDefault="00905BEE" w:rsidP="00905BEE">
            <w:pPr>
              <w:tabs>
                <w:tab w:val="left" w:pos="3555"/>
              </w:tabs>
            </w:pPr>
          </w:p>
        </w:tc>
      </w:tr>
      <w:tr w:rsidR="00A250D0" w:rsidRPr="000E0A8E" w:rsidTr="00051070">
        <w:trPr>
          <w:tblHeader/>
        </w:trPr>
        <w:tc>
          <w:tcPr>
            <w:tcW w:w="15168" w:type="dxa"/>
            <w:gridSpan w:val="23"/>
            <w:tcBorders>
              <w:top w:val="single" w:sz="4" w:space="0" w:color="auto"/>
              <w:left w:val="nil"/>
              <w:bottom w:val="nil"/>
              <w:right w:val="nil"/>
            </w:tcBorders>
            <w:shd w:val="clear" w:color="auto" w:fill="FFFFFF" w:themeFill="background1"/>
            <w:vAlign w:val="center"/>
          </w:tcPr>
          <w:p w:rsidR="00A250D0" w:rsidRDefault="00A250D0" w:rsidP="00905BEE">
            <w:pPr>
              <w:tabs>
                <w:tab w:val="left" w:pos="3555"/>
              </w:tabs>
            </w:pPr>
          </w:p>
          <w:p w:rsidR="00A250D0" w:rsidRDefault="00A250D0" w:rsidP="00A250D0">
            <w:pPr>
              <w:rPr>
                <w:b/>
                <w:sz w:val="22"/>
                <w:szCs w:val="22"/>
              </w:rPr>
            </w:pPr>
          </w:p>
          <w:p w:rsidR="00A250D0" w:rsidRPr="00244B42" w:rsidRDefault="00A250D0" w:rsidP="00A250D0">
            <w:pPr>
              <w:rPr>
                <w:b/>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4"/>
              <w:gridCol w:w="1563"/>
              <w:gridCol w:w="3126"/>
              <w:gridCol w:w="2710"/>
              <w:gridCol w:w="2459"/>
            </w:tblGrid>
            <w:tr w:rsidR="00A250D0" w:rsidRPr="00244B42" w:rsidTr="00A250D0">
              <w:tc>
                <w:tcPr>
                  <w:tcW w:w="5000" w:type="pct"/>
                  <w:gridSpan w:val="5"/>
                  <w:shd w:val="clear" w:color="auto" w:fill="FBE4D5" w:themeFill="accent2" w:themeFillTint="33"/>
                  <w:vAlign w:val="center"/>
                </w:tcPr>
                <w:p w:rsidR="00A250D0" w:rsidRPr="00A47B9B" w:rsidRDefault="00A250D0" w:rsidP="00A250D0">
                  <w:pPr>
                    <w:rPr>
                      <w:b/>
                      <w:szCs w:val="24"/>
                    </w:rPr>
                  </w:pPr>
                  <w:r w:rsidRPr="00A47B9B">
                    <w:rPr>
                      <w:b/>
                      <w:szCs w:val="24"/>
                    </w:rPr>
                    <w:t xml:space="preserve">6. INFORMACIJA APIE INVESTICIJAS IR FINANSAVIMO ŠALTINIUS </w:t>
                  </w:r>
                </w:p>
                <w:p w:rsidR="00A250D0" w:rsidRPr="00F97A2F" w:rsidRDefault="00A250D0" w:rsidP="00A250D0">
                  <w:r>
                    <w:rPr>
                      <w:i/>
                      <w:spacing w:val="2"/>
                    </w:rPr>
                    <w:t>(</w:t>
                  </w:r>
                  <w:r>
                    <w:rPr>
                      <w:i/>
                    </w:rPr>
                    <w:t>Šioje dalyje nurodyti duomenys, kurie turi būti išreikšti piniginiais vienetais</w:t>
                  </w:r>
                  <w:r w:rsidRPr="00F97A2F">
                    <w:rPr>
                      <w:i/>
                      <w:spacing w:val="2"/>
                    </w:rPr>
                    <w:t>)</w:t>
                  </w:r>
                </w:p>
                <w:p w:rsidR="00A250D0" w:rsidRPr="00244B42" w:rsidRDefault="00A250D0" w:rsidP="00A250D0">
                  <w:pPr>
                    <w:jc w:val="center"/>
                    <w:rPr>
                      <w:sz w:val="22"/>
                      <w:szCs w:val="22"/>
                    </w:rPr>
                  </w:pPr>
                </w:p>
              </w:tc>
            </w:tr>
            <w:tr w:rsidR="00A250D0" w:rsidRPr="00244B42" w:rsidTr="00A250D0">
              <w:tc>
                <w:tcPr>
                  <w:tcW w:w="5000" w:type="pct"/>
                  <w:gridSpan w:val="5"/>
                  <w:shd w:val="clear" w:color="auto" w:fill="FBE4D5" w:themeFill="accent2" w:themeFillTint="33"/>
                  <w:vAlign w:val="center"/>
                </w:tcPr>
                <w:p w:rsidR="00A250D0" w:rsidRPr="00244B42" w:rsidRDefault="00E22071" w:rsidP="00A250D0">
                  <w:pPr>
                    <w:jc w:val="both"/>
                    <w:rPr>
                      <w:sz w:val="22"/>
                      <w:szCs w:val="22"/>
                    </w:rPr>
                  </w:pPr>
                  <w:r>
                    <w:rPr>
                      <w:b/>
                      <w:szCs w:val="24"/>
                    </w:rPr>
                    <w:t xml:space="preserve">6.1. </w:t>
                  </w:r>
                  <w:r w:rsidR="00A250D0" w:rsidRPr="00244B42">
                    <w:rPr>
                      <w:b/>
                      <w:szCs w:val="24"/>
                    </w:rPr>
                    <w:t>Investicijų įgyvendinimo ir paramos išmokėjimo planas</w:t>
                  </w:r>
                </w:p>
              </w:tc>
            </w:tr>
            <w:tr w:rsidR="00A250D0" w:rsidRPr="00244B42" w:rsidTr="00A250D0">
              <w:tc>
                <w:tcPr>
                  <w:tcW w:w="1701"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Investicija</w:t>
                  </w:r>
                </w:p>
              </w:tc>
              <w:tc>
                <w:tcPr>
                  <w:tcW w:w="523"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Data (metai, mėn.)</w:t>
                  </w:r>
                </w:p>
              </w:tc>
              <w:tc>
                <w:tcPr>
                  <w:tcW w:w="1046"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Investicijų suma, Eur (be PVM)</w:t>
                  </w:r>
                </w:p>
              </w:tc>
              <w:tc>
                <w:tcPr>
                  <w:tcW w:w="907"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Investicijų suma, Eur (su PVM)</w:t>
                  </w:r>
                </w:p>
              </w:tc>
              <w:tc>
                <w:tcPr>
                  <w:tcW w:w="823"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Paramos suma, Eur</w:t>
                  </w:r>
                </w:p>
              </w:tc>
            </w:tr>
            <w:tr w:rsidR="00A250D0" w:rsidRPr="00244B42" w:rsidTr="00051070">
              <w:tc>
                <w:tcPr>
                  <w:tcW w:w="5000" w:type="pct"/>
                  <w:gridSpan w:val="5"/>
                </w:tcPr>
                <w:p w:rsidR="00A250D0" w:rsidRPr="00244B42" w:rsidRDefault="00A250D0" w:rsidP="00A250D0">
                  <w:pPr>
                    <w:jc w:val="center"/>
                    <w:rPr>
                      <w:sz w:val="22"/>
                      <w:szCs w:val="22"/>
                    </w:rPr>
                  </w:pPr>
                  <w:r w:rsidRPr="00244B42">
                    <w:rPr>
                      <w:sz w:val="22"/>
                      <w:szCs w:val="22"/>
                    </w:rPr>
                    <w:t>I etapas</w:t>
                  </w:r>
                </w:p>
              </w:tc>
            </w:tr>
            <w:tr w:rsidR="00A250D0" w:rsidRPr="00244B42" w:rsidTr="00A250D0">
              <w:tc>
                <w:tcPr>
                  <w:tcW w:w="1701" w:type="pct"/>
                </w:tcPr>
                <w:p w:rsidR="00A250D0" w:rsidRPr="00244B42" w:rsidRDefault="00A250D0" w:rsidP="00A250D0">
                  <w:pPr>
                    <w:rPr>
                      <w:b/>
                      <w:sz w:val="22"/>
                      <w:szCs w:val="22"/>
                    </w:rPr>
                  </w:pPr>
                  <w:r w:rsidRPr="00244B42">
                    <w:rPr>
                      <w:b/>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b/>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r w:rsidRPr="00244B42">
                    <w:rPr>
                      <w:sz w:val="22"/>
                      <w:szCs w:val="22"/>
                    </w:rPr>
                    <w:t>Iš viso investicijų:</w:t>
                  </w:r>
                </w:p>
              </w:tc>
              <w:tc>
                <w:tcPr>
                  <w:tcW w:w="523" w:type="pct"/>
                </w:tcPr>
                <w:p w:rsidR="00A250D0" w:rsidRPr="00244B42" w:rsidRDefault="00A250D0" w:rsidP="00A250D0">
                  <w:pPr>
                    <w:jc w:val="center"/>
                    <w:rPr>
                      <w:sz w:val="22"/>
                      <w:szCs w:val="22"/>
                    </w:rPr>
                  </w:pPr>
                  <w:r w:rsidRPr="00244B42">
                    <w:rPr>
                      <w:sz w:val="22"/>
                      <w:szCs w:val="22"/>
                    </w:rPr>
                    <w:t>X</w:t>
                  </w:r>
                </w:p>
              </w:tc>
              <w:tc>
                <w:tcPr>
                  <w:tcW w:w="1046" w:type="pct"/>
                </w:tcPr>
                <w:p w:rsidR="00A250D0" w:rsidRPr="00244B42" w:rsidRDefault="00A250D0" w:rsidP="00A250D0">
                  <w:pPr>
                    <w:jc w:val="center"/>
                    <w:rPr>
                      <w:b/>
                      <w:sz w:val="22"/>
                      <w:szCs w:val="22"/>
                    </w:rPr>
                  </w:pPr>
                </w:p>
              </w:tc>
              <w:tc>
                <w:tcPr>
                  <w:tcW w:w="907" w:type="pct"/>
                </w:tcPr>
                <w:p w:rsidR="00A250D0" w:rsidRPr="00244B42" w:rsidRDefault="00A250D0" w:rsidP="00A250D0">
                  <w:pPr>
                    <w:jc w:val="center"/>
                    <w:rPr>
                      <w:b/>
                      <w:sz w:val="22"/>
                      <w:szCs w:val="22"/>
                    </w:rPr>
                  </w:pPr>
                </w:p>
              </w:tc>
              <w:tc>
                <w:tcPr>
                  <w:tcW w:w="823" w:type="pct"/>
                </w:tcPr>
                <w:p w:rsidR="00A250D0" w:rsidRPr="00244B42" w:rsidRDefault="00A250D0" w:rsidP="00A250D0">
                  <w:pPr>
                    <w:jc w:val="center"/>
                    <w:rPr>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sidRPr="00244B42">
                    <w:rPr>
                      <w:sz w:val="22"/>
                      <w:szCs w:val="22"/>
                    </w:rPr>
                    <w:t xml:space="preserve">I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sz w:val="22"/>
                      <w:szCs w:val="22"/>
                    </w:rPr>
                  </w:pPr>
                  <w:r w:rsidRPr="00244B42">
                    <w:rPr>
                      <w:sz w:val="22"/>
                      <w:szCs w:val="22"/>
                    </w:rPr>
                    <w:t>X</w:t>
                  </w:r>
                </w:p>
              </w:tc>
              <w:tc>
                <w:tcPr>
                  <w:tcW w:w="907" w:type="pct"/>
                  <w:vAlign w:val="center"/>
                </w:tcPr>
                <w:p w:rsidR="00A250D0" w:rsidRPr="00244B42" w:rsidRDefault="00A250D0" w:rsidP="00A250D0">
                  <w:pPr>
                    <w:jc w:val="center"/>
                    <w:rPr>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051070">
              <w:tc>
                <w:tcPr>
                  <w:tcW w:w="5000" w:type="pct"/>
                  <w:gridSpan w:val="5"/>
                </w:tcPr>
                <w:p w:rsidR="00A250D0" w:rsidRPr="00241737" w:rsidRDefault="00A250D0" w:rsidP="00A250D0">
                  <w:pPr>
                    <w:jc w:val="both"/>
                    <w:rPr>
                      <w:sz w:val="22"/>
                      <w:szCs w:val="22"/>
                    </w:rPr>
                  </w:pPr>
                  <w:r w:rsidRPr="00241737">
                    <w:rPr>
                      <w:sz w:val="22"/>
                      <w:szCs w:val="22"/>
                    </w:rPr>
                    <w:t>I etapo finansavimo šaltinis:</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sz w:val="22"/>
                      <w:szCs w:val="22"/>
                    </w:rPr>
                  </w:pPr>
                  <w:r w:rsidRPr="00241737">
                    <w:rPr>
                      <w:sz w:val="22"/>
                      <w:szCs w:val="22"/>
                    </w:rPr>
                    <w:t>Paskola</w:t>
                  </w:r>
                  <w:r>
                    <w:rPr>
                      <w:sz w:val="22"/>
                      <w:szCs w:val="22"/>
                    </w:rPr>
                    <w:t>/ finansinė nuoma (lizingas)</w:t>
                  </w:r>
                  <w:r w:rsidRPr="00241737">
                    <w:rPr>
                      <w:sz w:val="22"/>
                      <w:szCs w:val="22"/>
                    </w:rPr>
                    <w:t>:</w:t>
                  </w:r>
                </w:p>
              </w:tc>
            </w:tr>
            <w:tr w:rsidR="00A250D0" w:rsidRPr="00244B42" w:rsidTr="00051070">
              <w:tc>
                <w:tcPr>
                  <w:tcW w:w="5000" w:type="pct"/>
                  <w:gridSpan w:val="5"/>
                </w:tcPr>
                <w:p w:rsidR="00A250D0" w:rsidRPr="00244B42" w:rsidRDefault="00A250D0" w:rsidP="00A250D0">
                  <w:pPr>
                    <w:jc w:val="center"/>
                    <w:rPr>
                      <w:sz w:val="22"/>
                      <w:szCs w:val="22"/>
                    </w:rPr>
                  </w:pPr>
                  <w:r w:rsidRPr="00244B42">
                    <w:rPr>
                      <w:sz w:val="22"/>
                      <w:szCs w:val="22"/>
                    </w:rPr>
                    <w:t>II etapas</w:t>
                  </w:r>
                </w:p>
              </w:tc>
            </w:tr>
            <w:tr w:rsidR="00A250D0" w:rsidRPr="00244B42" w:rsidTr="00A250D0">
              <w:tc>
                <w:tcPr>
                  <w:tcW w:w="1701" w:type="pct"/>
                </w:tcPr>
                <w:p w:rsidR="00A250D0" w:rsidRPr="00244B42" w:rsidRDefault="00A250D0" w:rsidP="00A250D0">
                  <w:pPr>
                    <w:rPr>
                      <w:sz w:val="22"/>
                      <w:szCs w:val="22"/>
                    </w:rPr>
                  </w:pPr>
                  <w:r w:rsidRPr="00244B42">
                    <w:rPr>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244B42" w:rsidRDefault="00A250D0" w:rsidP="00A250D0">
                  <w:pPr>
                    <w:rPr>
                      <w:sz w:val="22"/>
                      <w:szCs w:val="22"/>
                    </w:rPr>
                  </w:pPr>
                  <w:r w:rsidRPr="00244B42">
                    <w:rPr>
                      <w:sz w:val="22"/>
                      <w:szCs w:val="22"/>
                    </w:rPr>
                    <w:t>Iš viso investicijų:</w:t>
                  </w:r>
                </w:p>
              </w:tc>
              <w:tc>
                <w:tcPr>
                  <w:tcW w:w="523" w:type="pct"/>
                  <w:shd w:val="clear" w:color="auto" w:fill="F7CAAC" w:themeFill="accent2" w:themeFillTint="66"/>
                </w:tcPr>
                <w:p w:rsidR="00A250D0" w:rsidRPr="00244B42" w:rsidRDefault="00A250D0" w:rsidP="00A250D0">
                  <w:pPr>
                    <w:jc w:val="center"/>
                    <w:rPr>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b/>
                      <w:sz w:val="22"/>
                      <w:szCs w:val="22"/>
                    </w:rPr>
                  </w:pPr>
                </w:p>
              </w:tc>
              <w:tc>
                <w:tcPr>
                  <w:tcW w:w="907" w:type="pct"/>
                  <w:shd w:val="clear" w:color="auto" w:fill="F7CAAC" w:themeFill="accent2" w:themeFillTint="66"/>
                </w:tcPr>
                <w:p w:rsidR="00A250D0" w:rsidRPr="00244B42" w:rsidRDefault="00A250D0" w:rsidP="00A250D0">
                  <w:pPr>
                    <w:jc w:val="center"/>
                    <w:rPr>
                      <w:b/>
                      <w:sz w:val="22"/>
                      <w:szCs w:val="22"/>
                    </w:rPr>
                  </w:pPr>
                </w:p>
              </w:tc>
              <w:tc>
                <w:tcPr>
                  <w:tcW w:w="8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sidRPr="00244B42">
                    <w:rPr>
                      <w:sz w:val="22"/>
                      <w:szCs w:val="22"/>
                    </w:rPr>
                    <w:t xml:space="preserve">II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b/>
                      <w:sz w:val="22"/>
                      <w:szCs w:val="22"/>
                    </w:rPr>
                  </w:pPr>
                  <w:r w:rsidRPr="00244B42">
                    <w:rPr>
                      <w:sz w:val="22"/>
                      <w:szCs w:val="22"/>
                    </w:rPr>
                    <w:t>X</w:t>
                  </w:r>
                </w:p>
              </w:tc>
              <w:tc>
                <w:tcPr>
                  <w:tcW w:w="907" w:type="pct"/>
                  <w:vAlign w:val="center"/>
                </w:tcPr>
                <w:p w:rsidR="00A250D0" w:rsidRPr="00244B42" w:rsidRDefault="00A250D0" w:rsidP="00A250D0">
                  <w:pPr>
                    <w:jc w:val="center"/>
                    <w:rPr>
                      <w:b/>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051070">
              <w:tc>
                <w:tcPr>
                  <w:tcW w:w="5000" w:type="pct"/>
                  <w:gridSpan w:val="5"/>
                </w:tcPr>
                <w:p w:rsidR="00A250D0" w:rsidRPr="00241737" w:rsidRDefault="00A250D0" w:rsidP="00A250D0">
                  <w:pPr>
                    <w:jc w:val="both"/>
                    <w:rPr>
                      <w:sz w:val="22"/>
                      <w:szCs w:val="22"/>
                    </w:rPr>
                  </w:pPr>
                  <w:r w:rsidRPr="00241737">
                    <w:rPr>
                      <w:sz w:val="22"/>
                      <w:szCs w:val="22"/>
                    </w:rPr>
                    <w:t>II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sz w:val="22"/>
                      <w:szCs w:val="22"/>
                    </w:rPr>
                  </w:pPr>
                  <w:r w:rsidRPr="00241737">
                    <w:rPr>
                      <w:sz w:val="22"/>
                      <w:szCs w:val="22"/>
                    </w:rPr>
                    <w:lastRenderedPageBreak/>
                    <w:t>Paskola</w:t>
                  </w:r>
                  <w:r>
                    <w:rPr>
                      <w:sz w:val="22"/>
                      <w:szCs w:val="22"/>
                    </w:rPr>
                    <w:t xml:space="preserve"> / finansinė nuoma (lizingas)</w:t>
                  </w:r>
                  <w:r w:rsidRPr="00241737">
                    <w:rPr>
                      <w:sz w:val="22"/>
                      <w:szCs w:val="22"/>
                    </w:rPr>
                    <w:t>:</w:t>
                  </w:r>
                </w:p>
              </w:tc>
            </w:tr>
            <w:tr w:rsidR="00A250D0" w:rsidRPr="00244B42" w:rsidTr="00051070">
              <w:tc>
                <w:tcPr>
                  <w:tcW w:w="5000" w:type="pct"/>
                  <w:gridSpan w:val="5"/>
                </w:tcPr>
                <w:p w:rsidR="00A250D0" w:rsidRPr="00244B42" w:rsidRDefault="00A250D0" w:rsidP="00A250D0">
                  <w:pPr>
                    <w:jc w:val="center"/>
                    <w:rPr>
                      <w:sz w:val="22"/>
                      <w:szCs w:val="22"/>
                    </w:rPr>
                  </w:pPr>
                  <w:r>
                    <w:rPr>
                      <w:sz w:val="22"/>
                      <w:szCs w:val="22"/>
                    </w:rPr>
                    <w:lastRenderedPageBreak/>
                    <w:t>III</w:t>
                  </w:r>
                  <w:r w:rsidRPr="00244B42">
                    <w:rPr>
                      <w:sz w:val="22"/>
                      <w:szCs w:val="22"/>
                    </w:rPr>
                    <w:t xml:space="preserve"> etapas</w:t>
                  </w:r>
                </w:p>
              </w:tc>
            </w:tr>
            <w:tr w:rsidR="00A250D0" w:rsidRPr="00244B42" w:rsidTr="00A250D0">
              <w:tc>
                <w:tcPr>
                  <w:tcW w:w="1701" w:type="pct"/>
                </w:tcPr>
                <w:p w:rsidR="00A250D0" w:rsidRPr="00244B42" w:rsidRDefault="00A250D0" w:rsidP="00A250D0">
                  <w:pPr>
                    <w:rPr>
                      <w:sz w:val="22"/>
                      <w:szCs w:val="22"/>
                    </w:rPr>
                  </w:pPr>
                  <w:r w:rsidRPr="00244B42">
                    <w:rPr>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244B42" w:rsidRDefault="00A250D0" w:rsidP="00A250D0">
                  <w:pPr>
                    <w:rPr>
                      <w:sz w:val="22"/>
                      <w:szCs w:val="22"/>
                    </w:rPr>
                  </w:pPr>
                  <w:r w:rsidRPr="00244B42">
                    <w:rPr>
                      <w:sz w:val="22"/>
                      <w:szCs w:val="22"/>
                    </w:rPr>
                    <w:t>Iš viso investicijų:</w:t>
                  </w:r>
                </w:p>
              </w:tc>
              <w:tc>
                <w:tcPr>
                  <w:tcW w:w="5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b/>
                      <w:sz w:val="22"/>
                      <w:szCs w:val="22"/>
                    </w:rPr>
                  </w:pPr>
                </w:p>
              </w:tc>
              <w:tc>
                <w:tcPr>
                  <w:tcW w:w="907" w:type="pct"/>
                  <w:shd w:val="clear" w:color="auto" w:fill="F7CAAC" w:themeFill="accent2" w:themeFillTint="66"/>
                </w:tcPr>
                <w:p w:rsidR="00A250D0" w:rsidRPr="00244B42" w:rsidRDefault="00A250D0" w:rsidP="00A250D0">
                  <w:pPr>
                    <w:jc w:val="center"/>
                    <w:rPr>
                      <w:b/>
                      <w:sz w:val="22"/>
                      <w:szCs w:val="22"/>
                    </w:rPr>
                  </w:pPr>
                </w:p>
              </w:tc>
              <w:tc>
                <w:tcPr>
                  <w:tcW w:w="8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Pr>
                      <w:sz w:val="22"/>
                      <w:szCs w:val="22"/>
                    </w:rPr>
                    <w:t>III</w:t>
                  </w:r>
                  <w:r w:rsidRPr="00244B42">
                    <w:rPr>
                      <w:sz w:val="22"/>
                      <w:szCs w:val="22"/>
                    </w:rPr>
                    <w:t xml:space="preserve">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b/>
                      <w:sz w:val="22"/>
                      <w:szCs w:val="22"/>
                    </w:rPr>
                  </w:pPr>
                  <w:r w:rsidRPr="00244B42">
                    <w:rPr>
                      <w:sz w:val="22"/>
                      <w:szCs w:val="22"/>
                    </w:rPr>
                    <w:t>X</w:t>
                  </w:r>
                </w:p>
              </w:tc>
              <w:tc>
                <w:tcPr>
                  <w:tcW w:w="907" w:type="pct"/>
                  <w:vAlign w:val="center"/>
                </w:tcPr>
                <w:p w:rsidR="00A250D0" w:rsidRPr="00244B42" w:rsidRDefault="00A250D0" w:rsidP="00A250D0">
                  <w:pPr>
                    <w:jc w:val="center"/>
                    <w:rPr>
                      <w:b/>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051070">
              <w:tc>
                <w:tcPr>
                  <w:tcW w:w="5000" w:type="pct"/>
                  <w:gridSpan w:val="5"/>
                </w:tcPr>
                <w:p w:rsidR="00A250D0" w:rsidRPr="00241737" w:rsidRDefault="00A250D0" w:rsidP="00A250D0">
                  <w:pPr>
                    <w:jc w:val="both"/>
                    <w:rPr>
                      <w:sz w:val="22"/>
                      <w:szCs w:val="22"/>
                    </w:rPr>
                  </w:pPr>
                  <w:r w:rsidRPr="00241737">
                    <w:rPr>
                      <w:sz w:val="22"/>
                      <w:szCs w:val="22"/>
                    </w:rPr>
                    <w:t>III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b/>
                      <w:sz w:val="22"/>
                      <w:szCs w:val="22"/>
                    </w:rPr>
                  </w:pPr>
                  <w:r w:rsidRPr="00241737">
                    <w:rPr>
                      <w:sz w:val="22"/>
                      <w:szCs w:val="22"/>
                    </w:rPr>
                    <w:t>Paskola</w:t>
                  </w:r>
                  <w:r>
                    <w:rPr>
                      <w:sz w:val="22"/>
                      <w:szCs w:val="22"/>
                    </w:rPr>
                    <w:t>/ finansinė nuoma (lizingas)</w:t>
                  </w:r>
                  <w:r w:rsidRPr="00241737">
                    <w:rPr>
                      <w:sz w:val="22"/>
                      <w:szCs w:val="22"/>
                    </w:rPr>
                    <w:t>:</w:t>
                  </w:r>
                </w:p>
              </w:tc>
            </w:tr>
            <w:tr w:rsidR="00A250D0" w:rsidRPr="00244B42" w:rsidTr="00051070">
              <w:tc>
                <w:tcPr>
                  <w:tcW w:w="5000" w:type="pct"/>
                  <w:gridSpan w:val="5"/>
                </w:tcPr>
                <w:p w:rsidR="00A250D0" w:rsidRPr="00241737" w:rsidRDefault="00A250D0" w:rsidP="00A250D0">
                  <w:pPr>
                    <w:jc w:val="center"/>
                    <w:rPr>
                      <w:sz w:val="22"/>
                      <w:szCs w:val="22"/>
                    </w:rPr>
                  </w:pPr>
                  <w:r>
                    <w:rPr>
                      <w:sz w:val="22"/>
                      <w:szCs w:val="22"/>
                    </w:rPr>
                    <w:t>IV etapas</w:t>
                  </w:r>
                </w:p>
              </w:tc>
            </w:tr>
            <w:tr w:rsidR="00A250D0" w:rsidRPr="00244B42" w:rsidTr="00A250D0">
              <w:tc>
                <w:tcPr>
                  <w:tcW w:w="1701" w:type="pct"/>
                </w:tcPr>
                <w:p w:rsidR="00A250D0" w:rsidRDefault="00A250D0" w:rsidP="00A250D0">
                  <w:pPr>
                    <w:jc w:val="both"/>
                    <w:rPr>
                      <w:sz w:val="22"/>
                      <w:szCs w:val="22"/>
                    </w:rPr>
                  </w:pPr>
                  <w:r>
                    <w:rPr>
                      <w:sz w:val="22"/>
                      <w:szCs w:val="22"/>
                    </w:rPr>
                    <w:t>.....</w:t>
                  </w: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Default="00A250D0" w:rsidP="00A250D0">
                  <w:pPr>
                    <w:jc w:val="both"/>
                    <w:rPr>
                      <w:sz w:val="22"/>
                      <w:szCs w:val="22"/>
                    </w:rPr>
                  </w:pPr>
                  <w:r w:rsidRPr="00244B42">
                    <w:rPr>
                      <w:sz w:val="22"/>
                      <w:szCs w:val="22"/>
                    </w:rPr>
                    <w:t>Iš viso investicijų:</w:t>
                  </w:r>
                </w:p>
              </w:tc>
              <w:tc>
                <w:tcPr>
                  <w:tcW w:w="523" w:type="pct"/>
                  <w:shd w:val="clear" w:color="auto" w:fill="F7CAAC" w:themeFill="accent2" w:themeFillTint="66"/>
                </w:tcPr>
                <w:p w:rsidR="00A250D0" w:rsidRPr="00244B42" w:rsidDel="00E32D58" w:rsidRDefault="00A250D0" w:rsidP="00A250D0">
                  <w:pPr>
                    <w:jc w:val="center"/>
                    <w:rPr>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sz w:val="22"/>
                      <w:szCs w:val="22"/>
                    </w:rPr>
                  </w:pPr>
                </w:p>
              </w:tc>
              <w:tc>
                <w:tcPr>
                  <w:tcW w:w="907" w:type="pct"/>
                  <w:shd w:val="clear" w:color="auto" w:fill="F7CAAC" w:themeFill="accent2" w:themeFillTint="66"/>
                </w:tcPr>
                <w:p w:rsidR="00A250D0" w:rsidRPr="00244B42" w:rsidRDefault="00A250D0" w:rsidP="00A250D0">
                  <w:pPr>
                    <w:jc w:val="center"/>
                    <w:rPr>
                      <w:sz w:val="22"/>
                      <w:szCs w:val="22"/>
                    </w:rPr>
                  </w:pPr>
                </w:p>
              </w:tc>
              <w:tc>
                <w:tcPr>
                  <w:tcW w:w="823" w:type="pct"/>
                  <w:shd w:val="clear" w:color="auto" w:fill="F7CAAC" w:themeFill="accent2" w:themeFillTint="66"/>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r>
                    <w:rPr>
                      <w:sz w:val="22"/>
                      <w:szCs w:val="22"/>
                    </w:rPr>
                    <w:t>IV</w:t>
                  </w:r>
                  <w:r w:rsidRPr="00244B42">
                    <w:rPr>
                      <w:sz w:val="22"/>
                      <w:szCs w:val="22"/>
                    </w:rPr>
                    <w:t xml:space="preserve"> etapo paramos išmokėjimas</w:t>
                  </w: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1737" w:rsidRDefault="00A250D0" w:rsidP="00A250D0">
                  <w:pPr>
                    <w:jc w:val="both"/>
                    <w:rPr>
                      <w:sz w:val="22"/>
                      <w:szCs w:val="22"/>
                    </w:rPr>
                  </w:pPr>
                  <w:r>
                    <w:rPr>
                      <w:sz w:val="22"/>
                      <w:szCs w:val="22"/>
                    </w:rPr>
                    <w:t>IV</w:t>
                  </w:r>
                  <w:r w:rsidRPr="00241737">
                    <w:rPr>
                      <w:sz w:val="22"/>
                      <w:szCs w:val="22"/>
                    </w:rPr>
                    <w:t xml:space="preserve">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rPr>
                      <w:sz w:val="22"/>
                      <w:szCs w:val="22"/>
                    </w:rPr>
                  </w:pPr>
                  <w:r w:rsidRPr="00241737">
                    <w:rPr>
                      <w:sz w:val="22"/>
                      <w:szCs w:val="22"/>
                    </w:rPr>
                    <w:t>Paskola</w:t>
                  </w:r>
                  <w:r>
                    <w:rPr>
                      <w:sz w:val="22"/>
                      <w:szCs w:val="22"/>
                    </w:rPr>
                    <w:t xml:space="preserve"> / finansinė nuoma (lizingas)</w:t>
                  </w:r>
                  <w:r w:rsidRPr="00241737">
                    <w:rPr>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A250D0" w:rsidRDefault="00A250D0" w:rsidP="00A250D0">
                  <w:pPr>
                    <w:rPr>
                      <w:b/>
                      <w:sz w:val="22"/>
                      <w:szCs w:val="22"/>
                    </w:rPr>
                  </w:pPr>
                  <w:r w:rsidRPr="00A250D0">
                    <w:rPr>
                      <w:b/>
                      <w:sz w:val="22"/>
                      <w:szCs w:val="22"/>
                    </w:rPr>
                    <w:t>Iš viso:</w:t>
                  </w:r>
                </w:p>
              </w:tc>
              <w:tc>
                <w:tcPr>
                  <w:tcW w:w="523" w:type="pct"/>
                  <w:shd w:val="clear" w:color="auto" w:fill="F7CAAC" w:themeFill="accent2" w:themeFillTint="66"/>
                </w:tcPr>
                <w:p w:rsidR="00A250D0" w:rsidRPr="00A250D0" w:rsidRDefault="00A250D0" w:rsidP="00A250D0">
                  <w:pPr>
                    <w:jc w:val="center"/>
                    <w:rPr>
                      <w:b/>
                      <w:sz w:val="22"/>
                      <w:szCs w:val="22"/>
                    </w:rPr>
                  </w:pPr>
                  <w:r w:rsidRPr="00A250D0">
                    <w:rPr>
                      <w:b/>
                      <w:sz w:val="22"/>
                      <w:szCs w:val="22"/>
                    </w:rPr>
                    <w:t>X</w:t>
                  </w:r>
                </w:p>
              </w:tc>
              <w:tc>
                <w:tcPr>
                  <w:tcW w:w="1046" w:type="pct"/>
                  <w:shd w:val="clear" w:color="auto" w:fill="F7CAAC" w:themeFill="accent2" w:themeFillTint="66"/>
                </w:tcPr>
                <w:p w:rsidR="00A250D0" w:rsidRPr="00A250D0" w:rsidRDefault="00A250D0" w:rsidP="00A250D0">
                  <w:pPr>
                    <w:jc w:val="center"/>
                    <w:rPr>
                      <w:b/>
                      <w:sz w:val="22"/>
                      <w:szCs w:val="22"/>
                    </w:rPr>
                  </w:pPr>
                </w:p>
              </w:tc>
              <w:tc>
                <w:tcPr>
                  <w:tcW w:w="907" w:type="pct"/>
                  <w:shd w:val="clear" w:color="auto" w:fill="F7CAAC" w:themeFill="accent2" w:themeFillTint="66"/>
                </w:tcPr>
                <w:p w:rsidR="00A250D0" w:rsidRPr="00A250D0" w:rsidRDefault="00A250D0" w:rsidP="00A250D0">
                  <w:pPr>
                    <w:jc w:val="center"/>
                    <w:rPr>
                      <w:b/>
                      <w:sz w:val="22"/>
                      <w:szCs w:val="22"/>
                    </w:rPr>
                  </w:pPr>
                </w:p>
              </w:tc>
              <w:tc>
                <w:tcPr>
                  <w:tcW w:w="823" w:type="pct"/>
                  <w:shd w:val="clear" w:color="auto" w:fill="F7CAAC" w:themeFill="accent2" w:themeFillTint="66"/>
                </w:tcPr>
                <w:p w:rsidR="00A250D0" w:rsidRPr="00A250D0" w:rsidRDefault="00A250D0" w:rsidP="00A250D0">
                  <w:pPr>
                    <w:jc w:val="center"/>
                    <w:rPr>
                      <w:b/>
                      <w:sz w:val="22"/>
                      <w:szCs w:val="22"/>
                    </w:rPr>
                  </w:pPr>
                </w:p>
              </w:tc>
            </w:tr>
          </w:tbl>
          <w:p w:rsidR="00A250D0" w:rsidRPr="001710CF" w:rsidRDefault="00A250D0" w:rsidP="00A250D0">
            <w:pPr>
              <w:tabs>
                <w:tab w:val="left" w:pos="3555"/>
              </w:tabs>
            </w:pPr>
          </w:p>
        </w:tc>
      </w:tr>
      <w:tr w:rsidR="00A250D0" w:rsidRPr="000E0A8E" w:rsidTr="00051070">
        <w:trPr>
          <w:tblHeader/>
        </w:trPr>
        <w:tc>
          <w:tcPr>
            <w:tcW w:w="15168" w:type="dxa"/>
            <w:gridSpan w:val="23"/>
            <w:tcBorders>
              <w:top w:val="single" w:sz="4" w:space="0" w:color="auto"/>
              <w:left w:val="nil"/>
              <w:bottom w:val="nil"/>
              <w:right w:val="nil"/>
            </w:tcBorders>
            <w:shd w:val="clear" w:color="auto" w:fill="FFFFFF" w:themeFill="background1"/>
            <w:vAlign w:val="center"/>
          </w:tcPr>
          <w:p w:rsidR="00A250D0" w:rsidRDefault="00A250D0" w:rsidP="00905BEE">
            <w:pPr>
              <w:tabs>
                <w:tab w:val="left" w:pos="3555"/>
              </w:tabs>
            </w:pPr>
          </w:p>
        </w:tc>
      </w:tr>
      <w:tr w:rsidR="00475597" w:rsidRPr="000E0A8E" w:rsidTr="00475597">
        <w:trPr>
          <w:tblHeader/>
        </w:trPr>
        <w:tc>
          <w:tcPr>
            <w:tcW w:w="986" w:type="dxa"/>
            <w:tcBorders>
              <w:top w:val="nil"/>
              <w:left w:val="nil"/>
              <w:bottom w:val="single" w:sz="4" w:space="0" w:color="auto"/>
              <w:right w:val="nil"/>
            </w:tcBorders>
            <w:shd w:val="clear" w:color="auto" w:fill="FFFFFF" w:themeFill="background1"/>
            <w:vAlign w:val="center"/>
          </w:tcPr>
          <w:p w:rsidR="00475597" w:rsidRDefault="00475597" w:rsidP="00905BEE">
            <w:pPr>
              <w:tabs>
                <w:tab w:val="left" w:pos="3555"/>
              </w:tabs>
            </w:pPr>
          </w:p>
        </w:tc>
        <w:tc>
          <w:tcPr>
            <w:tcW w:w="2268" w:type="dxa"/>
            <w:gridSpan w:val="2"/>
            <w:tcBorders>
              <w:top w:val="nil"/>
              <w:left w:val="nil"/>
              <w:bottom w:val="single" w:sz="4" w:space="0" w:color="auto"/>
              <w:right w:val="nil"/>
            </w:tcBorders>
            <w:shd w:val="clear" w:color="auto" w:fill="FFFFFF" w:themeFill="background1"/>
            <w:vAlign w:val="center"/>
          </w:tcPr>
          <w:p w:rsidR="00475597" w:rsidRDefault="00475597" w:rsidP="00905BEE">
            <w:pPr>
              <w:tabs>
                <w:tab w:val="left" w:pos="3555"/>
              </w:tabs>
            </w:pPr>
          </w:p>
        </w:tc>
        <w:tc>
          <w:tcPr>
            <w:tcW w:w="1423"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559" w:type="dxa"/>
            <w:gridSpan w:val="3"/>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7" w:type="dxa"/>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134" w:type="dxa"/>
            <w:gridSpan w:val="3"/>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3"/>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417"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r>
      <w:tr w:rsidR="00905BEE" w:rsidRPr="00092FFA" w:rsidTr="003C22AE">
        <w:trPr>
          <w:trHeight w:val="556"/>
          <w:tblHeader/>
        </w:trPr>
        <w:tc>
          <w:tcPr>
            <w:tcW w:w="993" w:type="dxa"/>
            <w:gridSpan w:val="2"/>
            <w:tcBorders>
              <w:top w:val="single" w:sz="4" w:space="0" w:color="auto"/>
            </w:tcBorders>
            <w:shd w:val="clear" w:color="auto" w:fill="FBE4D5" w:themeFill="accent2" w:themeFillTint="33"/>
            <w:vAlign w:val="center"/>
          </w:tcPr>
          <w:p w:rsidR="00905BEE" w:rsidRPr="000814C1" w:rsidRDefault="00A250D0" w:rsidP="002517D2">
            <w:pPr>
              <w:tabs>
                <w:tab w:val="left" w:pos="3555"/>
              </w:tabs>
              <w:jc w:val="center"/>
              <w:rPr>
                <w:rFonts w:eastAsia="Calibri"/>
                <w:b/>
                <w:szCs w:val="24"/>
              </w:rPr>
            </w:pPr>
            <w:r>
              <w:rPr>
                <w:rFonts w:eastAsia="Calibri"/>
                <w:b/>
                <w:szCs w:val="24"/>
              </w:rPr>
              <w:t>7</w:t>
            </w:r>
            <w:r w:rsidR="00905BEE" w:rsidRPr="000814C1">
              <w:rPr>
                <w:rFonts w:eastAsia="Calibri"/>
                <w:b/>
                <w:szCs w:val="24"/>
              </w:rPr>
              <w:t>.</w:t>
            </w:r>
          </w:p>
        </w:tc>
        <w:tc>
          <w:tcPr>
            <w:tcW w:w="14175" w:type="dxa"/>
            <w:gridSpan w:val="21"/>
            <w:tcBorders>
              <w:top w:val="single" w:sz="4" w:space="0" w:color="auto"/>
            </w:tcBorders>
            <w:shd w:val="clear" w:color="auto" w:fill="FBE4D5" w:themeFill="accent2" w:themeFillTint="33"/>
            <w:vAlign w:val="center"/>
          </w:tcPr>
          <w:p w:rsidR="00905BEE" w:rsidRPr="00434499" w:rsidRDefault="00905BEE" w:rsidP="00434499">
            <w:pPr>
              <w:tabs>
                <w:tab w:val="left" w:pos="3555"/>
              </w:tabs>
              <w:rPr>
                <w:rFonts w:eastAsia="Calibri"/>
                <w:b/>
                <w:szCs w:val="24"/>
              </w:rPr>
            </w:pPr>
            <w:r w:rsidRPr="000814C1">
              <w:rPr>
                <w:rFonts w:eastAsia="Calibri"/>
                <w:b/>
                <w:szCs w:val="24"/>
              </w:rPr>
              <w:t>PAREIŠKĖJO FIN</w:t>
            </w:r>
            <w:r>
              <w:rPr>
                <w:rFonts w:eastAsia="Calibri"/>
                <w:b/>
                <w:szCs w:val="24"/>
              </w:rPr>
              <w:t>ANSINĖS ATASKAITOS IR PROGNOZĖS</w:t>
            </w:r>
          </w:p>
        </w:tc>
      </w:tr>
      <w:tr w:rsidR="00905BEE" w:rsidRPr="00092FFA" w:rsidTr="00905BEE">
        <w:trPr>
          <w:tblHeader/>
        </w:trPr>
        <w:tc>
          <w:tcPr>
            <w:tcW w:w="993"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w:t>
            </w:r>
          </w:p>
        </w:tc>
        <w:tc>
          <w:tcPr>
            <w:tcW w:w="3543" w:type="dxa"/>
            <w:gridSpan w:val="2"/>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II</w:t>
            </w:r>
          </w:p>
        </w:tc>
        <w:tc>
          <w:tcPr>
            <w:tcW w:w="1417" w:type="dxa"/>
            <w:gridSpan w:val="3"/>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III</w:t>
            </w:r>
          </w:p>
        </w:tc>
        <w:tc>
          <w:tcPr>
            <w:tcW w:w="1560" w:type="dxa"/>
            <w:gridSpan w:val="2"/>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IV</w:t>
            </w:r>
          </w:p>
        </w:tc>
        <w:tc>
          <w:tcPr>
            <w:tcW w:w="992" w:type="dxa"/>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V</w:t>
            </w:r>
          </w:p>
        </w:tc>
        <w:tc>
          <w:tcPr>
            <w:tcW w:w="1134" w:type="dxa"/>
            <w:gridSpan w:val="3"/>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VI</w:t>
            </w:r>
          </w:p>
        </w:tc>
        <w:tc>
          <w:tcPr>
            <w:tcW w:w="992" w:type="dxa"/>
            <w:gridSpan w:val="2"/>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VII</w:t>
            </w:r>
          </w:p>
        </w:tc>
        <w:tc>
          <w:tcPr>
            <w:tcW w:w="1134" w:type="dxa"/>
            <w:gridSpan w:val="2"/>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VIII</w:t>
            </w:r>
          </w:p>
        </w:tc>
        <w:tc>
          <w:tcPr>
            <w:tcW w:w="1134" w:type="dxa"/>
            <w:gridSpan w:val="3"/>
            <w:shd w:val="clear" w:color="auto" w:fill="FBE4D5" w:themeFill="accent2" w:themeFillTint="33"/>
          </w:tcPr>
          <w:p w:rsidR="00905BEE" w:rsidRPr="000814C1" w:rsidRDefault="00905BEE" w:rsidP="00905BEE">
            <w:pPr>
              <w:tabs>
                <w:tab w:val="left" w:pos="3555"/>
              </w:tabs>
              <w:jc w:val="center"/>
              <w:rPr>
                <w:rFonts w:eastAsia="Calibri"/>
                <w:b/>
                <w:szCs w:val="24"/>
              </w:rPr>
            </w:pPr>
            <w:r w:rsidRPr="000814C1">
              <w:rPr>
                <w:rFonts w:eastAsia="Calibri"/>
                <w:b/>
                <w:szCs w:val="24"/>
              </w:rPr>
              <w:t>IX</w:t>
            </w:r>
          </w:p>
        </w:tc>
        <w:tc>
          <w:tcPr>
            <w:tcW w:w="1134" w:type="dxa"/>
            <w:gridSpan w:val="2"/>
            <w:shd w:val="clear" w:color="auto" w:fill="FBE4D5" w:themeFill="accent2" w:themeFillTint="33"/>
          </w:tcPr>
          <w:p w:rsidR="00905BEE" w:rsidRPr="000814C1" w:rsidRDefault="00905BEE" w:rsidP="00905BEE">
            <w:pPr>
              <w:tabs>
                <w:tab w:val="left" w:pos="3555"/>
              </w:tabs>
              <w:jc w:val="center"/>
              <w:rPr>
                <w:rFonts w:eastAsia="Calibri"/>
                <w:b/>
                <w:szCs w:val="24"/>
              </w:rPr>
            </w:pPr>
            <w:r>
              <w:rPr>
                <w:rFonts w:eastAsia="Calibri"/>
                <w:b/>
                <w:szCs w:val="24"/>
              </w:rPr>
              <w:t>X</w:t>
            </w:r>
          </w:p>
        </w:tc>
        <w:tc>
          <w:tcPr>
            <w:tcW w:w="1135" w:type="dxa"/>
            <w:shd w:val="clear" w:color="auto" w:fill="FBE4D5" w:themeFill="accent2" w:themeFillTint="33"/>
          </w:tcPr>
          <w:p w:rsidR="00905BEE" w:rsidRPr="000814C1" w:rsidRDefault="00905BEE" w:rsidP="00905BEE">
            <w:pPr>
              <w:tabs>
                <w:tab w:val="left" w:pos="3555"/>
              </w:tabs>
              <w:jc w:val="center"/>
              <w:rPr>
                <w:rFonts w:eastAsia="Calibri"/>
                <w:b/>
                <w:szCs w:val="24"/>
              </w:rPr>
            </w:pPr>
            <w:r>
              <w:rPr>
                <w:rFonts w:eastAsia="Calibri"/>
                <w:b/>
                <w:szCs w:val="24"/>
              </w:rPr>
              <w:t>XI</w:t>
            </w:r>
          </w:p>
        </w:tc>
      </w:tr>
      <w:tr w:rsidR="00905BEE" w:rsidRPr="00092FFA" w:rsidTr="00905BEE">
        <w:trPr>
          <w:tblHeader/>
        </w:trPr>
        <w:tc>
          <w:tcPr>
            <w:tcW w:w="993" w:type="dxa"/>
            <w:gridSpan w:val="2"/>
            <w:vMerge w:val="restart"/>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Eil. Nr.</w:t>
            </w:r>
          </w:p>
        </w:tc>
        <w:tc>
          <w:tcPr>
            <w:tcW w:w="3543" w:type="dxa"/>
            <w:gridSpan w:val="2"/>
            <w:vMerge w:val="restart"/>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Reikšmės</w:t>
            </w:r>
          </w:p>
        </w:tc>
        <w:tc>
          <w:tcPr>
            <w:tcW w:w="1417" w:type="dxa"/>
            <w:gridSpan w:val="3"/>
            <w:vMerge w:val="restart"/>
            <w:shd w:val="clear" w:color="auto" w:fill="FBE4D5" w:themeFill="accent2" w:themeFillTint="33"/>
          </w:tcPr>
          <w:p w:rsidR="00905BEE" w:rsidRPr="008E7570" w:rsidRDefault="00905BEE" w:rsidP="00905BEE">
            <w:pPr>
              <w:spacing w:before="120" w:after="120" w:line="100" w:lineRule="atLeast"/>
              <w:jc w:val="center"/>
              <w:rPr>
                <w:b/>
                <w:bCs/>
                <w:szCs w:val="24"/>
                <w:highlight w:val="yellow"/>
              </w:rPr>
            </w:pPr>
            <w:r w:rsidRPr="008E7570">
              <w:rPr>
                <w:b/>
                <w:sz w:val="22"/>
                <w:szCs w:val="22"/>
              </w:rPr>
              <w:t xml:space="preserve">Praėjusieji ataskaitiniai </w:t>
            </w:r>
          </w:p>
          <w:p w:rsidR="00905BEE" w:rsidRPr="000814C1" w:rsidRDefault="00905BEE" w:rsidP="00905BEE">
            <w:pPr>
              <w:spacing w:before="120" w:after="120" w:line="100" w:lineRule="atLeast"/>
              <w:jc w:val="center"/>
              <w:rPr>
                <w:rFonts w:eastAsia="Calibri"/>
                <w:b/>
                <w:szCs w:val="24"/>
              </w:rPr>
            </w:pPr>
            <w:r w:rsidRPr="008E7570">
              <w:rPr>
                <w:b/>
                <w:sz w:val="22"/>
                <w:szCs w:val="22"/>
              </w:rPr>
              <w:t>20…. m.</w:t>
            </w:r>
          </w:p>
        </w:tc>
        <w:tc>
          <w:tcPr>
            <w:tcW w:w="1560" w:type="dxa"/>
            <w:gridSpan w:val="2"/>
            <w:vMerge w:val="restart"/>
            <w:shd w:val="clear" w:color="auto" w:fill="FBE4D5" w:themeFill="accent2" w:themeFillTint="33"/>
          </w:tcPr>
          <w:p w:rsidR="00905BEE" w:rsidRPr="008E7570" w:rsidRDefault="00905BEE" w:rsidP="00905BEE">
            <w:pPr>
              <w:spacing w:before="120" w:after="120" w:line="100" w:lineRule="atLeast"/>
              <w:jc w:val="center"/>
              <w:rPr>
                <w:b/>
                <w:bCs/>
                <w:szCs w:val="24"/>
                <w:highlight w:val="yellow"/>
              </w:rPr>
            </w:pPr>
            <w:r w:rsidRPr="008E7570">
              <w:rPr>
                <w:b/>
                <w:sz w:val="22"/>
                <w:szCs w:val="22"/>
              </w:rPr>
              <w:t xml:space="preserve">Ataskaitiniai </w:t>
            </w:r>
          </w:p>
          <w:p w:rsidR="00905BEE" w:rsidRPr="000814C1" w:rsidRDefault="00905BEE" w:rsidP="00905BEE">
            <w:pPr>
              <w:spacing w:before="120" w:after="120" w:line="100" w:lineRule="atLeast"/>
              <w:jc w:val="center"/>
              <w:rPr>
                <w:rFonts w:eastAsia="Calibri"/>
                <w:b/>
                <w:szCs w:val="24"/>
              </w:rPr>
            </w:pPr>
            <w:r w:rsidRPr="008E7570">
              <w:rPr>
                <w:b/>
                <w:sz w:val="22"/>
                <w:szCs w:val="22"/>
              </w:rPr>
              <w:t>20.... metai</w:t>
            </w:r>
          </w:p>
        </w:tc>
        <w:tc>
          <w:tcPr>
            <w:tcW w:w="2126" w:type="dxa"/>
            <w:gridSpan w:val="4"/>
            <w:shd w:val="clear" w:color="auto" w:fill="FBE4D5" w:themeFill="accent2" w:themeFillTint="33"/>
            <w:vAlign w:val="center"/>
          </w:tcPr>
          <w:p w:rsidR="00905BEE" w:rsidRPr="00092FFA" w:rsidRDefault="00905BEE" w:rsidP="00905BEE">
            <w:pPr>
              <w:tabs>
                <w:tab w:val="left" w:pos="3555"/>
              </w:tabs>
              <w:jc w:val="center"/>
              <w:rPr>
                <w:b/>
                <w:szCs w:val="24"/>
              </w:rPr>
            </w:pPr>
            <w:r w:rsidRPr="000814C1">
              <w:rPr>
                <w:rFonts w:eastAsia="Calibri"/>
                <w:b/>
                <w:szCs w:val="24"/>
              </w:rPr>
              <w:t>Verslo plano įgyvendinimo laikotarpis</w:t>
            </w:r>
          </w:p>
        </w:tc>
        <w:tc>
          <w:tcPr>
            <w:tcW w:w="5529" w:type="dxa"/>
            <w:gridSpan w:val="10"/>
            <w:shd w:val="clear" w:color="auto" w:fill="FBE4D5" w:themeFill="accent2" w:themeFillTint="33"/>
            <w:vAlign w:val="center"/>
          </w:tcPr>
          <w:p w:rsidR="00905BEE" w:rsidRPr="00092FFA" w:rsidRDefault="00905BEE" w:rsidP="00905BEE">
            <w:pPr>
              <w:tabs>
                <w:tab w:val="left" w:pos="3555"/>
              </w:tabs>
              <w:jc w:val="center"/>
              <w:rPr>
                <w:b/>
                <w:szCs w:val="24"/>
              </w:rPr>
            </w:pPr>
            <w:r w:rsidRPr="000814C1">
              <w:rPr>
                <w:rFonts w:eastAsia="Calibri"/>
                <w:b/>
                <w:szCs w:val="24"/>
              </w:rPr>
              <w:t>Kontrolės laikotarpis</w:t>
            </w:r>
          </w:p>
        </w:tc>
      </w:tr>
      <w:tr w:rsidR="00905BEE" w:rsidRPr="00092FFA" w:rsidTr="00905BEE">
        <w:trPr>
          <w:tblHeader/>
        </w:trPr>
        <w:tc>
          <w:tcPr>
            <w:tcW w:w="993" w:type="dxa"/>
            <w:gridSpan w:val="2"/>
            <w:vMerge/>
            <w:shd w:val="clear" w:color="auto" w:fill="FBE4D5" w:themeFill="accent2" w:themeFillTint="33"/>
            <w:vAlign w:val="center"/>
          </w:tcPr>
          <w:p w:rsidR="00905BEE" w:rsidRPr="000814C1" w:rsidRDefault="00905BEE" w:rsidP="00905BEE">
            <w:pPr>
              <w:rPr>
                <w:rFonts w:eastAsia="Calibri"/>
                <w:b/>
                <w:szCs w:val="24"/>
              </w:rPr>
            </w:pPr>
          </w:p>
        </w:tc>
        <w:tc>
          <w:tcPr>
            <w:tcW w:w="3543" w:type="dxa"/>
            <w:gridSpan w:val="2"/>
            <w:vMerge/>
            <w:shd w:val="clear" w:color="auto" w:fill="FBE4D5" w:themeFill="accent2" w:themeFillTint="33"/>
            <w:vAlign w:val="center"/>
          </w:tcPr>
          <w:p w:rsidR="00905BEE" w:rsidRPr="000814C1" w:rsidRDefault="00905BEE" w:rsidP="00905BEE">
            <w:pPr>
              <w:rPr>
                <w:rFonts w:eastAsia="Calibri"/>
                <w:b/>
                <w:szCs w:val="24"/>
              </w:rPr>
            </w:pPr>
          </w:p>
        </w:tc>
        <w:tc>
          <w:tcPr>
            <w:tcW w:w="1417" w:type="dxa"/>
            <w:gridSpan w:val="3"/>
            <w:vMerge/>
            <w:shd w:val="clear" w:color="auto" w:fill="FBE4D5" w:themeFill="accent2" w:themeFillTint="33"/>
            <w:vAlign w:val="center"/>
          </w:tcPr>
          <w:p w:rsidR="00905BEE" w:rsidRPr="00824F6C" w:rsidRDefault="00905BEE" w:rsidP="00905BEE">
            <w:pPr>
              <w:spacing w:before="120" w:after="120" w:line="100" w:lineRule="atLeast"/>
              <w:jc w:val="center"/>
              <w:rPr>
                <w:b/>
                <w:sz w:val="22"/>
                <w:szCs w:val="22"/>
              </w:rPr>
            </w:pPr>
          </w:p>
        </w:tc>
        <w:tc>
          <w:tcPr>
            <w:tcW w:w="1560" w:type="dxa"/>
            <w:gridSpan w:val="2"/>
            <w:vMerge/>
            <w:shd w:val="clear" w:color="auto" w:fill="FBE4D5" w:themeFill="accent2" w:themeFillTint="33"/>
            <w:vAlign w:val="center"/>
          </w:tcPr>
          <w:p w:rsidR="00905BEE" w:rsidRPr="00824F6C" w:rsidRDefault="00905BEE" w:rsidP="00905BEE">
            <w:pPr>
              <w:spacing w:before="120" w:after="120" w:line="100" w:lineRule="atLeast"/>
              <w:jc w:val="center"/>
              <w:rPr>
                <w:b/>
                <w:sz w:val="22"/>
                <w:szCs w:val="22"/>
              </w:rPr>
            </w:pPr>
          </w:p>
        </w:tc>
        <w:tc>
          <w:tcPr>
            <w:tcW w:w="992" w:type="dxa"/>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 metai</w:t>
            </w:r>
          </w:p>
          <w:p w:rsidR="00905BEE" w:rsidRPr="000814C1" w:rsidRDefault="00905BEE" w:rsidP="00905BEE">
            <w:pPr>
              <w:tabs>
                <w:tab w:val="left" w:pos="3555"/>
              </w:tabs>
              <w:jc w:val="center"/>
              <w:rPr>
                <w:rFonts w:eastAsia="Calibri"/>
                <w:i/>
                <w:szCs w:val="24"/>
              </w:rPr>
            </w:pPr>
            <w:r w:rsidRPr="000814C1">
              <w:rPr>
                <w:rFonts w:eastAsia="Calibri"/>
                <w:b/>
                <w:szCs w:val="24"/>
              </w:rPr>
              <w:t>&lt;20...&gt;</w:t>
            </w:r>
          </w:p>
        </w:tc>
        <w:tc>
          <w:tcPr>
            <w:tcW w:w="1134" w:type="dxa"/>
            <w:gridSpan w:val="3"/>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II metai</w:t>
            </w:r>
          </w:p>
          <w:p w:rsidR="00905BEE" w:rsidRPr="000814C1" w:rsidRDefault="00905BEE" w:rsidP="00905BEE">
            <w:pPr>
              <w:tabs>
                <w:tab w:val="left" w:pos="3555"/>
              </w:tabs>
              <w:jc w:val="center"/>
              <w:rPr>
                <w:rFonts w:eastAsia="Calibri"/>
                <w:b/>
                <w:szCs w:val="24"/>
              </w:rPr>
            </w:pPr>
            <w:r w:rsidRPr="000814C1">
              <w:rPr>
                <w:rFonts w:eastAsia="Calibri"/>
                <w:b/>
                <w:szCs w:val="24"/>
              </w:rPr>
              <w:t>&lt;20...&gt;</w:t>
            </w:r>
          </w:p>
        </w:tc>
        <w:tc>
          <w:tcPr>
            <w:tcW w:w="992"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 metai</w:t>
            </w:r>
          </w:p>
          <w:p w:rsidR="00905BEE" w:rsidRPr="000814C1" w:rsidRDefault="00905BEE" w:rsidP="00905BEE">
            <w:pPr>
              <w:tabs>
                <w:tab w:val="left" w:pos="3555"/>
              </w:tabs>
              <w:jc w:val="center"/>
              <w:rPr>
                <w:rFonts w:eastAsia="Calibri"/>
                <w:i/>
                <w:szCs w:val="24"/>
              </w:rPr>
            </w:pPr>
            <w:r w:rsidRPr="000814C1">
              <w:rPr>
                <w:rFonts w:eastAsia="Calibri"/>
                <w:b/>
                <w:szCs w:val="24"/>
              </w:rPr>
              <w:t>&lt;20...&gt;</w:t>
            </w:r>
          </w:p>
        </w:tc>
        <w:tc>
          <w:tcPr>
            <w:tcW w:w="1134"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II metai</w:t>
            </w:r>
          </w:p>
          <w:p w:rsidR="00905BEE" w:rsidRPr="000814C1" w:rsidRDefault="00905BEE" w:rsidP="00905BEE">
            <w:pPr>
              <w:tabs>
                <w:tab w:val="left" w:pos="3555"/>
              </w:tabs>
              <w:jc w:val="center"/>
              <w:rPr>
                <w:rFonts w:eastAsia="Calibri"/>
                <w:b/>
                <w:szCs w:val="24"/>
              </w:rPr>
            </w:pPr>
            <w:r w:rsidRPr="000814C1">
              <w:rPr>
                <w:rFonts w:eastAsia="Calibri"/>
                <w:b/>
                <w:szCs w:val="24"/>
              </w:rPr>
              <w:t>&lt;20...&gt;</w:t>
            </w:r>
          </w:p>
        </w:tc>
        <w:tc>
          <w:tcPr>
            <w:tcW w:w="1134" w:type="dxa"/>
            <w:gridSpan w:val="3"/>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III metai</w:t>
            </w:r>
          </w:p>
          <w:p w:rsidR="00905BEE" w:rsidRPr="000814C1" w:rsidRDefault="00905BEE" w:rsidP="00905BEE">
            <w:pPr>
              <w:tabs>
                <w:tab w:val="left" w:pos="3555"/>
              </w:tabs>
              <w:jc w:val="center"/>
              <w:rPr>
                <w:rFonts w:eastAsia="Calibri"/>
                <w:b/>
                <w:szCs w:val="24"/>
              </w:rPr>
            </w:pPr>
            <w:r w:rsidRPr="000814C1">
              <w:rPr>
                <w:rFonts w:eastAsia="Calibri"/>
                <w:b/>
                <w:szCs w:val="24"/>
              </w:rPr>
              <w:t>&lt;20...&gt;</w:t>
            </w:r>
          </w:p>
        </w:tc>
        <w:tc>
          <w:tcPr>
            <w:tcW w:w="1134"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IV metai</w:t>
            </w:r>
          </w:p>
          <w:p w:rsidR="00905BEE" w:rsidRPr="000814C1" w:rsidRDefault="00905BEE" w:rsidP="00905BEE">
            <w:pPr>
              <w:tabs>
                <w:tab w:val="left" w:pos="3555"/>
              </w:tabs>
              <w:jc w:val="center"/>
              <w:rPr>
                <w:rFonts w:eastAsia="Calibri"/>
                <w:b/>
                <w:szCs w:val="24"/>
              </w:rPr>
            </w:pPr>
            <w:r w:rsidRPr="000814C1">
              <w:rPr>
                <w:rFonts w:eastAsia="Calibri"/>
                <w:b/>
                <w:szCs w:val="24"/>
              </w:rPr>
              <w:t>&lt;20...&gt;</w:t>
            </w:r>
          </w:p>
        </w:tc>
        <w:tc>
          <w:tcPr>
            <w:tcW w:w="1135" w:type="dxa"/>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r w:rsidRPr="000814C1">
              <w:rPr>
                <w:rFonts w:eastAsia="Calibri"/>
                <w:b/>
                <w:szCs w:val="24"/>
              </w:rPr>
              <w:t>V metai</w:t>
            </w:r>
          </w:p>
          <w:p w:rsidR="00905BEE" w:rsidRPr="00092FFA" w:rsidRDefault="00905BEE" w:rsidP="00905BEE">
            <w:pPr>
              <w:tabs>
                <w:tab w:val="left" w:pos="3555"/>
              </w:tabs>
              <w:jc w:val="center"/>
              <w:rPr>
                <w:b/>
                <w:szCs w:val="24"/>
              </w:rPr>
            </w:pPr>
            <w:r w:rsidRPr="000814C1">
              <w:rPr>
                <w:rFonts w:eastAsia="Calibri"/>
                <w:b/>
                <w:szCs w:val="24"/>
              </w:rPr>
              <w:t>&lt;20...&gt;</w:t>
            </w:r>
          </w:p>
        </w:tc>
      </w:tr>
      <w:tr w:rsidR="00905BEE" w:rsidRPr="00092FFA" w:rsidTr="00905BEE">
        <w:trPr>
          <w:tblHeader/>
        </w:trPr>
        <w:tc>
          <w:tcPr>
            <w:tcW w:w="993" w:type="dxa"/>
            <w:gridSpan w:val="2"/>
            <w:shd w:val="clear" w:color="auto" w:fill="FBE4D5" w:themeFill="accent2" w:themeFillTint="33"/>
            <w:vAlign w:val="center"/>
          </w:tcPr>
          <w:p w:rsidR="00905BEE" w:rsidRPr="000814C1" w:rsidRDefault="00A250D0" w:rsidP="00905BEE">
            <w:pPr>
              <w:tabs>
                <w:tab w:val="left" w:pos="3555"/>
              </w:tabs>
              <w:jc w:val="center"/>
              <w:rPr>
                <w:rFonts w:eastAsia="Calibri"/>
                <w:b/>
                <w:szCs w:val="24"/>
              </w:rPr>
            </w:pPr>
            <w:r>
              <w:rPr>
                <w:rFonts w:eastAsia="Calibri"/>
                <w:b/>
                <w:szCs w:val="24"/>
              </w:rPr>
              <w:lastRenderedPageBreak/>
              <w:t>7</w:t>
            </w:r>
            <w:r w:rsidR="00905BEE" w:rsidRPr="000814C1">
              <w:rPr>
                <w:rFonts w:eastAsia="Calibri"/>
                <w:b/>
                <w:szCs w:val="24"/>
              </w:rPr>
              <w:t>.1.</w:t>
            </w:r>
          </w:p>
        </w:tc>
        <w:tc>
          <w:tcPr>
            <w:tcW w:w="14175" w:type="dxa"/>
            <w:gridSpan w:val="21"/>
            <w:shd w:val="clear" w:color="auto" w:fill="FBE4D5" w:themeFill="accent2" w:themeFillTint="33"/>
          </w:tcPr>
          <w:p w:rsidR="00905BEE" w:rsidRPr="00092FFA" w:rsidRDefault="00905BEE" w:rsidP="00905BEE">
            <w:pPr>
              <w:tabs>
                <w:tab w:val="left" w:pos="3555"/>
              </w:tabs>
              <w:rPr>
                <w:b/>
                <w:szCs w:val="24"/>
              </w:rPr>
            </w:pPr>
            <w:r>
              <w:rPr>
                <w:rFonts w:eastAsia="Calibri"/>
                <w:b/>
                <w:szCs w:val="24"/>
              </w:rPr>
              <w:t>BALANSAS</w:t>
            </w:r>
          </w:p>
        </w:tc>
      </w:tr>
      <w:tr w:rsidR="00905BEE" w:rsidRPr="00092FFA" w:rsidTr="00905BEE">
        <w:trPr>
          <w:tblHeader/>
        </w:trPr>
        <w:tc>
          <w:tcPr>
            <w:tcW w:w="993"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p>
        </w:tc>
        <w:tc>
          <w:tcPr>
            <w:tcW w:w="14175" w:type="dxa"/>
            <w:gridSpan w:val="21"/>
            <w:shd w:val="clear" w:color="auto" w:fill="FBE4D5" w:themeFill="accent2" w:themeFillTint="33"/>
          </w:tcPr>
          <w:p w:rsidR="00905BEE" w:rsidRDefault="00905BEE" w:rsidP="00905BEE">
            <w:pPr>
              <w:tabs>
                <w:tab w:val="left" w:pos="3555"/>
              </w:tabs>
              <w:rPr>
                <w:rFonts w:eastAsia="Calibri"/>
                <w:b/>
                <w:szCs w:val="24"/>
              </w:rPr>
            </w:pPr>
            <w:r>
              <w:rPr>
                <w:rFonts w:eastAsia="Calibri"/>
                <w:b/>
                <w:szCs w:val="24"/>
              </w:rPr>
              <w:t>TURTAS</w:t>
            </w:r>
          </w:p>
        </w:tc>
      </w:tr>
      <w:tr w:rsidR="00905BEE" w:rsidRPr="00092FFA" w:rsidTr="00905BEE">
        <w:trPr>
          <w:tblHeader/>
        </w:trPr>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b/>
                <w:szCs w:val="24"/>
              </w:rPr>
            </w:pPr>
            <w:r w:rsidRPr="00092FFA">
              <w:rPr>
                <w:b/>
                <w:szCs w:val="24"/>
              </w:rPr>
              <w:t>A.</w:t>
            </w:r>
          </w:p>
        </w:tc>
        <w:tc>
          <w:tcPr>
            <w:tcW w:w="3543" w:type="dxa"/>
            <w:gridSpan w:val="2"/>
            <w:shd w:val="clear" w:color="auto" w:fill="FBE4D5" w:themeFill="accent2" w:themeFillTint="33"/>
          </w:tcPr>
          <w:p w:rsidR="00905BEE" w:rsidRPr="00092FFA" w:rsidRDefault="00905BEE" w:rsidP="00905BEE">
            <w:pPr>
              <w:widowControl w:val="0"/>
              <w:autoSpaceDE w:val="0"/>
              <w:autoSpaceDN w:val="0"/>
              <w:adjustRightInd w:val="0"/>
              <w:rPr>
                <w:b/>
                <w:szCs w:val="24"/>
              </w:rPr>
            </w:pPr>
            <w:r w:rsidRPr="00092FFA">
              <w:rPr>
                <w:b/>
                <w:szCs w:val="24"/>
              </w:rPr>
              <w:t>ILGALAIKIS TURTAS</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5" w:type="dxa"/>
            <w:shd w:val="clear" w:color="auto" w:fill="FBE4D5" w:themeFill="accent2" w:themeFillTint="33"/>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NEMATERIALUSIS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Plėtros darbai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Default="00905BEE" w:rsidP="00905BEE">
            <w:pPr>
              <w:widowControl w:val="0"/>
              <w:autoSpaceDE w:val="0"/>
              <w:autoSpaceDN w:val="0"/>
              <w:adjustRightInd w:val="0"/>
              <w:jc w:val="center"/>
              <w:rPr>
                <w:szCs w:val="24"/>
              </w:rPr>
            </w:pPr>
            <w:r>
              <w:rPr>
                <w:szCs w:val="24"/>
              </w:rPr>
              <w:t>I.2.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Prestižas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Default="00905BEE" w:rsidP="00905BEE">
            <w:pPr>
              <w:widowControl w:val="0"/>
              <w:autoSpaceDE w:val="0"/>
              <w:autoSpaceDN w:val="0"/>
              <w:adjustRightInd w:val="0"/>
              <w:jc w:val="center"/>
              <w:rPr>
                <w:szCs w:val="24"/>
              </w:rPr>
            </w:pPr>
            <w:r>
              <w:rPr>
                <w:szCs w:val="24"/>
              </w:rPr>
              <w:t>I.3.</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Patentai licencijos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I.4.</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Programinė įranga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I.5.</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Kitas nematerialusis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MATERIALUSIS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Žemė</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Pastatai ir statiniai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3.</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Mašinos ir įrengimai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4.</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Transporto priemonės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5.</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 įranga, prietaisai, įrankiai ir įrenginiai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6.</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Nebaigta statyba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7.</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Kitas materialusis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Default="00905BEE" w:rsidP="00905BEE">
            <w:pPr>
              <w:widowControl w:val="0"/>
              <w:autoSpaceDE w:val="0"/>
              <w:autoSpaceDN w:val="0"/>
              <w:adjustRightInd w:val="0"/>
              <w:jc w:val="center"/>
              <w:rPr>
                <w:szCs w:val="24"/>
              </w:rPr>
            </w:pPr>
            <w:r>
              <w:rPr>
                <w:szCs w:val="24"/>
              </w:rPr>
              <w:t>II.8.</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Investicinis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Default="00905BEE" w:rsidP="00905BEE">
            <w:pPr>
              <w:widowControl w:val="0"/>
              <w:autoSpaceDE w:val="0"/>
              <w:autoSpaceDN w:val="0"/>
              <w:adjustRightInd w:val="0"/>
              <w:jc w:val="center"/>
              <w:rPr>
                <w:szCs w:val="24"/>
              </w:rPr>
            </w:pPr>
            <w:r>
              <w:rPr>
                <w:szCs w:val="24"/>
              </w:rPr>
              <w:t>II.8.1.</w:t>
            </w:r>
          </w:p>
        </w:tc>
        <w:tc>
          <w:tcPr>
            <w:tcW w:w="3543" w:type="dxa"/>
            <w:gridSpan w:val="2"/>
            <w:shd w:val="clear" w:color="auto" w:fill="auto"/>
          </w:tcPr>
          <w:p w:rsidR="00905BEE" w:rsidRDefault="00905BEE" w:rsidP="00905BEE">
            <w:pPr>
              <w:widowControl w:val="0"/>
              <w:autoSpaceDE w:val="0"/>
              <w:autoSpaceDN w:val="0"/>
              <w:adjustRightInd w:val="0"/>
              <w:rPr>
                <w:szCs w:val="24"/>
              </w:rPr>
            </w:pPr>
            <w:r>
              <w:rPr>
                <w:szCs w:val="24"/>
              </w:rPr>
              <w:t>Žemė</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Default="00905BEE" w:rsidP="00905BEE">
            <w:pPr>
              <w:widowControl w:val="0"/>
              <w:autoSpaceDE w:val="0"/>
              <w:autoSpaceDN w:val="0"/>
              <w:adjustRightInd w:val="0"/>
              <w:jc w:val="center"/>
              <w:rPr>
                <w:szCs w:val="24"/>
              </w:rPr>
            </w:pPr>
            <w:r>
              <w:rPr>
                <w:szCs w:val="24"/>
              </w:rPr>
              <w:t>II.8.2.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Pastatai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III.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FINANSINIS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Po vienerių metų gautinos sumos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III.</w:t>
            </w:r>
            <w:r w:rsidRPr="00092FFA">
              <w:rPr>
                <w:szCs w:val="24"/>
              </w:rPr>
              <w:t>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Kitas finansinis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b/>
                <w:szCs w:val="24"/>
              </w:rPr>
            </w:pPr>
            <w:r w:rsidRPr="00092FFA">
              <w:rPr>
                <w:b/>
                <w:szCs w:val="24"/>
              </w:rPr>
              <w:t>B.</w:t>
            </w:r>
          </w:p>
        </w:tc>
        <w:tc>
          <w:tcPr>
            <w:tcW w:w="3543" w:type="dxa"/>
            <w:gridSpan w:val="2"/>
            <w:shd w:val="clear" w:color="auto" w:fill="FBE4D5" w:themeFill="accent2" w:themeFillTint="33"/>
          </w:tcPr>
          <w:p w:rsidR="00905BEE" w:rsidRPr="00092FFA" w:rsidRDefault="00905BEE" w:rsidP="00905BEE">
            <w:pPr>
              <w:widowControl w:val="0"/>
              <w:autoSpaceDE w:val="0"/>
              <w:autoSpaceDN w:val="0"/>
              <w:adjustRightInd w:val="0"/>
              <w:rPr>
                <w:b/>
                <w:szCs w:val="24"/>
              </w:rPr>
            </w:pPr>
            <w:r w:rsidRPr="00092FFA">
              <w:rPr>
                <w:b/>
                <w:szCs w:val="24"/>
              </w:rPr>
              <w:t>TRUMPALAIKIS TURTAS</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5" w:type="dxa"/>
            <w:shd w:val="clear" w:color="auto" w:fill="FBE4D5" w:themeFill="accent2" w:themeFillTint="33"/>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 xml:space="preserve">ATSARGOS, IŠANKSTINIAI </w:t>
            </w:r>
            <w:r w:rsidRPr="00092FFA">
              <w:rPr>
                <w:szCs w:val="24"/>
              </w:rPr>
              <w:t>MOKĖJIMAI IR NEBAIGTOS VYKDYTI SUTARTYS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Atsargos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Žaliavos ir komplektavimo gaminiai</w:t>
            </w:r>
          </w:p>
        </w:tc>
        <w:tc>
          <w:tcPr>
            <w:tcW w:w="1417" w:type="dxa"/>
            <w:gridSpan w:val="3"/>
          </w:tcPr>
          <w:p w:rsidR="00905BEE" w:rsidRPr="00092FFA" w:rsidRDefault="00905BEE" w:rsidP="00905BEE">
            <w:pPr>
              <w:tabs>
                <w:tab w:val="left" w:pos="3555"/>
              </w:tabs>
              <w:rPr>
                <w:b/>
                <w:szCs w:val="24"/>
              </w:rPr>
            </w:pPr>
          </w:p>
        </w:tc>
        <w:tc>
          <w:tcPr>
            <w:tcW w:w="1560" w:type="dxa"/>
            <w:gridSpan w:val="2"/>
          </w:tcPr>
          <w:p w:rsidR="00905BEE" w:rsidRPr="00092FFA" w:rsidRDefault="00905BEE" w:rsidP="00905BEE">
            <w:pPr>
              <w:tabs>
                <w:tab w:val="left" w:pos="3555"/>
              </w:tabs>
              <w:rPr>
                <w:b/>
                <w:szCs w:val="24"/>
              </w:rPr>
            </w:pPr>
          </w:p>
        </w:tc>
        <w:tc>
          <w:tcPr>
            <w:tcW w:w="992" w:type="dxa"/>
            <w:shd w:val="clear" w:color="auto" w:fill="auto"/>
            <w:vAlign w:val="center"/>
          </w:tcPr>
          <w:p w:rsidR="00905BEE" w:rsidRPr="00092FFA" w:rsidRDefault="00905BEE" w:rsidP="00905BEE">
            <w:pPr>
              <w:tabs>
                <w:tab w:val="left" w:pos="3555"/>
              </w:tabs>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Nebaigta gamyba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I.1.3.</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Pagaminta produkcija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lastRenderedPageBreak/>
              <w:t>I.1.3.1.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Žemės ūkio produkcija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I.1.3.2.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Kita produkcija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I.1.4.</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Pirktos prekės skirtos parduoti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I.1.5.</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Ilgalaikis materialusis turtas, skirtas parduoti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Pr>
                <w:szCs w:val="24"/>
              </w:rPr>
              <w:t>Išankstiniai apmokėjimai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w:t>
            </w:r>
            <w:r w:rsidRPr="00092FFA">
              <w:rPr>
                <w:szCs w:val="24"/>
              </w:rPr>
              <w:t>3.</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Nebaigtos vykdyti sutartys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PER VIENERIUS METUS GAUTINOS SUMOS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Pirkėjų įsiskolinimas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Kitos gautinos sumos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III.</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KITAS TRUMPALAIKIS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III.</w:t>
            </w:r>
            <w:r w:rsidRPr="00092FFA">
              <w:rPr>
                <w:szCs w:val="24"/>
              </w:rPr>
              <w:t>1.</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Trumpalaikės investicijos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III.</w:t>
            </w:r>
            <w:r w:rsidRPr="00092FFA">
              <w:rPr>
                <w:szCs w:val="24"/>
              </w:rPr>
              <w:t>2.</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Terminuoti indėliai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Pr>
                <w:szCs w:val="24"/>
              </w:rPr>
              <w:t>III.</w:t>
            </w:r>
            <w:r w:rsidRPr="00092FFA">
              <w:rPr>
                <w:szCs w:val="24"/>
              </w:rPr>
              <w:t>3.</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Kitas trumpalaikis turtas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auto"/>
          </w:tcPr>
          <w:p w:rsidR="00905BEE" w:rsidRPr="00092FFA" w:rsidRDefault="00905BEE" w:rsidP="00905BEE">
            <w:pPr>
              <w:widowControl w:val="0"/>
              <w:autoSpaceDE w:val="0"/>
              <w:autoSpaceDN w:val="0"/>
              <w:adjustRightInd w:val="0"/>
              <w:jc w:val="center"/>
              <w:rPr>
                <w:szCs w:val="24"/>
              </w:rPr>
            </w:pPr>
            <w:r w:rsidRPr="00092FFA">
              <w:rPr>
                <w:szCs w:val="24"/>
              </w:rPr>
              <w:t>IV.</w:t>
            </w:r>
          </w:p>
        </w:tc>
        <w:tc>
          <w:tcPr>
            <w:tcW w:w="3543" w:type="dxa"/>
            <w:gridSpan w:val="2"/>
            <w:shd w:val="clear" w:color="auto" w:fill="auto"/>
          </w:tcPr>
          <w:p w:rsidR="00905BEE" w:rsidRPr="00092FFA" w:rsidRDefault="00905BEE" w:rsidP="00905BEE">
            <w:pPr>
              <w:widowControl w:val="0"/>
              <w:autoSpaceDE w:val="0"/>
              <w:autoSpaceDN w:val="0"/>
              <w:adjustRightInd w:val="0"/>
              <w:rPr>
                <w:szCs w:val="24"/>
              </w:rPr>
            </w:pPr>
            <w:r w:rsidRPr="00092FFA">
              <w:rPr>
                <w:szCs w:val="24"/>
              </w:rPr>
              <w:t>PINIGAI IR PINIGŲ EKVIVALENTAI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992"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4" w:type="dxa"/>
            <w:gridSpan w:val="3"/>
            <w:shd w:val="clear" w:color="auto" w:fill="auto"/>
            <w:vAlign w:val="center"/>
          </w:tcPr>
          <w:p w:rsidR="00905BEE" w:rsidRPr="00092FFA" w:rsidRDefault="00905BEE" w:rsidP="00905BEE">
            <w:pPr>
              <w:tabs>
                <w:tab w:val="left" w:pos="3555"/>
              </w:tabs>
              <w:jc w:val="center"/>
              <w:rPr>
                <w:b/>
                <w:szCs w:val="24"/>
              </w:rPr>
            </w:pPr>
          </w:p>
        </w:tc>
        <w:tc>
          <w:tcPr>
            <w:tcW w:w="1134" w:type="dxa"/>
            <w:gridSpan w:val="2"/>
            <w:shd w:val="clear" w:color="auto" w:fill="auto"/>
            <w:vAlign w:val="center"/>
          </w:tcPr>
          <w:p w:rsidR="00905BEE" w:rsidRPr="00092FFA" w:rsidRDefault="00905BEE" w:rsidP="00905BEE">
            <w:pPr>
              <w:tabs>
                <w:tab w:val="left" w:pos="3555"/>
              </w:tabs>
              <w:jc w:val="center"/>
              <w:rPr>
                <w:b/>
                <w:szCs w:val="24"/>
              </w:rPr>
            </w:pPr>
          </w:p>
        </w:tc>
        <w:tc>
          <w:tcPr>
            <w:tcW w:w="1135" w:type="dxa"/>
            <w:shd w:val="clear" w:color="auto" w:fill="auto"/>
            <w:vAlign w:val="center"/>
          </w:tcPr>
          <w:p w:rsidR="00905BEE" w:rsidRPr="00092FFA" w:rsidRDefault="00905BEE" w:rsidP="00905BEE">
            <w:pPr>
              <w:tabs>
                <w:tab w:val="left" w:pos="3555"/>
              </w:tabs>
              <w:jc w:val="center"/>
              <w:rPr>
                <w:b/>
                <w:szCs w:val="24"/>
              </w:rPr>
            </w:pPr>
          </w:p>
        </w:tc>
      </w:tr>
      <w:tr w:rsidR="00905BEE" w:rsidRPr="00092FFA" w:rsidTr="00905BEE">
        <w:trPr>
          <w:tblHeader/>
        </w:trPr>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szCs w:val="24"/>
              </w:rPr>
            </w:pPr>
          </w:p>
        </w:tc>
        <w:tc>
          <w:tcPr>
            <w:tcW w:w="3543" w:type="dxa"/>
            <w:gridSpan w:val="2"/>
            <w:shd w:val="clear" w:color="auto" w:fill="FBE4D5" w:themeFill="accent2" w:themeFillTint="33"/>
          </w:tcPr>
          <w:p w:rsidR="00905BEE" w:rsidRPr="00092FFA" w:rsidRDefault="00905BEE" w:rsidP="00905BEE">
            <w:pPr>
              <w:widowControl w:val="0"/>
              <w:autoSpaceDE w:val="0"/>
              <w:autoSpaceDN w:val="0"/>
              <w:adjustRightInd w:val="0"/>
              <w:jc w:val="right"/>
              <w:rPr>
                <w:b/>
                <w:szCs w:val="24"/>
              </w:rPr>
            </w:pPr>
            <w:r w:rsidRPr="00092FFA">
              <w:rPr>
                <w:b/>
                <w:szCs w:val="24"/>
              </w:rPr>
              <w:t xml:space="preserve">IŠ VISO </w:t>
            </w:r>
            <w:r>
              <w:rPr>
                <w:b/>
                <w:szCs w:val="24"/>
              </w:rPr>
              <w:t>TURTAS:</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vAlign w:val="center"/>
          </w:tcPr>
          <w:p w:rsidR="00905BEE" w:rsidRPr="00092FFA" w:rsidRDefault="00905BEE" w:rsidP="00905BEE">
            <w:pPr>
              <w:tabs>
                <w:tab w:val="left" w:pos="3555"/>
              </w:tabs>
              <w:jc w:val="center"/>
              <w:rPr>
                <w:b/>
                <w:szCs w:val="24"/>
              </w:rPr>
            </w:pPr>
          </w:p>
        </w:tc>
        <w:tc>
          <w:tcPr>
            <w:tcW w:w="1135" w:type="dxa"/>
            <w:shd w:val="clear" w:color="auto" w:fill="FBE4D5" w:themeFill="accent2" w:themeFillTint="33"/>
            <w:vAlign w:val="center"/>
          </w:tcPr>
          <w:p w:rsidR="00905BEE" w:rsidRPr="00092FFA" w:rsidRDefault="00905BEE" w:rsidP="00905BEE">
            <w:pPr>
              <w:tabs>
                <w:tab w:val="left" w:pos="3555"/>
              </w:tabs>
              <w:jc w:val="center"/>
              <w:rPr>
                <w:b/>
                <w:szCs w:val="24"/>
              </w:rPr>
            </w:pPr>
          </w:p>
        </w:tc>
      </w:tr>
      <w:tr w:rsidR="004A478E" w:rsidRPr="00092FFA" w:rsidTr="00051070">
        <w:trPr>
          <w:tblHeader/>
        </w:trPr>
        <w:tc>
          <w:tcPr>
            <w:tcW w:w="993" w:type="dxa"/>
            <w:gridSpan w:val="2"/>
            <w:shd w:val="clear" w:color="auto" w:fill="F7CAAC" w:themeFill="accent2" w:themeFillTint="66"/>
            <w:vAlign w:val="center"/>
          </w:tcPr>
          <w:p w:rsidR="004A478E" w:rsidRPr="00092FFA" w:rsidRDefault="004A478E" w:rsidP="00905BEE">
            <w:pPr>
              <w:tabs>
                <w:tab w:val="left" w:pos="3555"/>
              </w:tabs>
              <w:jc w:val="center"/>
              <w:rPr>
                <w:b/>
                <w:szCs w:val="24"/>
              </w:rPr>
            </w:pPr>
          </w:p>
        </w:tc>
        <w:tc>
          <w:tcPr>
            <w:tcW w:w="14175" w:type="dxa"/>
            <w:gridSpan w:val="21"/>
            <w:shd w:val="clear" w:color="auto" w:fill="F7CAAC" w:themeFill="accent2" w:themeFillTint="66"/>
          </w:tcPr>
          <w:p w:rsidR="004A478E" w:rsidRPr="00092FFA" w:rsidRDefault="004A478E" w:rsidP="00905BEE">
            <w:pPr>
              <w:tabs>
                <w:tab w:val="left" w:pos="3555"/>
              </w:tabs>
              <w:rPr>
                <w:b/>
                <w:szCs w:val="24"/>
              </w:rPr>
            </w:pPr>
            <w:r>
              <w:rPr>
                <w:b/>
                <w:szCs w:val="24"/>
              </w:rPr>
              <w:t>Nuosavas kapitalas ir įsipareigojimai</w:t>
            </w:r>
          </w:p>
        </w:tc>
      </w:tr>
      <w:tr w:rsidR="00905BEE" w:rsidRPr="00092FFA" w:rsidTr="00905BEE">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b/>
                <w:szCs w:val="24"/>
              </w:rPr>
            </w:pPr>
            <w:r w:rsidRPr="00092FFA">
              <w:rPr>
                <w:b/>
                <w:szCs w:val="24"/>
              </w:rPr>
              <w:t>C.</w:t>
            </w:r>
          </w:p>
        </w:tc>
        <w:tc>
          <w:tcPr>
            <w:tcW w:w="3543" w:type="dxa"/>
            <w:gridSpan w:val="2"/>
            <w:shd w:val="clear" w:color="auto" w:fill="FBE4D5" w:themeFill="accent2" w:themeFillTint="33"/>
          </w:tcPr>
          <w:p w:rsidR="00905BEE" w:rsidRPr="00092FFA" w:rsidRDefault="00905BEE" w:rsidP="00905BEE">
            <w:pPr>
              <w:widowControl w:val="0"/>
              <w:autoSpaceDE w:val="0"/>
              <w:autoSpaceDN w:val="0"/>
              <w:adjustRightInd w:val="0"/>
              <w:rPr>
                <w:b/>
                <w:szCs w:val="24"/>
              </w:rPr>
            </w:pPr>
            <w:r w:rsidRPr="00092FFA">
              <w:rPr>
                <w:b/>
                <w:szCs w:val="24"/>
              </w:rPr>
              <w:t>NUOSAVAS KAPITALAS</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5" w:type="dxa"/>
            <w:shd w:val="clear" w:color="auto" w:fill="FBE4D5" w:themeFill="accent2" w:themeFillTint="33"/>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KAPITALAS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I.1.</w:t>
            </w:r>
          </w:p>
        </w:tc>
        <w:tc>
          <w:tcPr>
            <w:tcW w:w="3543" w:type="dxa"/>
            <w:gridSpan w:val="2"/>
          </w:tcPr>
          <w:p w:rsidR="00905BEE" w:rsidRPr="00092FFA" w:rsidRDefault="00905BEE" w:rsidP="00905BEE">
            <w:pPr>
              <w:widowControl w:val="0"/>
              <w:autoSpaceDE w:val="0"/>
              <w:autoSpaceDN w:val="0"/>
              <w:adjustRightInd w:val="0"/>
              <w:rPr>
                <w:szCs w:val="24"/>
              </w:rPr>
            </w:pPr>
            <w:r>
              <w:rPr>
                <w:szCs w:val="24"/>
              </w:rPr>
              <w:t>Įstatinis (pasirašytasis) arba pagrindinis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I.2.</w:t>
            </w:r>
          </w:p>
        </w:tc>
        <w:tc>
          <w:tcPr>
            <w:tcW w:w="3543" w:type="dxa"/>
            <w:gridSpan w:val="2"/>
          </w:tcPr>
          <w:p w:rsidR="00905BEE" w:rsidRPr="00092FFA" w:rsidRDefault="00905BEE" w:rsidP="00905BEE">
            <w:pPr>
              <w:widowControl w:val="0"/>
              <w:autoSpaceDE w:val="0"/>
              <w:autoSpaceDN w:val="0"/>
              <w:adjustRightInd w:val="0"/>
              <w:rPr>
                <w:szCs w:val="24"/>
              </w:rPr>
            </w:pPr>
            <w:r>
              <w:rPr>
                <w:szCs w:val="24"/>
              </w:rPr>
              <w:t>Pasirašytasis neapmokėtas kapitalas (-)</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I.3.</w:t>
            </w:r>
          </w:p>
        </w:tc>
        <w:tc>
          <w:tcPr>
            <w:tcW w:w="3543" w:type="dxa"/>
            <w:gridSpan w:val="2"/>
          </w:tcPr>
          <w:p w:rsidR="00905BEE" w:rsidRPr="00092FFA" w:rsidRDefault="00905BEE" w:rsidP="00905BEE">
            <w:pPr>
              <w:widowControl w:val="0"/>
              <w:autoSpaceDE w:val="0"/>
              <w:autoSpaceDN w:val="0"/>
              <w:adjustRightInd w:val="0"/>
              <w:rPr>
                <w:szCs w:val="24"/>
              </w:rPr>
            </w:pPr>
            <w:r>
              <w:rPr>
                <w:szCs w:val="24"/>
              </w:rPr>
              <w:t>Akcijų priedai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I.4.</w:t>
            </w:r>
          </w:p>
        </w:tc>
        <w:tc>
          <w:tcPr>
            <w:tcW w:w="3543" w:type="dxa"/>
            <w:gridSpan w:val="2"/>
          </w:tcPr>
          <w:p w:rsidR="00905BEE" w:rsidRPr="00092FFA" w:rsidRDefault="00905BEE" w:rsidP="00905BEE">
            <w:pPr>
              <w:widowControl w:val="0"/>
              <w:autoSpaceDE w:val="0"/>
              <w:autoSpaceDN w:val="0"/>
              <w:adjustRightInd w:val="0"/>
              <w:rPr>
                <w:szCs w:val="24"/>
              </w:rPr>
            </w:pPr>
            <w:r>
              <w:rPr>
                <w:szCs w:val="24"/>
              </w:rPr>
              <w:t>Savos akcijos (-)</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II.</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PERKAINOJIMO REZERVAS</w:t>
            </w:r>
            <w:r>
              <w:rPr>
                <w:szCs w:val="24"/>
              </w:rPr>
              <w:t xml:space="preserve"> (REZULTATAI)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III.</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 xml:space="preserve">REZERVAI </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III.1.</w:t>
            </w:r>
          </w:p>
        </w:tc>
        <w:tc>
          <w:tcPr>
            <w:tcW w:w="3543" w:type="dxa"/>
            <w:gridSpan w:val="2"/>
          </w:tcPr>
          <w:p w:rsidR="00905BEE" w:rsidRPr="00092FFA" w:rsidRDefault="00905BEE" w:rsidP="00905BEE">
            <w:pPr>
              <w:widowControl w:val="0"/>
              <w:autoSpaceDE w:val="0"/>
              <w:autoSpaceDN w:val="0"/>
              <w:adjustRightInd w:val="0"/>
              <w:rPr>
                <w:szCs w:val="24"/>
              </w:rPr>
            </w:pPr>
            <w:r>
              <w:rPr>
                <w:szCs w:val="24"/>
              </w:rPr>
              <w:t>Privalomasis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III.2.</w:t>
            </w:r>
          </w:p>
        </w:tc>
        <w:tc>
          <w:tcPr>
            <w:tcW w:w="3543" w:type="dxa"/>
            <w:gridSpan w:val="2"/>
          </w:tcPr>
          <w:p w:rsidR="00905BEE" w:rsidRPr="00092FFA" w:rsidRDefault="00905BEE" w:rsidP="00905BEE">
            <w:pPr>
              <w:widowControl w:val="0"/>
              <w:autoSpaceDE w:val="0"/>
              <w:autoSpaceDN w:val="0"/>
              <w:adjustRightInd w:val="0"/>
              <w:rPr>
                <w:szCs w:val="24"/>
              </w:rPr>
            </w:pPr>
            <w:r>
              <w:rPr>
                <w:szCs w:val="24"/>
              </w:rPr>
              <w:t>Savoms akcijoms įsigyti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lastRenderedPageBreak/>
              <w:t>III.3.</w:t>
            </w:r>
          </w:p>
        </w:tc>
        <w:tc>
          <w:tcPr>
            <w:tcW w:w="3543" w:type="dxa"/>
            <w:gridSpan w:val="2"/>
          </w:tcPr>
          <w:p w:rsidR="00905BEE" w:rsidRPr="00092FFA" w:rsidRDefault="00905BEE" w:rsidP="00905BEE">
            <w:pPr>
              <w:widowControl w:val="0"/>
              <w:autoSpaceDE w:val="0"/>
              <w:autoSpaceDN w:val="0"/>
              <w:adjustRightInd w:val="0"/>
              <w:rPr>
                <w:szCs w:val="24"/>
              </w:rPr>
            </w:pPr>
            <w:r>
              <w:rPr>
                <w:szCs w:val="24"/>
              </w:rPr>
              <w:t>Kiti rezervai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IV.</w:t>
            </w:r>
          </w:p>
        </w:tc>
        <w:tc>
          <w:tcPr>
            <w:tcW w:w="3543" w:type="dxa"/>
            <w:gridSpan w:val="2"/>
          </w:tcPr>
          <w:p w:rsidR="00905BEE" w:rsidRPr="00092FFA" w:rsidRDefault="00905BEE" w:rsidP="00905BEE">
            <w:pPr>
              <w:widowControl w:val="0"/>
              <w:autoSpaceDE w:val="0"/>
              <w:autoSpaceDN w:val="0"/>
              <w:adjustRightInd w:val="0"/>
              <w:rPr>
                <w:szCs w:val="24"/>
              </w:rPr>
            </w:pPr>
            <w:r>
              <w:rPr>
                <w:szCs w:val="24"/>
              </w:rPr>
              <w:t>NEPASKIRSTYTASIS PELNAS (NUOSTOLIAI)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b/>
                <w:szCs w:val="24"/>
              </w:rPr>
            </w:pPr>
            <w:r w:rsidRPr="00092FFA">
              <w:rPr>
                <w:b/>
                <w:szCs w:val="24"/>
              </w:rPr>
              <w:t>D.</w:t>
            </w:r>
          </w:p>
        </w:tc>
        <w:tc>
          <w:tcPr>
            <w:tcW w:w="3543" w:type="dxa"/>
            <w:gridSpan w:val="2"/>
            <w:shd w:val="clear" w:color="auto" w:fill="FBE4D5" w:themeFill="accent2" w:themeFillTint="33"/>
          </w:tcPr>
          <w:p w:rsidR="00905BEE" w:rsidRPr="00092FFA" w:rsidRDefault="00905BEE" w:rsidP="00905BEE">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DOTACIJOS, SUBSIDIJOS</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5" w:type="dxa"/>
            <w:shd w:val="clear" w:color="auto" w:fill="FBE4D5" w:themeFill="accent2" w:themeFillTint="33"/>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b/>
                <w:szCs w:val="24"/>
              </w:rPr>
            </w:pPr>
            <w:r w:rsidRPr="00092FFA">
              <w:rPr>
                <w:b/>
                <w:szCs w:val="24"/>
              </w:rPr>
              <w:t>E.</w:t>
            </w:r>
          </w:p>
        </w:tc>
        <w:tc>
          <w:tcPr>
            <w:tcW w:w="3543" w:type="dxa"/>
            <w:gridSpan w:val="2"/>
            <w:shd w:val="clear" w:color="auto" w:fill="FBE4D5" w:themeFill="accent2" w:themeFillTint="33"/>
          </w:tcPr>
          <w:p w:rsidR="00905BEE" w:rsidRPr="00092FFA" w:rsidRDefault="00905BEE" w:rsidP="00905BEE">
            <w:pPr>
              <w:widowControl w:val="0"/>
              <w:autoSpaceDE w:val="0"/>
              <w:autoSpaceDN w:val="0"/>
              <w:adjustRightInd w:val="0"/>
              <w:rPr>
                <w:b/>
                <w:szCs w:val="24"/>
              </w:rPr>
            </w:pPr>
            <w:r w:rsidRPr="00092FFA">
              <w:rPr>
                <w:b/>
                <w:szCs w:val="24"/>
              </w:rPr>
              <w:t>MOKĖTINOS SUMOS IR ĮSIPAREIGOJIMAI</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5" w:type="dxa"/>
            <w:shd w:val="clear" w:color="auto" w:fill="FBE4D5" w:themeFill="accent2" w:themeFillTint="33"/>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w:t>
            </w:r>
          </w:p>
        </w:tc>
        <w:tc>
          <w:tcPr>
            <w:tcW w:w="3543" w:type="dxa"/>
            <w:gridSpan w:val="2"/>
          </w:tcPr>
          <w:p w:rsidR="00905BEE" w:rsidRPr="00092FFA" w:rsidRDefault="00905BEE" w:rsidP="00905BEE">
            <w:pPr>
              <w:widowControl w:val="0"/>
              <w:autoSpaceDE w:val="0"/>
              <w:autoSpaceDN w:val="0"/>
              <w:adjustRightInd w:val="0"/>
              <w:rPr>
                <w:szCs w:val="24"/>
              </w:rPr>
            </w:pPr>
            <w:r>
              <w:rPr>
                <w:szCs w:val="24"/>
              </w:rPr>
              <w:t xml:space="preserve">PO VIENERIŲ METŲ MOKĖTINOS SUMOS IR </w:t>
            </w:r>
            <w:r w:rsidRPr="00092FFA">
              <w:rPr>
                <w:szCs w:val="24"/>
              </w:rPr>
              <w:t>ILGALAIKIAI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Finansinės skolos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I.1.1.</w:t>
            </w:r>
          </w:p>
        </w:tc>
        <w:tc>
          <w:tcPr>
            <w:tcW w:w="3543" w:type="dxa"/>
            <w:gridSpan w:val="2"/>
          </w:tcPr>
          <w:p w:rsidR="00905BEE" w:rsidRPr="00092FFA" w:rsidRDefault="00905BEE" w:rsidP="00905BEE">
            <w:pPr>
              <w:widowControl w:val="0"/>
              <w:autoSpaceDE w:val="0"/>
              <w:autoSpaceDN w:val="0"/>
              <w:adjustRightInd w:val="0"/>
              <w:rPr>
                <w:szCs w:val="24"/>
              </w:rPr>
            </w:pPr>
            <w:r>
              <w:rPr>
                <w:szCs w:val="24"/>
              </w:rPr>
              <w:t>Lizingo (finansinės nuomos) ar panašūs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I.1.2.</w:t>
            </w:r>
          </w:p>
        </w:tc>
        <w:tc>
          <w:tcPr>
            <w:tcW w:w="3543" w:type="dxa"/>
            <w:gridSpan w:val="2"/>
          </w:tcPr>
          <w:p w:rsidR="00905BEE" w:rsidRPr="00092FFA" w:rsidRDefault="00905BEE" w:rsidP="00905BEE">
            <w:pPr>
              <w:widowControl w:val="0"/>
              <w:autoSpaceDE w:val="0"/>
              <w:autoSpaceDN w:val="0"/>
              <w:adjustRightInd w:val="0"/>
              <w:rPr>
                <w:szCs w:val="24"/>
              </w:rPr>
            </w:pPr>
            <w:r>
              <w:rPr>
                <w:szCs w:val="24"/>
              </w:rPr>
              <w:t>Kredito įstaigoms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I.1.3.</w:t>
            </w:r>
          </w:p>
        </w:tc>
        <w:tc>
          <w:tcPr>
            <w:tcW w:w="3543" w:type="dxa"/>
            <w:gridSpan w:val="2"/>
          </w:tcPr>
          <w:p w:rsidR="00905BEE" w:rsidRPr="00092FFA" w:rsidRDefault="00905BEE" w:rsidP="00905BEE">
            <w:pPr>
              <w:widowControl w:val="0"/>
              <w:autoSpaceDE w:val="0"/>
              <w:autoSpaceDN w:val="0"/>
              <w:adjustRightInd w:val="0"/>
              <w:rPr>
                <w:szCs w:val="24"/>
              </w:rPr>
            </w:pPr>
            <w:r>
              <w:rPr>
                <w:szCs w:val="24"/>
              </w:rPr>
              <w:t>Kitos finansinės skolos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w:t>
            </w:r>
            <w:r w:rsidRPr="00092FFA">
              <w:rPr>
                <w:szCs w:val="24"/>
              </w:rPr>
              <w:t>2.</w:t>
            </w:r>
          </w:p>
        </w:tc>
        <w:tc>
          <w:tcPr>
            <w:tcW w:w="3543" w:type="dxa"/>
            <w:gridSpan w:val="2"/>
          </w:tcPr>
          <w:p w:rsidR="00905BEE" w:rsidRPr="00092FFA" w:rsidRDefault="00905BEE" w:rsidP="00905BEE">
            <w:pPr>
              <w:widowControl w:val="0"/>
              <w:autoSpaceDE w:val="0"/>
              <w:autoSpaceDN w:val="0"/>
              <w:adjustRightInd w:val="0"/>
              <w:rPr>
                <w:szCs w:val="24"/>
              </w:rPr>
            </w:pPr>
            <w:r>
              <w:rPr>
                <w:szCs w:val="24"/>
              </w:rPr>
              <w:t>Skolos tiekėjams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I.3.</w:t>
            </w:r>
          </w:p>
        </w:tc>
        <w:tc>
          <w:tcPr>
            <w:tcW w:w="3543" w:type="dxa"/>
            <w:gridSpan w:val="2"/>
          </w:tcPr>
          <w:p w:rsidR="00905BEE" w:rsidRDefault="00905BEE" w:rsidP="00905BEE">
            <w:pPr>
              <w:widowControl w:val="0"/>
              <w:autoSpaceDE w:val="0"/>
              <w:autoSpaceDN w:val="0"/>
              <w:adjustRightInd w:val="0"/>
              <w:rPr>
                <w:szCs w:val="24"/>
              </w:rPr>
            </w:pPr>
            <w:r>
              <w:rPr>
                <w:szCs w:val="24"/>
              </w:rPr>
              <w:t>Gauti išankstiniai mokėjimai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I.4.</w:t>
            </w:r>
          </w:p>
        </w:tc>
        <w:tc>
          <w:tcPr>
            <w:tcW w:w="3543" w:type="dxa"/>
            <w:gridSpan w:val="2"/>
          </w:tcPr>
          <w:p w:rsidR="00905BEE" w:rsidRDefault="00905BEE" w:rsidP="00905BEE">
            <w:pPr>
              <w:widowControl w:val="0"/>
              <w:autoSpaceDE w:val="0"/>
              <w:autoSpaceDN w:val="0"/>
              <w:adjustRightInd w:val="0"/>
              <w:rPr>
                <w:szCs w:val="24"/>
              </w:rPr>
            </w:pPr>
            <w:r>
              <w:rPr>
                <w:szCs w:val="24"/>
              </w:rPr>
              <w:t>Atidėjimai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I.5.</w:t>
            </w:r>
          </w:p>
        </w:tc>
        <w:tc>
          <w:tcPr>
            <w:tcW w:w="3543" w:type="dxa"/>
            <w:gridSpan w:val="2"/>
          </w:tcPr>
          <w:p w:rsidR="00905BEE" w:rsidRDefault="00905BEE" w:rsidP="00905BEE">
            <w:pPr>
              <w:widowControl w:val="0"/>
              <w:autoSpaceDE w:val="0"/>
              <w:autoSpaceDN w:val="0"/>
              <w:adjustRightInd w:val="0"/>
              <w:rPr>
                <w:szCs w:val="24"/>
              </w:rPr>
            </w:pPr>
            <w:r>
              <w:rPr>
                <w:szCs w:val="24"/>
              </w:rPr>
              <w:t>Atidėto mokesčio įsipareigojimas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I.6.</w:t>
            </w:r>
          </w:p>
        </w:tc>
        <w:tc>
          <w:tcPr>
            <w:tcW w:w="3543" w:type="dxa"/>
            <w:gridSpan w:val="2"/>
          </w:tcPr>
          <w:p w:rsidR="00905BEE" w:rsidRDefault="00905BEE" w:rsidP="00905BEE">
            <w:pPr>
              <w:widowControl w:val="0"/>
              <w:autoSpaceDE w:val="0"/>
              <w:autoSpaceDN w:val="0"/>
              <w:adjustRightInd w:val="0"/>
              <w:rPr>
                <w:szCs w:val="24"/>
              </w:rPr>
            </w:pPr>
            <w:r>
              <w:rPr>
                <w:szCs w:val="24"/>
              </w:rPr>
              <w:t>Kitos mokėtinos sumos ir ilgalaikiai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sidRPr="00092FFA">
              <w:rPr>
                <w:szCs w:val="24"/>
              </w:rPr>
              <w:t>II.</w:t>
            </w:r>
          </w:p>
        </w:tc>
        <w:tc>
          <w:tcPr>
            <w:tcW w:w="3543" w:type="dxa"/>
            <w:gridSpan w:val="2"/>
          </w:tcPr>
          <w:p w:rsidR="00905BEE" w:rsidRPr="00092FFA" w:rsidRDefault="00905BEE" w:rsidP="00905BEE">
            <w:pPr>
              <w:widowControl w:val="0"/>
              <w:autoSpaceDE w:val="0"/>
              <w:autoSpaceDN w:val="0"/>
              <w:adjustRightInd w:val="0"/>
              <w:rPr>
                <w:szCs w:val="24"/>
              </w:rPr>
            </w:pPr>
            <w:r>
              <w:rPr>
                <w:szCs w:val="24"/>
              </w:rPr>
              <w:t xml:space="preserve">PER VIENERIUS METUS MOKĖTINOS SUMOS IR </w:t>
            </w:r>
            <w:r w:rsidRPr="00092FFA">
              <w:rPr>
                <w:szCs w:val="24"/>
              </w:rPr>
              <w:t>TRUMPALAIKIAI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Ilgalaikių skolų einamųjų metų dalis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Finansinės skolos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II.2.1</w:t>
            </w:r>
          </w:p>
        </w:tc>
        <w:tc>
          <w:tcPr>
            <w:tcW w:w="3543" w:type="dxa"/>
            <w:gridSpan w:val="2"/>
          </w:tcPr>
          <w:p w:rsidR="00905BEE" w:rsidRPr="00092FFA" w:rsidRDefault="00905BEE" w:rsidP="00905BEE">
            <w:pPr>
              <w:widowControl w:val="0"/>
              <w:autoSpaceDE w:val="0"/>
              <w:autoSpaceDN w:val="0"/>
              <w:adjustRightInd w:val="0"/>
              <w:rPr>
                <w:szCs w:val="24"/>
              </w:rPr>
            </w:pPr>
            <w:r>
              <w:rPr>
                <w:szCs w:val="24"/>
              </w:rPr>
              <w:t>Kredito įstaigoms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II.2.2.</w:t>
            </w:r>
          </w:p>
        </w:tc>
        <w:tc>
          <w:tcPr>
            <w:tcW w:w="3543" w:type="dxa"/>
            <w:gridSpan w:val="2"/>
          </w:tcPr>
          <w:p w:rsidR="00905BEE" w:rsidRPr="00092FFA" w:rsidRDefault="00905BEE" w:rsidP="00905BEE">
            <w:pPr>
              <w:widowControl w:val="0"/>
              <w:autoSpaceDE w:val="0"/>
              <w:autoSpaceDN w:val="0"/>
              <w:adjustRightInd w:val="0"/>
              <w:rPr>
                <w:szCs w:val="24"/>
              </w:rPr>
            </w:pPr>
            <w:r>
              <w:rPr>
                <w:szCs w:val="24"/>
              </w:rPr>
              <w:t>Kitos skolos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3.</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Skolos tiekėjams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4.</w:t>
            </w:r>
          </w:p>
        </w:tc>
        <w:tc>
          <w:tcPr>
            <w:tcW w:w="3543" w:type="dxa"/>
            <w:gridSpan w:val="2"/>
          </w:tcPr>
          <w:p w:rsidR="00905BEE" w:rsidRPr="00092FFA" w:rsidRDefault="00905BEE" w:rsidP="00905BEE">
            <w:pPr>
              <w:widowControl w:val="0"/>
              <w:autoSpaceDE w:val="0"/>
              <w:autoSpaceDN w:val="0"/>
              <w:adjustRightInd w:val="0"/>
              <w:rPr>
                <w:szCs w:val="24"/>
              </w:rPr>
            </w:pPr>
            <w:r>
              <w:rPr>
                <w:szCs w:val="24"/>
              </w:rPr>
              <w:t xml:space="preserve">Gauti išankstiniai </w:t>
            </w:r>
            <w:r w:rsidRPr="00092FFA">
              <w:rPr>
                <w:szCs w:val="24"/>
              </w:rPr>
              <w:t>mokėjimai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II.5.</w:t>
            </w:r>
          </w:p>
        </w:tc>
        <w:tc>
          <w:tcPr>
            <w:tcW w:w="3543" w:type="dxa"/>
            <w:gridSpan w:val="2"/>
          </w:tcPr>
          <w:p w:rsidR="00905BEE" w:rsidRDefault="00905BEE" w:rsidP="00905BEE">
            <w:pPr>
              <w:widowControl w:val="0"/>
              <w:autoSpaceDE w:val="0"/>
              <w:autoSpaceDN w:val="0"/>
              <w:adjustRightInd w:val="0"/>
              <w:rPr>
                <w:szCs w:val="24"/>
              </w:rPr>
            </w:pPr>
            <w:r>
              <w:rPr>
                <w:szCs w:val="24"/>
              </w:rPr>
              <w:t>Pelno mokesčio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II.6.</w:t>
            </w:r>
            <w:r w:rsidRPr="00092FFA">
              <w:rPr>
                <w:szCs w:val="24"/>
              </w:rPr>
              <w:t>.</w:t>
            </w:r>
          </w:p>
        </w:tc>
        <w:tc>
          <w:tcPr>
            <w:tcW w:w="3543" w:type="dxa"/>
            <w:gridSpan w:val="2"/>
          </w:tcPr>
          <w:p w:rsidR="00905BEE" w:rsidRPr="00092FFA" w:rsidRDefault="00905BEE" w:rsidP="00905BEE">
            <w:pPr>
              <w:widowControl w:val="0"/>
              <w:autoSpaceDE w:val="0"/>
              <w:autoSpaceDN w:val="0"/>
              <w:adjustRightInd w:val="0"/>
              <w:rPr>
                <w:szCs w:val="24"/>
              </w:rPr>
            </w:pPr>
            <w:r w:rsidRPr="00092FFA">
              <w:rPr>
                <w:szCs w:val="24"/>
              </w:rPr>
              <w:t xml:space="preserve">Su darbo santykiais susiję </w:t>
            </w:r>
            <w:r w:rsidRPr="00092FFA">
              <w:rPr>
                <w:szCs w:val="24"/>
              </w:rPr>
              <w:lastRenderedPageBreak/>
              <w:t>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II.7.</w:t>
            </w:r>
          </w:p>
        </w:tc>
        <w:tc>
          <w:tcPr>
            <w:tcW w:w="3543" w:type="dxa"/>
            <w:gridSpan w:val="2"/>
          </w:tcPr>
          <w:p w:rsidR="00905BEE" w:rsidRPr="00092FFA" w:rsidRDefault="00905BEE" w:rsidP="00905BEE">
            <w:pPr>
              <w:widowControl w:val="0"/>
              <w:autoSpaceDE w:val="0"/>
              <w:autoSpaceDN w:val="0"/>
              <w:adjustRightInd w:val="0"/>
              <w:rPr>
                <w:szCs w:val="24"/>
              </w:rPr>
            </w:pPr>
            <w:r>
              <w:rPr>
                <w:szCs w:val="24"/>
              </w:rPr>
              <w:t>Atidėjimai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092FFA" w:rsidRDefault="00905BEE" w:rsidP="00905BEE">
            <w:pPr>
              <w:widowControl w:val="0"/>
              <w:autoSpaceDE w:val="0"/>
              <w:autoSpaceDN w:val="0"/>
              <w:adjustRightInd w:val="0"/>
              <w:jc w:val="center"/>
              <w:rPr>
                <w:szCs w:val="24"/>
              </w:rPr>
            </w:pPr>
            <w:r>
              <w:rPr>
                <w:szCs w:val="24"/>
              </w:rPr>
              <w:t>II</w:t>
            </w:r>
            <w:r w:rsidRPr="00092FFA">
              <w:rPr>
                <w:szCs w:val="24"/>
              </w:rPr>
              <w:t>.</w:t>
            </w:r>
            <w:r>
              <w:rPr>
                <w:szCs w:val="24"/>
              </w:rPr>
              <w:t>8.</w:t>
            </w:r>
          </w:p>
        </w:tc>
        <w:tc>
          <w:tcPr>
            <w:tcW w:w="3543" w:type="dxa"/>
            <w:gridSpan w:val="2"/>
          </w:tcPr>
          <w:p w:rsidR="00905BEE" w:rsidRPr="00092FFA" w:rsidRDefault="00905BEE" w:rsidP="00905BEE">
            <w:pPr>
              <w:widowControl w:val="0"/>
              <w:autoSpaceDE w:val="0"/>
              <w:autoSpaceDN w:val="0"/>
              <w:adjustRightInd w:val="0"/>
              <w:rPr>
                <w:szCs w:val="24"/>
              </w:rPr>
            </w:pPr>
            <w:r>
              <w:rPr>
                <w:szCs w:val="24"/>
              </w:rPr>
              <w:t xml:space="preserve">Kitos mokėtinos sumos ir </w:t>
            </w:r>
            <w:r w:rsidRPr="00092FFA">
              <w:rPr>
                <w:szCs w:val="24"/>
              </w:rPr>
              <w:t>trumpalaikiai įsipareigojimai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BE4D5" w:themeFill="accent2" w:themeFillTint="33"/>
          </w:tcPr>
          <w:p w:rsidR="00905BEE" w:rsidRPr="00092FFA" w:rsidRDefault="00905BEE" w:rsidP="00905BEE">
            <w:pPr>
              <w:widowControl w:val="0"/>
              <w:autoSpaceDE w:val="0"/>
              <w:autoSpaceDN w:val="0"/>
              <w:adjustRightInd w:val="0"/>
              <w:jc w:val="center"/>
              <w:rPr>
                <w:szCs w:val="24"/>
              </w:rPr>
            </w:pPr>
          </w:p>
        </w:tc>
        <w:tc>
          <w:tcPr>
            <w:tcW w:w="3543" w:type="dxa"/>
            <w:gridSpan w:val="2"/>
            <w:shd w:val="clear" w:color="auto" w:fill="FBE4D5" w:themeFill="accent2" w:themeFillTint="33"/>
          </w:tcPr>
          <w:p w:rsidR="00905BEE" w:rsidRPr="00092FFA" w:rsidRDefault="00905BEE" w:rsidP="00A250D0">
            <w:pPr>
              <w:pStyle w:val="Pagrindinistekstas"/>
              <w:spacing w:after="0"/>
              <w:ind w:firstLine="0"/>
              <w:jc w:val="both"/>
              <w:rPr>
                <w:rFonts w:ascii="Times New Roman" w:hAnsi="Times New Roman" w:cs="Times New Roman"/>
                <w:b/>
                <w:sz w:val="24"/>
                <w:szCs w:val="24"/>
              </w:rPr>
            </w:pPr>
            <w:r>
              <w:rPr>
                <w:rFonts w:ascii="Times New Roman" w:hAnsi="Times New Roman" w:cs="Times New Roman"/>
                <w:b/>
                <w:sz w:val="24"/>
                <w:szCs w:val="24"/>
              </w:rPr>
              <w:t>IŠ VISO NUOSAVO KAPITALO  IR ĮSIPAREIGOJIMŲ:</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5" w:type="dxa"/>
            <w:shd w:val="clear" w:color="auto" w:fill="FBE4D5" w:themeFill="accent2" w:themeFillTint="33"/>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4B083" w:themeFill="accent2" w:themeFillTint="99"/>
          </w:tcPr>
          <w:p w:rsidR="00905BEE" w:rsidRPr="0098769D" w:rsidRDefault="00A250D0" w:rsidP="00905BEE">
            <w:pPr>
              <w:widowControl w:val="0"/>
              <w:autoSpaceDE w:val="0"/>
              <w:autoSpaceDN w:val="0"/>
              <w:adjustRightInd w:val="0"/>
              <w:jc w:val="center"/>
              <w:rPr>
                <w:b/>
                <w:szCs w:val="24"/>
              </w:rPr>
            </w:pPr>
            <w:r>
              <w:rPr>
                <w:b/>
                <w:szCs w:val="24"/>
              </w:rPr>
              <w:t>7</w:t>
            </w:r>
            <w:r w:rsidR="00905BEE">
              <w:rPr>
                <w:b/>
                <w:szCs w:val="24"/>
              </w:rPr>
              <w:t>.2</w:t>
            </w:r>
            <w:r w:rsidR="00905BEE" w:rsidRPr="0098769D">
              <w:rPr>
                <w:b/>
                <w:szCs w:val="24"/>
              </w:rPr>
              <w:t>.</w:t>
            </w:r>
          </w:p>
        </w:tc>
        <w:tc>
          <w:tcPr>
            <w:tcW w:w="3543" w:type="dxa"/>
            <w:gridSpan w:val="2"/>
            <w:shd w:val="clear" w:color="auto" w:fill="F4B083" w:themeFill="accent2" w:themeFillTint="99"/>
          </w:tcPr>
          <w:p w:rsidR="00905BEE" w:rsidRPr="00434499" w:rsidRDefault="00905BEE" w:rsidP="00905BEE">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Pelno (nuostolių) prognozės</w:t>
            </w:r>
          </w:p>
        </w:tc>
        <w:tc>
          <w:tcPr>
            <w:tcW w:w="1417"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1560"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992" w:type="dxa"/>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992"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5" w:type="dxa"/>
            <w:shd w:val="clear" w:color="auto" w:fill="F4B083" w:themeFill="accent2" w:themeFillTint="99"/>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auto"/>
          </w:tcPr>
          <w:p w:rsidR="00905BEE" w:rsidRDefault="00905BEE" w:rsidP="00905BEE">
            <w:pPr>
              <w:widowControl w:val="0"/>
              <w:autoSpaceDE w:val="0"/>
              <w:autoSpaceDN w:val="0"/>
              <w:adjustRightInd w:val="0"/>
              <w:jc w:val="center"/>
              <w:rPr>
                <w:b/>
                <w:szCs w:val="24"/>
              </w:rPr>
            </w:pPr>
            <w:r>
              <w:rPr>
                <w:b/>
              </w:rPr>
              <w:t>I.</w:t>
            </w:r>
          </w:p>
        </w:tc>
        <w:tc>
          <w:tcPr>
            <w:tcW w:w="3543" w:type="dxa"/>
            <w:gridSpan w:val="2"/>
            <w:shd w:val="clear" w:color="auto" w:fill="auto"/>
          </w:tcPr>
          <w:p w:rsidR="00905BEE" w:rsidRDefault="00905BEE" w:rsidP="00905BEE">
            <w:pPr>
              <w:widowControl w:val="0"/>
              <w:autoSpaceDE w:val="0"/>
              <w:autoSpaceDN w:val="0"/>
              <w:adjustRightInd w:val="0"/>
              <w:rPr>
                <w:b/>
                <w:szCs w:val="24"/>
              </w:rPr>
            </w:pPr>
            <w:r>
              <w:rPr>
                <w:b/>
              </w:rPr>
              <w:t>PARDAVIMO PAJAMOS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992" w:type="dxa"/>
            <w:gridSpan w:val="2"/>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5" w:type="dxa"/>
            <w:shd w:val="clear" w:color="auto" w:fill="auto"/>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I.1.</w:t>
            </w:r>
          </w:p>
        </w:tc>
        <w:tc>
          <w:tcPr>
            <w:tcW w:w="3543" w:type="dxa"/>
            <w:gridSpan w:val="2"/>
          </w:tcPr>
          <w:p w:rsidR="00905BEE" w:rsidRDefault="00905BEE" w:rsidP="00905BEE">
            <w:pPr>
              <w:widowControl w:val="0"/>
              <w:autoSpaceDE w:val="0"/>
              <w:autoSpaceDN w:val="0"/>
              <w:adjustRightInd w:val="0"/>
              <w:rPr>
                <w:szCs w:val="24"/>
              </w:rPr>
            </w:pPr>
            <w:r>
              <w:t>Iš ne žemės ūkio produkcijos pardavimo</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I.2.</w:t>
            </w:r>
          </w:p>
        </w:tc>
        <w:tc>
          <w:tcPr>
            <w:tcW w:w="3543" w:type="dxa"/>
            <w:gridSpan w:val="2"/>
          </w:tcPr>
          <w:p w:rsidR="00905BEE" w:rsidRDefault="00905BEE" w:rsidP="00905BEE">
            <w:pPr>
              <w:widowControl w:val="0"/>
              <w:autoSpaceDE w:val="0"/>
              <w:autoSpaceDN w:val="0"/>
              <w:adjustRightInd w:val="0"/>
              <w:rPr>
                <w:szCs w:val="24"/>
              </w:rPr>
            </w:pPr>
            <w:r>
              <w:t>Iš žemės ūkio produkcijos pardavimo</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I.3.</w:t>
            </w:r>
          </w:p>
        </w:tc>
        <w:tc>
          <w:tcPr>
            <w:tcW w:w="3543" w:type="dxa"/>
            <w:gridSpan w:val="2"/>
          </w:tcPr>
          <w:p w:rsidR="00905BEE" w:rsidRDefault="00905BEE" w:rsidP="00905BEE">
            <w:pPr>
              <w:widowControl w:val="0"/>
              <w:autoSpaceDE w:val="0"/>
              <w:autoSpaceDN w:val="0"/>
              <w:adjustRightInd w:val="0"/>
              <w:jc w:val="both"/>
              <w:rPr>
                <w:szCs w:val="24"/>
              </w:rPr>
            </w:pPr>
            <w:r>
              <w:t>Iš paslaugų ne žemės ūkiui teikimo</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I.4.</w:t>
            </w:r>
          </w:p>
        </w:tc>
        <w:tc>
          <w:tcPr>
            <w:tcW w:w="3543" w:type="dxa"/>
            <w:gridSpan w:val="2"/>
          </w:tcPr>
          <w:p w:rsidR="00905BEE" w:rsidRDefault="00905BEE" w:rsidP="00905BEE">
            <w:pPr>
              <w:widowControl w:val="0"/>
              <w:autoSpaceDE w:val="0"/>
              <w:autoSpaceDN w:val="0"/>
              <w:adjustRightInd w:val="0"/>
              <w:jc w:val="both"/>
              <w:rPr>
                <w:szCs w:val="24"/>
              </w:rPr>
            </w:pPr>
            <w:r>
              <w:t>Iš paslaugų  žemės ūkiui teikimo</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auto"/>
          </w:tcPr>
          <w:p w:rsidR="00905BEE" w:rsidRDefault="00905BEE" w:rsidP="00905BEE">
            <w:pPr>
              <w:widowControl w:val="0"/>
              <w:autoSpaceDE w:val="0"/>
              <w:autoSpaceDN w:val="0"/>
              <w:adjustRightInd w:val="0"/>
              <w:jc w:val="center"/>
              <w:rPr>
                <w:b/>
                <w:szCs w:val="24"/>
              </w:rPr>
            </w:pPr>
            <w:r>
              <w:rPr>
                <w:b/>
              </w:rPr>
              <w:t>II.</w:t>
            </w:r>
          </w:p>
        </w:tc>
        <w:tc>
          <w:tcPr>
            <w:tcW w:w="3543" w:type="dxa"/>
            <w:gridSpan w:val="2"/>
            <w:shd w:val="clear" w:color="auto" w:fill="auto"/>
          </w:tcPr>
          <w:p w:rsidR="00905BEE" w:rsidRDefault="00905BEE" w:rsidP="00905BEE">
            <w:pPr>
              <w:widowControl w:val="0"/>
              <w:autoSpaceDE w:val="0"/>
              <w:autoSpaceDN w:val="0"/>
              <w:adjustRightInd w:val="0"/>
              <w:rPr>
                <w:b/>
                <w:szCs w:val="24"/>
              </w:rPr>
            </w:pPr>
            <w:r>
              <w:rPr>
                <w:b/>
              </w:rPr>
              <w:t>PARDAVIMO SAVIKAINA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992" w:type="dxa"/>
            <w:gridSpan w:val="2"/>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5" w:type="dxa"/>
            <w:shd w:val="clear" w:color="auto" w:fill="auto"/>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auto"/>
          </w:tcPr>
          <w:p w:rsidR="00905BEE" w:rsidRDefault="00905BEE" w:rsidP="00905BEE">
            <w:pPr>
              <w:widowControl w:val="0"/>
              <w:autoSpaceDE w:val="0"/>
              <w:autoSpaceDN w:val="0"/>
              <w:adjustRightInd w:val="0"/>
              <w:jc w:val="center"/>
              <w:rPr>
                <w:b/>
              </w:rPr>
            </w:pPr>
            <w:r>
              <w:rPr>
                <w:b/>
              </w:rPr>
              <w:t>III.</w:t>
            </w:r>
          </w:p>
        </w:tc>
        <w:tc>
          <w:tcPr>
            <w:tcW w:w="3543" w:type="dxa"/>
            <w:gridSpan w:val="2"/>
            <w:shd w:val="clear" w:color="auto" w:fill="auto"/>
          </w:tcPr>
          <w:p w:rsidR="00905BEE" w:rsidRDefault="00905BEE" w:rsidP="00905BEE">
            <w:pPr>
              <w:widowControl w:val="0"/>
              <w:autoSpaceDE w:val="0"/>
              <w:autoSpaceDN w:val="0"/>
              <w:adjustRightInd w:val="0"/>
              <w:rPr>
                <w:b/>
              </w:rPr>
            </w:pPr>
            <w:r>
              <w:rPr>
                <w:b/>
              </w:rPr>
              <w:t>BENDRASIS PELNAS (NUOSTOLIAI)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992" w:type="dxa"/>
            <w:gridSpan w:val="2"/>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5" w:type="dxa"/>
            <w:shd w:val="clear" w:color="auto" w:fill="auto"/>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auto"/>
          </w:tcPr>
          <w:p w:rsidR="00905BEE" w:rsidRDefault="00905BEE" w:rsidP="00905BEE">
            <w:pPr>
              <w:widowControl w:val="0"/>
              <w:autoSpaceDE w:val="0"/>
              <w:autoSpaceDN w:val="0"/>
              <w:adjustRightInd w:val="0"/>
              <w:jc w:val="center"/>
              <w:rPr>
                <w:b/>
              </w:rPr>
            </w:pPr>
            <w:r>
              <w:rPr>
                <w:b/>
              </w:rPr>
              <w:t>IV.</w:t>
            </w:r>
          </w:p>
        </w:tc>
        <w:tc>
          <w:tcPr>
            <w:tcW w:w="3543" w:type="dxa"/>
            <w:gridSpan w:val="2"/>
            <w:shd w:val="clear" w:color="auto" w:fill="auto"/>
          </w:tcPr>
          <w:p w:rsidR="00905BEE" w:rsidRDefault="00905BEE" w:rsidP="00905BEE">
            <w:pPr>
              <w:widowControl w:val="0"/>
              <w:autoSpaceDE w:val="0"/>
              <w:autoSpaceDN w:val="0"/>
              <w:adjustRightInd w:val="0"/>
              <w:rPr>
                <w:b/>
              </w:rPr>
            </w:pPr>
            <w:r>
              <w:rPr>
                <w:b/>
              </w:rPr>
              <w:t>VEIKLOS SĄNAUDOS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992" w:type="dxa"/>
            <w:gridSpan w:val="2"/>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4" w:type="dxa"/>
            <w:gridSpan w:val="3"/>
            <w:shd w:val="clear" w:color="auto" w:fill="auto"/>
          </w:tcPr>
          <w:p w:rsidR="00905BEE" w:rsidRPr="00092FFA" w:rsidRDefault="00905BEE" w:rsidP="00905BEE">
            <w:pPr>
              <w:tabs>
                <w:tab w:val="left" w:pos="3555"/>
              </w:tabs>
              <w:jc w:val="center"/>
              <w:rPr>
                <w:b/>
                <w:szCs w:val="24"/>
              </w:rPr>
            </w:pPr>
          </w:p>
        </w:tc>
        <w:tc>
          <w:tcPr>
            <w:tcW w:w="1134" w:type="dxa"/>
            <w:gridSpan w:val="2"/>
            <w:shd w:val="clear" w:color="auto" w:fill="auto"/>
          </w:tcPr>
          <w:p w:rsidR="00905BEE" w:rsidRPr="00092FFA" w:rsidRDefault="00905BEE" w:rsidP="00905BEE">
            <w:pPr>
              <w:tabs>
                <w:tab w:val="left" w:pos="3555"/>
              </w:tabs>
              <w:jc w:val="center"/>
              <w:rPr>
                <w:b/>
                <w:szCs w:val="24"/>
              </w:rPr>
            </w:pPr>
          </w:p>
        </w:tc>
        <w:tc>
          <w:tcPr>
            <w:tcW w:w="1135" w:type="dxa"/>
            <w:shd w:val="clear" w:color="auto" w:fill="auto"/>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IV.1.</w:t>
            </w:r>
          </w:p>
        </w:tc>
        <w:tc>
          <w:tcPr>
            <w:tcW w:w="3543" w:type="dxa"/>
            <w:gridSpan w:val="2"/>
          </w:tcPr>
          <w:p w:rsidR="00905BEE" w:rsidRDefault="00905BEE" w:rsidP="00905BEE">
            <w:pPr>
              <w:widowControl w:val="0"/>
              <w:autoSpaceDE w:val="0"/>
              <w:autoSpaceDN w:val="0"/>
              <w:adjustRightInd w:val="0"/>
              <w:rPr>
                <w:szCs w:val="24"/>
              </w:rPr>
            </w:pPr>
            <w:r>
              <w:t>Pardavimo</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IV.2.</w:t>
            </w:r>
          </w:p>
        </w:tc>
        <w:tc>
          <w:tcPr>
            <w:tcW w:w="3543" w:type="dxa"/>
            <w:gridSpan w:val="2"/>
          </w:tcPr>
          <w:p w:rsidR="00905BEE" w:rsidRDefault="00905BEE" w:rsidP="00905BEE">
            <w:pPr>
              <w:widowControl w:val="0"/>
              <w:autoSpaceDE w:val="0"/>
              <w:autoSpaceDN w:val="0"/>
              <w:adjustRightInd w:val="0"/>
              <w:rPr>
                <w:szCs w:val="24"/>
              </w:rPr>
            </w:pPr>
            <w:r>
              <w:t>Bendrosios ir administracinės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421125" w:rsidRDefault="00905BEE" w:rsidP="00905BEE">
            <w:pPr>
              <w:widowControl w:val="0"/>
              <w:autoSpaceDE w:val="0"/>
              <w:autoSpaceDN w:val="0"/>
              <w:adjustRightInd w:val="0"/>
              <w:jc w:val="center"/>
              <w:rPr>
                <w:b/>
                <w:szCs w:val="24"/>
              </w:rPr>
            </w:pPr>
            <w:r w:rsidRPr="00421125">
              <w:rPr>
                <w:b/>
                <w:szCs w:val="24"/>
              </w:rPr>
              <w:t>V.</w:t>
            </w:r>
          </w:p>
        </w:tc>
        <w:tc>
          <w:tcPr>
            <w:tcW w:w="3543" w:type="dxa"/>
            <w:gridSpan w:val="2"/>
          </w:tcPr>
          <w:p w:rsidR="00905BEE" w:rsidRPr="00421125" w:rsidRDefault="00905BEE" w:rsidP="00905BEE">
            <w:pPr>
              <w:widowControl w:val="0"/>
              <w:autoSpaceDE w:val="0"/>
              <w:autoSpaceDN w:val="0"/>
              <w:adjustRightInd w:val="0"/>
              <w:rPr>
                <w:b/>
                <w:szCs w:val="24"/>
              </w:rPr>
            </w:pPr>
            <w:r>
              <w:rPr>
                <w:b/>
                <w:szCs w:val="24"/>
              </w:rPr>
              <w:t>TIPINĖS VEIKLOS PELNAS (NUOSTOLIAI)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421125" w:rsidRDefault="00905BEE" w:rsidP="00905BEE">
            <w:pPr>
              <w:widowControl w:val="0"/>
              <w:autoSpaceDE w:val="0"/>
              <w:autoSpaceDN w:val="0"/>
              <w:adjustRightInd w:val="0"/>
              <w:jc w:val="center"/>
              <w:rPr>
                <w:b/>
                <w:szCs w:val="24"/>
              </w:rPr>
            </w:pPr>
            <w:r>
              <w:rPr>
                <w:b/>
                <w:szCs w:val="24"/>
              </w:rPr>
              <w:t>VI.</w:t>
            </w:r>
          </w:p>
        </w:tc>
        <w:tc>
          <w:tcPr>
            <w:tcW w:w="3543" w:type="dxa"/>
            <w:gridSpan w:val="2"/>
          </w:tcPr>
          <w:p w:rsidR="00905BEE" w:rsidRPr="00421125" w:rsidRDefault="00905BEE" w:rsidP="00905BEE">
            <w:pPr>
              <w:widowControl w:val="0"/>
              <w:autoSpaceDE w:val="0"/>
              <w:autoSpaceDN w:val="0"/>
              <w:adjustRightInd w:val="0"/>
              <w:rPr>
                <w:b/>
                <w:szCs w:val="24"/>
              </w:rPr>
            </w:pPr>
            <w:r w:rsidRPr="00421125">
              <w:rPr>
                <w:b/>
              </w:rPr>
              <w:t>KITA VEIKLA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VI.1.</w:t>
            </w:r>
          </w:p>
        </w:tc>
        <w:tc>
          <w:tcPr>
            <w:tcW w:w="3543" w:type="dxa"/>
            <w:gridSpan w:val="2"/>
          </w:tcPr>
          <w:p w:rsidR="00905BEE" w:rsidRDefault="00905BEE" w:rsidP="00905BEE">
            <w:pPr>
              <w:widowControl w:val="0"/>
              <w:autoSpaceDE w:val="0"/>
              <w:autoSpaceDN w:val="0"/>
              <w:adjustRightInd w:val="0"/>
              <w:rPr>
                <w:szCs w:val="24"/>
              </w:rPr>
            </w:pPr>
            <w:r>
              <w:t>Pajamos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t>VI.2.</w:t>
            </w:r>
          </w:p>
        </w:tc>
        <w:tc>
          <w:tcPr>
            <w:tcW w:w="3543" w:type="dxa"/>
            <w:gridSpan w:val="2"/>
          </w:tcPr>
          <w:p w:rsidR="00905BEE" w:rsidRDefault="00905BEE" w:rsidP="00905BEE">
            <w:pPr>
              <w:widowControl w:val="0"/>
              <w:autoSpaceDE w:val="0"/>
              <w:autoSpaceDN w:val="0"/>
              <w:adjustRightInd w:val="0"/>
              <w:rPr>
                <w:szCs w:val="24"/>
              </w:rPr>
            </w:pPr>
            <w:r>
              <w:t>Sąnaudos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421125" w:rsidRDefault="00905BEE" w:rsidP="00905BEE">
            <w:pPr>
              <w:widowControl w:val="0"/>
              <w:autoSpaceDE w:val="0"/>
              <w:autoSpaceDN w:val="0"/>
              <w:adjustRightInd w:val="0"/>
              <w:jc w:val="center"/>
              <w:rPr>
                <w:b/>
                <w:szCs w:val="24"/>
              </w:rPr>
            </w:pPr>
            <w:r w:rsidRPr="00421125">
              <w:rPr>
                <w:b/>
                <w:szCs w:val="24"/>
              </w:rPr>
              <w:t>VII.</w:t>
            </w:r>
          </w:p>
        </w:tc>
        <w:tc>
          <w:tcPr>
            <w:tcW w:w="3543" w:type="dxa"/>
            <w:gridSpan w:val="2"/>
          </w:tcPr>
          <w:p w:rsidR="00905BEE" w:rsidRPr="00421125" w:rsidRDefault="00905BEE" w:rsidP="00905BEE">
            <w:pPr>
              <w:widowControl w:val="0"/>
              <w:autoSpaceDE w:val="0"/>
              <w:autoSpaceDN w:val="0"/>
              <w:adjustRightInd w:val="0"/>
              <w:rPr>
                <w:b/>
                <w:szCs w:val="24"/>
              </w:rPr>
            </w:pPr>
            <w:r w:rsidRPr="00421125">
              <w:rPr>
                <w:b/>
                <w:szCs w:val="24"/>
              </w:rPr>
              <w:t>FINANSINĖ IR INVESTICINĖ VEIKLA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VII.1.</w:t>
            </w:r>
          </w:p>
        </w:tc>
        <w:tc>
          <w:tcPr>
            <w:tcW w:w="3543" w:type="dxa"/>
            <w:gridSpan w:val="2"/>
          </w:tcPr>
          <w:p w:rsidR="00905BEE" w:rsidRDefault="00905BEE" w:rsidP="00905BEE">
            <w:pPr>
              <w:widowControl w:val="0"/>
              <w:autoSpaceDE w:val="0"/>
              <w:autoSpaceDN w:val="0"/>
              <w:adjustRightInd w:val="0"/>
              <w:rPr>
                <w:szCs w:val="24"/>
              </w:rPr>
            </w:pPr>
            <w:r>
              <w:rPr>
                <w:szCs w:val="24"/>
              </w:rPr>
              <w:t>Pajamos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VII.2.</w:t>
            </w:r>
          </w:p>
        </w:tc>
        <w:tc>
          <w:tcPr>
            <w:tcW w:w="3543" w:type="dxa"/>
            <w:gridSpan w:val="2"/>
          </w:tcPr>
          <w:p w:rsidR="00905BEE" w:rsidRDefault="00905BEE" w:rsidP="00905BEE">
            <w:pPr>
              <w:widowControl w:val="0"/>
              <w:autoSpaceDE w:val="0"/>
              <w:autoSpaceDN w:val="0"/>
              <w:adjustRightInd w:val="0"/>
              <w:rPr>
                <w:szCs w:val="24"/>
              </w:rPr>
            </w:pPr>
            <w:r>
              <w:rPr>
                <w:szCs w:val="24"/>
              </w:rPr>
              <w:t>Sąnaudos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A87314" w:rsidRDefault="00905BEE" w:rsidP="00905BEE">
            <w:pPr>
              <w:widowControl w:val="0"/>
              <w:autoSpaceDE w:val="0"/>
              <w:autoSpaceDN w:val="0"/>
              <w:adjustRightInd w:val="0"/>
              <w:jc w:val="center"/>
              <w:rPr>
                <w:b/>
                <w:szCs w:val="24"/>
              </w:rPr>
            </w:pPr>
            <w:r w:rsidRPr="00A87314">
              <w:rPr>
                <w:b/>
                <w:szCs w:val="24"/>
              </w:rPr>
              <w:t>VIII.</w:t>
            </w:r>
          </w:p>
        </w:tc>
        <w:tc>
          <w:tcPr>
            <w:tcW w:w="3543" w:type="dxa"/>
            <w:gridSpan w:val="2"/>
          </w:tcPr>
          <w:p w:rsidR="00905BEE" w:rsidRPr="00A87314" w:rsidRDefault="00905BEE" w:rsidP="00905BEE">
            <w:pPr>
              <w:widowControl w:val="0"/>
              <w:autoSpaceDE w:val="0"/>
              <w:autoSpaceDN w:val="0"/>
              <w:adjustRightInd w:val="0"/>
              <w:rPr>
                <w:b/>
                <w:szCs w:val="24"/>
              </w:rPr>
            </w:pPr>
            <w:r w:rsidRPr="00A87314">
              <w:rPr>
                <w:b/>
                <w:szCs w:val="24"/>
              </w:rPr>
              <w:t>ĮPRASTINĖS VEIKLOS PELNAS (NUOSTOLIAI)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A87314" w:rsidRDefault="00905BEE" w:rsidP="00905BEE">
            <w:pPr>
              <w:widowControl w:val="0"/>
              <w:autoSpaceDE w:val="0"/>
              <w:autoSpaceDN w:val="0"/>
              <w:adjustRightInd w:val="0"/>
              <w:jc w:val="center"/>
              <w:rPr>
                <w:b/>
                <w:szCs w:val="24"/>
              </w:rPr>
            </w:pPr>
            <w:r w:rsidRPr="00A87314">
              <w:rPr>
                <w:b/>
                <w:szCs w:val="24"/>
              </w:rPr>
              <w:t>IX.</w:t>
            </w:r>
          </w:p>
        </w:tc>
        <w:tc>
          <w:tcPr>
            <w:tcW w:w="3543" w:type="dxa"/>
            <w:gridSpan w:val="2"/>
          </w:tcPr>
          <w:p w:rsidR="00905BEE" w:rsidRPr="00A87314" w:rsidRDefault="00905BEE" w:rsidP="00905BEE">
            <w:pPr>
              <w:widowControl w:val="0"/>
              <w:autoSpaceDE w:val="0"/>
              <w:autoSpaceDN w:val="0"/>
              <w:adjustRightInd w:val="0"/>
              <w:rPr>
                <w:b/>
                <w:szCs w:val="24"/>
              </w:rPr>
            </w:pPr>
            <w:r>
              <w:rPr>
                <w:b/>
                <w:szCs w:val="24"/>
              </w:rPr>
              <w:t>PAGAUTĖ</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A87314" w:rsidRDefault="00905BEE" w:rsidP="00905BEE">
            <w:pPr>
              <w:widowControl w:val="0"/>
              <w:autoSpaceDE w:val="0"/>
              <w:autoSpaceDN w:val="0"/>
              <w:adjustRightInd w:val="0"/>
              <w:jc w:val="center"/>
              <w:rPr>
                <w:b/>
                <w:szCs w:val="24"/>
              </w:rPr>
            </w:pPr>
            <w:r>
              <w:rPr>
                <w:b/>
                <w:szCs w:val="24"/>
              </w:rPr>
              <w:lastRenderedPageBreak/>
              <w:t>X.</w:t>
            </w:r>
          </w:p>
        </w:tc>
        <w:tc>
          <w:tcPr>
            <w:tcW w:w="3543" w:type="dxa"/>
            <w:gridSpan w:val="2"/>
          </w:tcPr>
          <w:p w:rsidR="00905BEE" w:rsidRDefault="00905BEE" w:rsidP="00905BEE">
            <w:pPr>
              <w:widowControl w:val="0"/>
              <w:autoSpaceDE w:val="0"/>
              <w:autoSpaceDN w:val="0"/>
              <w:adjustRightInd w:val="0"/>
              <w:rPr>
                <w:b/>
                <w:szCs w:val="24"/>
              </w:rPr>
            </w:pPr>
            <w:r>
              <w:rPr>
                <w:b/>
                <w:szCs w:val="24"/>
              </w:rPr>
              <w:t>NETEKIMAI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b/>
                <w:szCs w:val="24"/>
              </w:rPr>
            </w:pPr>
            <w:r>
              <w:rPr>
                <w:b/>
                <w:szCs w:val="24"/>
              </w:rPr>
              <w:t>XI.</w:t>
            </w:r>
          </w:p>
        </w:tc>
        <w:tc>
          <w:tcPr>
            <w:tcW w:w="3543" w:type="dxa"/>
            <w:gridSpan w:val="2"/>
          </w:tcPr>
          <w:p w:rsidR="00905BEE" w:rsidRDefault="00905BEE" w:rsidP="00905BEE">
            <w:pPr>
              <w:widowControl w:val="0"/>
              <w:autoSpaceDE w:val="0"/>
              <w:autoSpaceDN w:val="0"/>
              <w:adjustRightInd w:val="0"/>
              <w:rPr>
                <w:b/>
                <w:szCs w:val="24"/>
              </w:rPr>
            </w:pPr>
            <w:r>
              <w:rPr>
                <w:b/>
                <w:szCs w:val="24"/>
              </w:rPr>
              <w:t xml:space="preserve">PELNAS (NUOSTOLIAI) </w:t>
            </w:r>
            <w:r>
              <w:rPr>
                <w:b/>
              </w:rPr>
              <w:t>PRIEŠ APMOKESTINIMĄ</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b/>
                <w:szCs w:val="24"/>
              </w:rPr>
            </w:pPr>
            <w:r>
              <w:rPr>
                <w:b/>
                <w:szCs w:val="24"/>
              </w:rPr>
              <w:t>X11.</w:t>
            </w:r>
          </w:p>
        </w:tc>
        <w:tc>
          <w:tcPr>
            <w:tcW w:w="3543" w:type="dxa"/>
            <w:gridSpan w:val="2"/>
          </w:tcPr>
          <w:p w:rsidR="00905BEE" w:rsidRDefault="00905BEE" w:rsidP="00905BEE">
            <w:pPr>
              <w:widowControl w:val="0"/>
              <w:autoSpaceDE w:val="0"/>
              <w:autoSpaceDN w:val="0"/>
              <w:adjustRightInd w:val="0"/>
              <w:rPr>
                <w:b/>
                <w:szCs w:val="24"/>
              </w:rPr>
            </w:pPr>
            <w:r>
              <w:rPr>
                <w:b/>
                <w:szCs w:val="24"/>
              </w:rPr>
              <w:t>PELNO MOKESTIS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BE4D5" w:themeFill="accent2" w:themeFillTint="33"/>
          </w:tcPr>
          <w:p w:rsidR="00905BEE" w:rsidRDefault="00905BEE" w:rsidP="00905BEE">
            <w:pPr>
              <w:widowControl w:val="0"/>
              <w:autoSpaceDE w:val="0"/>
              <w:autoSpaceDN w:val="0"/>
              <w:adjustRightInd w:val="0"/>
              <w:jc w:val="center"/>
              <w:rPr>
                <w:b/>
                <w:szCs w:val="24"/>
              </w:rPr>
            </w:pPr>
            <w:r>
              <w:rPr>
                <w:b/>
              </w:rPr>
              <w:t>XIII.</w:t>
            </w:r>
          </w:p>
        </w:tc>
        <w:tc>
          <w:tcPr>
            <w:tcW w:w="3543" w:type="dxa"/>
            <w:gridSpan w:val="2"/>
            <w:shd w:val="clear" w:color="auto" w:fill="FBE4D5" w:themeFill="accent2" w:themeFillTint="33"/>
          </w:tcPr>
          <w:p w:rsidR="00905BEE" w:rsidRDefault="00905BEE" w:rsidP="00905BEE">
            <w:pPr>
              <w:widowControl w:val="0"/>
              <w:autoSpaceDE w:val="0"/>
              <w:autoSpaceDN w:val="0"/>
              <w:adjustRightInd w:val="0"/>
              <w:rPr>
                <w:b/>
                <w:szCs w:val="24"/>
              </w:rPr>
            </w:pPr>
            <w:r>
              <w:rPr>
                <w:b/>
              </w:rPr>
              <w:t>GRYNASIS PELNAS (NUOSTOLIAI)</w:t>
            </w:r>
          </w:p>
        </w:tc>
        <w:tc>
          <w:tcPr>
            <w:tcW w:w="1417"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560"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992" w:type="dxa"/>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992"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3"/>
            <w:shd w:val="clear" w:color="auto" w:fill="FBE4D5" w:themeFill="accent2" w:themeFillTint="33"/>
          </w:tcPr>
          <w:p w:rsidR="00905BEE" w:rsidRPr="00092FFA" w:rsidRDefault="00905BEE" w:rsidP="00905BEE">
            <w:pPr>
              <w:tabs>
                <w:tab w:val="left" w:pos="3555"/>
              </w:tabs>
              <w:jc w:val="center"/>
              <w:rPr>
                <w:b/>
                <w:szCs w:val="24"/>
              </w:rPr>
            </w:pPr>
          </w:p>
        </w:tc>
        <w:tc>
          <w:tcPr>
            <w:tcW w:w="1134" w:type="dxa"/>
            <w:gridSpan w:val="2"/>
            <w:shd w:val="clear" w:color="auto" w:fill="FBE4D5" w:themeFill="accent2" w:themeFillTint="33"/>
          </w:tcPr>
          <w:p w:rsidR="00905BEE" w:rsidRPr="00092FFA" w:rsidRDefault="00905BEE" w:rsidP="00905BEE">
            <w:pPr>
              <w:tabs>
                <w:tab w:val="left" w:pos="3555"/>
              </w:tabs>
              <w:jc w:val="center"/>
              <w:rPr>
                <w:b/>
                <w:szCs w:val="24"/>
              </w:rPr>
            </w:pPr>
          </w:p>
        </w:tc>
        <w:tc>
          <w:tcPr>
            <w:tcW w:w="1135" w:type="dxa"/>
            <w:shd w:val="clear" w:color="auto" w:fill="FBE4D5" w:themeFill="accent2" w:themeFillTint="33"/>
          </w:tcPr>
          <w:p w:rsidR="00905BEE" w:rsidRPr="00092FFA" w:rsidRDefault="00905BEE" w:rsidP="00905BEE">
            <w:pPr>
              <w:tabs>
                <w:tab w:val="left" w:pos="3555"/>
              </w:tabs>
              <w:jc w:val="center"/>
              <w:rPr>
                <w:b/>
                <w:szCs w:val="24"/>
              </w:rPr>
            </w:pPr>
          </w:p>
        </w:tc>
      </w:tr>
      <w:tr w:rsidR="00905BEE" w:rsidRPr="00092FFA" w:rsidTr="00905BEE">
        <w:tc>
          <w:tcPr>
            <w:tcW w:w="993" w:type="dxa"/>
            <w:gridSpan w:val="2"/>
            <w:shd w:val="clear" w:color="auto" w:fill="F4B083" w:themeFill="accent2" w:themeFillTint="99"/>
          </w:tcPr>
          <w:p w:rsidR="00905BEE" w:rsidRPr="004152CF" w:rsidRDefault="00A250D0" w:rsidP="00905BEE">
            <w:pPr>
              <w:widowControl w:val="0"/>
              <w:autoSpaceDE w:val="0"/>
              <w:autoSpaceDN w:val="0"/>
              <w:adjustRightInd w:val="0"/>
              <w:jc w:val="center"/>
              <w:rPr>
                <w:b/>
                <w:color w:val="000000" w:themeColor="text1"/>
                <w:szCs w:val="24"/>
              </w:rPr>
            </w:pPr>
            <w:r>
              <w:rPr>
                <w:b/>
                <w:color w:val="000000" w:themeColor="text1"/>
                <w:szCs w:val="24"/>
              </w:rPr>
              <w:t>7</w:t>
            </w:r>
            <w:r w:rsidR="00905BEE">
              <w:rPr>
                <w:b/>
                <w:color w:val="000000" w:themeColor="text1"/>
                <w:szCs w:val="24"/>
              </w:rPr>
              <w:t>.3</w:t>
            </w:r>
            <w:r w:rsidR="00905BEE" w:rsidRPr="004152CF">
              <w:rPr>
                <w:b/>
                <w:color w:val="000000" w:themeColor="text1"/>
                <w:szCs w:val="24"/>
              </w:rPr>
              <w:t>.</w:t>
            </w:r>
          </w:p>
        </w:tc>
        <w:tc>
          <w:tcPr>
            <w:tcW w:w="3543" w:type="dxa"/>
            <w:gridSpan w:val="2"/>
            <w:shd w:val="clear" w:color="auto" w:fill="F4B083" w:themeFill="accent2" w:themeFillTint="99"/>
          </w:tcPr>
          <w:p w:rsidR="00905BEE" w:rsidRPr="004152CF" w:rsidRDefault="00905BEE" w:rsidP="00905BEE">
            <w:pPr>
              <w:pStyle w:val="Pagrindinistekstas"/>
              <w:spacing w:after="0"/>
              <w:ind w:firstLine="0"/>
              <w:rPr>
                <w:rFonts w:ascii="Times New Roman" w:hAnsi="Times New Roman" w:cs="Times New Roman"/>
                <w:b/>
                <w:color w:val="000000" w:themeColor="text1"/>
                <w:sz w:val="24"/>
                <w:szCs w:val="24"/>
              </w:rPr>
            </w:pPr>
            <w:r w:rsidRPr="004152CF">
              <w:rPr>
                <w:rFonts w:ascii="Times New Roman" w:hAnsi="Times New Roman" w:cs="Times New Roman"/>
                <w:b/>
                <w:color w:val="000000" w:themeColor="text1"/>
                <w:sz w:val="24"/>
                <w:szCs w:val="24"/>
              </w:rPr>
              <w:t>Pinigų srautų prognozės</w:t>
            </w:r>
          </w:p>
        </w:tc>
        <w:tc>
          <w:tcPr>
            <w:tcW w:w="1417"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1560"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992" w:type="dxa"/>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992"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3"/>
            <w:shd w:val="clear" w:color="auto" w:fill="F4B083" w:themeFill="accent2" w:themeFillTint="99"/>
          </w:tcPr>
          <w:p w:rsidR="00905BEE" w:rsidRPr="00092FFA" w:rsidRDefault="00905BEE" w:rsidP="00905BEE">
            <w:pPr>
              <w:tabs>
                <w:tab w:val="left" w:pos="3555"/>
              </w:tabs>
              <w:jc w:val="center"/>
              <w:rPr>
                <w:b/>
                <w:szCs w:val="24"/>
              </w:rPr>
            </w:pPr>
          </w:p>
        </w:tc>
        <w:tc>
          <w:tcPr>
            <w:tcW w:w="1134" w:type="dxa"/>
            <w:gridSpan w:val="2"/>
            <w:shd w:val="clear" w:color="auto" w:fill="F4B083" w:themeFill="accent2" w:themeFillTint="99"/>
          </w:tcPr>
          <w:p w:rsidR="00905BEE" w:rsidRPr="00092FFA" w:rsidRDefault="00905BEE" w:rsidP="00905BEE">
            <w:pPr>
              <w:tabs>
                <w:tab w:val="left" w:pos="3555"/>
              </w:tabs>
              <w:jc w:val="center"/>
              <w:rPr>
                <w:b/>
                <w:szCs w:val="24"/>
              </w:rPr>
            </w:pPr>
          </w:p>
        </w:tc>
        <w:tc>
          <w:tcPr>
            <w:tcW w:w="1135" w:type="dxa"/>
            <w:shd w:val="clear" w:color="auto" w:fill="F4B083" w:themeFill="accent2" w:themeFillTint="99"/>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b/>
                <w:szCs w:val="24"/>
              </w:rPr>
            </w:pPr>
            <w:r>
              <w:rPr>
                <w:b/>
              </w:rPr>
              <w:t>I.</w:t>
            </w:r>
          </w:p>
        </w:tc>
        <w:tc>
          <w:tcPr>
            <w:tcW w:w="3543" w:type="dxa"/>
            <w:gridSpan w:val="2"/>
          </w:tcPr>
          <w:p w:rsidR="00905BEE" w:rsidRDefault="00905BEE" w:rsidP="00905BEE">
            <w:pPr>
              <w:widowControl w:val="0"/>
              <w:autoSpaceDE w:val="0"/>
              <w:autoSpaceDN w:val="0"/>
              <w:adjustRightInd w:val="0"/>
              <w:rPr>
                <w:b/>
                <w:szCs w:val="24"/>
              </w:rPr>
            </w:pPr>
            <w:r>
              <w:rPr>
                <w:b/>
              </w:rPr>
              <w:t>Pagrindinės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Grynasis pelnas (nuostoliai)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I.2.</w:t>
            </w:r>
          </w:p>
        </w:tc>
        <w:tc>
          <w:tcPr>
            <w:tcW w:w="3543" w:type="dxa"/>
            <w:gridSpan w:val="2"/>
            <w:vAlign w:val="center"/>
          </w:tcPr>
          <w:p w:rsidR="00905BEE" w:rsidRPr="00244B42" w:rsidRDefault="00905BEE" w:rsidP="00905BEE">
            <w:pPr>
              <w:jc w:val="both"/>
              <w:rPr>
                <w:sz w:val="22"/>
                <w:szCs w:val="22"/>
              </w:rPr>
            </w:pPr>
            <w:r w:rsidRPr="00244B42">
              <w:rPr>
                <w:sz w:val="22"/>
                <w:szCs w:val="22"/>
              </w:rPr>
              <w:t>Nusidėvėjimo ir amortizacijos sąnaudos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I.3.</w:t>
            </w:r>
          </w:p>
        </w:tc>
        <w:tc>
          <w:tcPr>
            <w:tcW w:w="3543" w:type="dxa"/>
            <w:gridSpan w:val="2"/>
          </w:tcPr>
          <w:p w:rsidR="00905BEE" w:rsidRDefault="00905BEE" w:rsidP="00905BEE">
            <w:pPr>
              <w:widowControl w:val="0"/>
              <w:autoSpaceDE w:val="0"/>
              <w:autoSpaceDN w:val="0"/>
              <w:adjustRightInd w:val="0"/>
              <w:jc w:val="both"/>
              <w:rPr>
                <w:szCs w:val="24"/>
              </w:rPr>
            </w:pPr>
            <w:r w:rsidRPr="00244B42">
              <w:rPr>
                <w:sz w:val="22"/>
                <w:szCs w:val="22"/>
              </w:rPr>
              <w:t>Po vienerių metų gautinų sumų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I.4.</w:t>
            </w:r>
          </w:p>
        </w:tc>
        <w:tc>
          <w:tcPr>
            <w:tcW w:w="3543" w:type="dxa"/>
            <w:gridSpan w:val="2"/>
          </w:tcPr>
          <w:p w:rsidR="00905BEE" w:rsidRDefault="00905BEE" w:rsidP="00905BEE">
            <w:pPr>
              <w:widowControl w:val="0"/>
              <w:autoSpaceDE w:val="0"/>
              <w:autoSpaceDN w:val="0"/>
              <w:adjustRightInd w:val="0"/>
              <w:jc w:val="both"/>
              <w:rPr>
                <w:szCs w:val="24"/>
              </w:rPr>
            </w:pPr>
            <w:r w:rsidRPr="00244B42">
              <w:rPr>
                <w:sz w:val="22"/>
                <w:szCs w:val="22"/>
              </w:rPr>
              <w:t>Atsargų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pPr>
            <w:r>
              <w:t>I.5.</w:t>
            </w:r>
          </w:p>
        </w:tc>
        <w:tc>
          <w:tcPr>
            <w:tcW w:w="3543" w:type="dxa"/>
            <w:gridSpan w:val="2"/>
          </w:tcPr>
          <w:p w:rsidR="00905BEE" w:rsidRDefault="00905BEE" w:rsidP="00905BEE">
            <w:pPr>
              <w:widowControl w:val="0"/>
              <w:autoSpaceDE w:val="0"/>
              <w:autoSpaceDN w:val="0"/>
              <w:adjustRightInd w:val="0"/>
              <w:jc w:val="both"/>
            </w:pPr>
            <w:r w:rsidRPr="00244B42">
              <w:rPr>
                <w:sz w:val="22"/>
                <w:szCs w:val="22"/>
              </w:rPr>
              <w:t>Išankstinių mokėjimų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sidRPr="00200BAF">
              <w:rPr>
                <w:szCs w:val="24"/>
              </w:rPr>
              <w:t>I.6.</w:t>
            </w:r>
          </w:p>
        </w:tc>
        <w:tc>
          <w:tcPr>
            <w:tcW w:w="3543" w:type="dxa"/>
            <w:gridSpan w:val="2"/>
          </w:tcPr>
          <w:p w:rsidR="00905BEE" w:rsidRDefault="00905BEE" w:rsidP="00905BEE">
            <w:pPr>
              <w:widowControl w:val="0"/>
              <w:autoSpaceDE w:val="0"/>
              <w:autoSpaceDN w:val="0"/>
              <w:adjustRightInd w:val="0"/>
              <w:rPr>
                <w:b/>
                <w:szCs w:val="24"/>
              </w:rPr>
            </w:pPr>
            <w:r w:rsidRPr="00244B42">
              <w:rPr>
                <w:sz w:val="22"/>
                <w:szCs w:val="22"/>
              </w:rPr>
              <w:t>Nebaigtų vykdyti sutarčių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pPr>
            <w:r w:rsidRPr="00200BAF">
              <w:t>I.7.</w:t>
            </w:r>
          </w:p>
        </w:tc>
        <w:tc>
          <w:tcPr>
            <w:tcW w:w="3543" w:type="dxa"/>
            <w:gridSpan w:val="2"/>
          </w:tcPr>
          <w:p w:rsidR="00905BEE" w:rsidRDefault="00905BEE" w:rsidP="00905BEE">
            <w:pPr>
              <w:widowControl w:val="0"/>
              <w:autoSpaceDE w:val="0"/>
              <w:autoSpaceDN w:val="0"/>
              <w:adjustRightInd w:val="0"/>
              <w:rPr>
                <w:b/>
              </w:rPr>
            </w:pPr>
            <w:r w:rsidRPr="00244B42">
              <w:rPr>
                <w:sz w:val="22"/>
                <w:szCs w:val="22"/>
              </w:rPr>
              <w:t>Pirkėjų įsiskolinimo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pPr>
            <w:r w:rsidRPr="00200BAF">
              <w:t>I.8.</w:t>
            </w:r>
          </w:p>
        </w:tc>
        <w:tc>
          <w:tcPr>
            <w:tcW w:w="3543" w:type="dxa"/>
            <w:gridSpan w:val="2"/>
          </w:tcPr>
          <w:p w:rsidR="00905BEE" w:rsidRDefault="00905BEE" w:rsidP="00905BEE">
            <w:pPr>
              <w:widowControl w:val="0"/>
              <w:autoSpaceDE w:val="0"/>
              <w:autoSpaceDN w:val="0"/>
              <w:adjustRightInd w:val="0"/>
              <w:rPr>
                <w:b/>
              </w:rPr>
            </w:pPr>
            <w:r w:rsidRPr="00244B42">
              <w:rPr>
                <w:sz w:val="22"/>
                <w:szCs w:val="22"/>
              </w:rPr>
              <w:t>Kitų gautinų sumų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sidRPr="00200BAF">
              <w:rPr>
                <w:szCs w:val="24"/>
              </w:rPr>
              <w:t>I.9.</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Kito trumpalaikio turto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sidRPr="00200BAF">
              <w:rPr>
                <w:szCs w:val="24"/>
              </w:rPr>
              <w:t>I.10.</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Ilgalaikių skolų tiekėjams ir gautų išankstinių mokėjimų padidėjimas (sumažėjimas</w:t>
            </w:r>
            <w:r>
              <w:rPr>
                <w:sz w:val="22"/>
                <w:szCs w:val="22"/>
              </w:rPr>
              <w:t>)</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sidRPr="00200BAF">
              <w:rPr>
                <w:szCs w:val="24"/>
              </w:rPr>
              <w:t>I.11</w:t>
            </w:r>
          </w:p>
        </w:tc>
        <w:tc>
          <w:tcPr>
            <w:tcW w:w="3543" w:type="dxa"/>
            <w:gridSpan w:val="2"/>
          </w:tcPr>
          <w:p w:rsidR="00905BEE" w:rsidRPr="00421125" w:rsidRDefault="00905BEE" w:rsidP="00905BEE">
            <w:pPr>
              <w:widowControl w:val="0"/>
              <w:autoSpaceDE w:val="0"/>
              <w:autoSpaceDN w:val="0"/>
              <w:adjustRightInd w:val="0"/>
              <w:rPr>
                <w:b/>
                <w:szCs w:val="24"/>
              </w:rPr>
            </w:pPr>
            <w:r w:rsidRPr="00244B42">
              <w:rPr>
                <w:sz w:val="22"/>
                <w:szCs w:val="22"/>
              </w:rPr>
              <w:t>Trumpalaikių skolų tiekėjams ir gautų išankstinių mokėjimų padidėjimas (sumažėjimas</w:t>
            </w:r>
            <w:r>
              <w:rPr>
                <w:sz w:val="22"/>
                <w:szCs w:val="22"/>
              </w:rPr>
              <w:t>)</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Pr>
                <w:szCs w:val="24"/>
              </w:rPr>
              <w:t>I.12.</w:t>
            </w:r>
          </w:p>
        </w:tc>
        <w:tc>
          <w:tcPr>
            <w:tcW w:w="3543" w:type="dxa"/>
            <w:gridSpan w:val="2"/>
            <w:vAlign w:val="center"/>
          </w:tcPr>
          <w:p w:rsidR="00905BEE" w:rsidRPr="00244B42" w:rsidRDefault="00905BEE" w:rsidP="00905BEE">
            <w:pPr>
              <w:jc w:val="both"/>
              <w:rPr>
                <w:sz w:val="22"/>
                <w:szCs w:val="22"/>
              </w:rPr>
            </w:pPr>
            <w:r w:rsidRPr="00244B42">
              <w:rPr>
                <w:sz w:val="22"/>
                <w:szCs w:val="22"/>
              </w:rPr>
              <w:t>Pelno mokesčio įsipareigojimų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Pr>
                <w:szCs w:val="24"/>
              </w:rPr>
              <w:t>I.13.</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Su darbo santykiais susijusių įsipareigojimų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Pr>
                <w:szCs w:val="24"/>
              </w:rPr>
              <w:lastRenderedPageBreak/>
              <w:t>I.14.</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Atidėjimų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Pr>
                <w:szCs w:val="24"/>
              </w:rPr>
              <w:t>I.15.</w:t>
            </w:r>
          </w:p>
        </w:tc>
        <w:tc>
          <w:tcPr>
            <w:tcW w:w="3543" w:type="dxa"/>
            <w:gridSpan w:val="2"/>
          </w:tcPr>
          <w:p w:rsidR="00905BEE" w:rsidRPr="00421125" w:rsidRDefault="00905BEE" w:rsidP="00905BEE">
            <w:pPr>
              <w:widowControl w:val="0"/>
              <w:autoSpaceDE w:val="0"/>
              <w:autoSpaceDN w:val="0"/>
              <w:adjustRightInd w:val="0"/>
              <w:rPr>
                <w:b/>
                <w:szCs w:val="24"/>
              </w:rPr>
            </w:pPr>
            <w:r w:rsidRPr="00244B42">
              <w:rPr>
                <w:sz w:val="22"/>
                <w:szCs w:val="22"/>
              </w:rPr>
              <w:t>Kitų mokėtinų sumų ir įsipareigojimų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200BAF" w:rsidRDefault="00905BEE" w:rsidP="00905BEE">
            <w:pPr>
              <w:widowControl w:val="0"/>
              <w:autoSpaceDE w:val="0"/>
              <w:autoSpaceDN w:val="0"/>
              <w:adjustRightInd w:val="0"/>
              <w:jc w:val="center"/>
              <w:rPr>
                <w:szCs w:val="24"/>
              </w:rPr>
            </w:pPr>
            <w:r>
              <w:rPr>
                <w:szCs w:val="24"/>
              </w:rPr>
              <w:t>I.16.</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Ilgalaikio materialiojo ir nematerialiojo turto perleidimo rezultatų eliminavimas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I.17.</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Finansinės ir investicinės veiklos rezultatų eliminavimas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I.18.</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Kitų nepiniginių straipsnių eliminavimas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Grynieji pagrindinės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475F1C" w:rsidRDefault="00905BEE" w:rsidP="00905BEE">
            <w:pPr>
              <w:widowControl w:val="0"/>
              <w:autoSpaceDE w:val="0"/>
              <w:autoSpaceDN w:val="0"/>
              <w:adjustRightInd w:val="0"/>
              <w:jc w:val="center"/>
              <w:rPr>
                <w:b/>
                <w:szCs w:val="24"/>
              </w:rPr>
            </w:pPr>
            <w:r w:rsidRPr="00475F1C">
              <w:rPr>
                <w:b/>
                <w:szCs w:val="24"/>
              </w:rPr>
              <w:t>II.</w:t>
            </w:r>
          </w:p>
        </w:tc>
        <w:tc>
          <w:tcPr>
            <w:tcW w:w="3543" w:type="dxa"/>
            <w:gridSpan w:val="2"/>
            <w:vAlign w:val="center"/>
          </w:tcPr>
          <w:p w:rsidR="00905BEE" w:rsidRPr="00244B42" w:rsidRDefault="00905BEE" w:rsidP="00905BEE">
            <w:pPr>
              <w:jc w:val="both"/>
              <w:rPr>
                <w:b/>
                <w:sz w:val="22"/>
                <w:szCs w:val="22"/>
              </w:rPr>
            </w:pPr>
            <w:r w:rsidRPr="00244B42">
              <w:rPr>
                <w:b/>
                <w:sz w:val="22"/>
                <w:szCs w:val="22"/>
              </w:rPr>
              <w:t>Investicinės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Ilgalaikio turto (išskyrus investicijas) įsigijimas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Ilgalaikio turto (išskyrus investicijas) perleidimas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II.3.</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Ilgalaikių investicijų įsigijimas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II.4.</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Ilgalaikių investicijų perleidimas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II.5.</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Paskolų suteikimas</w:t>
            </w:r>
            <w:r>
              <w:rPr>
                <w:sz w:val="22"/>
                <w:szCs w:val="22"/>
              </w:rPr>
              <w:t>/išperkamoji (finansinė) nuoma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II.6.</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Paskolų susigrąžinimas</w:t>
            </w:r>
            <w:r>
              <w:rPr>
                <w:sz w:val="22"/>
                <w:szCs w:val="22"/>
              </w:rPr>
              <w:t xml:space="preserve"> / išperkamoji (finansinė) nuoma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II.7.</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Gauti dividendai, palūkanos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II.8.</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Kiti investicinės veiklos pinigų srautų padidėjimai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II.9.</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Kiti investicinės veiklos pinigų srautų sumažėjimai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Grynieji investicinės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475F1C" w:rsidRDefault="00905BEE" w:rsidP="00905BEE">
            <w:pPr>
              <w:widowControl w:val="0"/>
              <w:autoSpaceDE w:val="0"/>
              <w:autoSpaceDN w:val="0"/>
              <w:adjustRightInd w:val="0"/>
              <w:jc w:val="center"/>
              <w:rPr>
                <w:b/>
                <w:szCs w:val="24"/>
              </w:rPr>
            </w:pPr>
            <w:r w:rsidRPr="00475F1C">
              <w:rPr>
                <w:b/>
                <w:szCs w:val="24"/>
              </w:rPr>
              <w:t>III.</w:t>
            </w: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Finansinės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Pinigų srautai, susiję su įmonės savininkais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III.1.1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Akcijų išleidimas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III.1.2.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 xml:space="preserve">Savininkų įnašai nuostoliams </w:t>
            </w:r>
            <w:r w:rsidRPr="00244B42">
              <w:rPr>
                <w:sz w:val="22"/>
                <w:szCs w:val="22"/>
              </w:rPr>
              <w:lastRenderedPageBreak/>
              <w:t>padengti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III.1.3.</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Savų akcijų supirkimas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III.1.4.</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Dividendų išmokėjimas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Pinigų srautai, susiję su kitais finansavimo šaltiniais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Finansinių skolų padidėjimas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III.2.1.1.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Paskolų gavimas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III.2.1.2.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Obligacijų išleidimas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Finansinių skolų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III.2.2.1.</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Paskolų grąžinimas</w:t>
            </w:r>
            <w:r>
              <w:rPr>
                <w:sz w:val="22"/>
                <w:szCs w:val="22"/>
              </w:rPr>
              <w:t>/išperkamoji (finansinė) nuoma</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III.2.2.2.</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Obligacijų supirkimas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III.2.2.3.</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Sumokėtos palūkanos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III.2.2.4.</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Lizingo (finansinės nuomos) mokėjimai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III.2.3.</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Kitų įmonės įsipareigojimų padidėjimas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III.2.4.</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Kitų įmonės įsipareigojimų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III.2.5.</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Kiti finansinės veiklos pinigų srautų padidėjimai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r>
              <w:rPr>
                <w:szCs w:val="24"/>
              </w:rPr>
              <w:t>III.2.6.</w:t>
            </w:r>
          </w:p>
        </w:tc>
        <w:tc>
          <w:tcPr>
            <w:tcW w:w="3543" w:type="dxa"/>
            <w:gridSpan w:val="2"/>
          </w:tcPr>
          <w:p w:rsidR="00905BEE" w:rsidRDefault="00905BEE" w:rsidP="00905BEE">
            <w:pPr>
              <w:widowControl w:val="0"/>
              <w:autoSpaceDE w:val="0"/>
              <w:autoSpaceDN w:val="0"/>
              <w:adjustRightInd w:val="0"/>
              <w:rPr>
                <w:szCs w:val="24"/>
              </w:rPr>
            </w:pPr>
            <w:r w:rsidRPr="00244B42">
              <w:rPr>
                <w:sz w:val="22"/>
                <w:szCs w:val="22"/>
              </w:rPr>
              <w:t>Kiti finansinės veiklos pinigų srautų sumažėjimai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Default="00905BEE" w:rsidP="00905BEE">
            <w:pPr>
              <w:widowControl w:val="0"/>
              <w:autoSpaceDE w:val="0"/>
              <w:autoSpaceDN w:val="0"/>
              <w:adjustRightInd w:val="0"/>
              <w:jc w:val="center"/>
              <w:rPr>
                <w:szCs w:val="24"/>
              </w:rPr>
            </w:pP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Grynieji finansinės veiklos pinigų srautai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E54229" w:rsidRDefault="00905BEE" w:rsidP="00905BEE">
            <w:pPr>
              <w:widowControl w:val="0"/>
              <w:autoSpaceDE w:val="0"/>
              <w:autoSpaceDN w:val="0"/>
              <w:adjustRightInd w:val="0"/>
              <w:jc w:val="center"/>
              <w:rPr>
                <w:b/>
                <w:szCs w:val="24"/>
              </w:rPr>
            </w:pPr>
            <w:r w:rsidRPr="00E54229">
              <w:rPr>
                <w:b/>
                <w:szCs w:val="24"/>
              </w:rPr>
              <w:t>IV.</w:t>
            </w: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Valiutų kursų pasikeitimo įtaka grynųjų pinigų ir pinigų ekvivalentų likučiui</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E54229" w:rsidRDefault="00905BEE" w:rsidP="00905BEE">
            <w:pPr>
              <w:widowControl w:val="0"/>
              <w:autoSpaceDE w:val="0"/>
              <w:autoSpaceDN w:val="0"/>
              <w:adjustRightInd w:val="0"/>
              <w:jc w:val="center"/>
              <w:rPr>
                <w:b/>
                <w:szCs w:val="24"/>
              </w:rPr>
            </w:pPr>
            <w:r w:rsidRPr="00E54229">
              <w:rPr>
                <w:b/>
                <w:szCs w:val="24"/>
              </w:rPr>
              <w:t>V.</w:t>
            </w: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Grynasis pinigų srautų padidėjimas (sumažėjimas)</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E54229" w:rsidRDefault="00905BEE" w:rsidP="00905BEE">
            <w:pPr>
              <w:widowControl w:val="0"/>
              <w:autoSpaceDE w:val="0"/>
              <w:autoSpaceDN w:val="0"/>
              <w:adjustRightInd w:val="0"/>
              <w:jc w:val="center"/>
              <w:rPr>
                <w:b/>
                <w:szCs w:val="24"/>
              </w:rPr>
            </w:pPr>
            <w:r w:rsidRPr="00E54229">
              <w:rPr>
                <w:b/>
                <w:szCs w:val="24"/>
              </w:rPr>
              <w:lastRenderedPageBreak/>
              <w:t>VI.</w:t>
            </w:r>
          </w:p>
        </w:tc>
        <w:tc>
          <w:tcPr>
            <w:tcW w:w="3543" w:type="dxa"/>
            <w:gridSpan w:val="2"/>
            <w:vAlign w:val="center"/>
          </w:tcPr>
          <w:p w:rsidR="00905BEE" w:rsidRPr="00244B42" w:rsidRDefault="00905BEE" w:rsidP="00905BEE">
            <w:pPr>
              <w:jc w:val="both"/>
              <w:rPr>
                <w:b/>
                <w:sz w:val="22"/>
                <w:szCs w:val="22"/>
              </w:rPr>
            </w:pPr>
            <w:r w:rsidRPr="00244B42">
              <w:rPr>
                <w:b/>
                <w:sz w:val="22"/>
                <w:szCs w:val="22"/>
              </w:rPr>
              <w:t>Pinigai ir pinigų ekvivalentai laikotarpio pradžioje</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r w:rsidR="00905BEE" w:rsidRPr="00092FFA" w:rsidTr="00905BEE">
        <w:tc>
          <w:tcPr>
            <w:tcW w:w="993" w:type="dxa"/>
            <w:gridSpan w:val="2"/>
          </w:tcPr>
          <w:p w:rsidR="00905BEE" w:rsidRPr="00E54229" w:rsidRDefault="00905BEE" w:rsidP="00905BEE">
            <w:pPr>
              <w:widowControl w:val="0"/>
              <w:autoSpaceDE w:val="0"/>
              <w:autoSpaceDN w:val="0"/>
              <w:adjustRightInd w:val="0"/>
              <w:jc w:val="center"/>
              <w:rPr>
                <w:b/>
                <w:szCs w:val="24"/>
              </w:rPr>
            </w:pPr>
            <w:r w:rsidRPr="00E54229">
              <w:rPr>
                <w:b/>
                <w:szCs w:val="24"/>
              </w:rPr>
              <w:t>VII.</w:t>
            </w:r>
          </w:p>
        </w:tc>
        <w:tc>
          <w:tcPr>
            <w:tcW w:w="3543" w:type="dxa"/>
            <w:gridSpan w:val="2"/>
          </w:tcPr>
          <w:p w:rsidR="00905BEE" w:rsidRDefault="00905BEE" w:rsidP="00905BEE">
            <w:pPr>
              <w:widowControl w:val="0"/>
              <w:autoSpaceDE w:val="0"/>
              <w:autoSpaceDN w:val="0"/>
              <w:adjustRightInd w:val="0"/>
              <w:rPr>
                <w:szCs w:val="24"/>
              </w:rPr>
            </w:pPr>
            <w:r w:rsidRPr="00244B42">
              <w:rPr>
                <w:b/>
                <w:sz w:val="22"/>
                <w:szCs w:val="22"/>
              </w:rPr>
              <w:t>Pinigai ir pinigų ekvivalentai laikotarpio pabaigoje</w:t>
            </w:r>
          </w:p>
        </w:tc>
        <w:tc>
          <w:tcPr>
            <w:tcW w:w="1417" w:type="dxa"/>
            <w:gridSpan w:val="3"/>
          </w:tcPr>
          <w:p w:rsidR="00905BEE" w:rsidRPr="00092FFA" w:rsidRDefault="00905BEE" w:rsidP="00905BEE">
            <w:pPr>
              <w:tabs>
                <w:tab w:val="left" w:pos="3555"/>
              </w:tabs>
              <w:jc w:val="center"/>
              <w:rPr>
                <w:b/>
                <w:szCs w:val="24"/>
              </w:rPr>
            </w:pPr>
          </w:p>
        </w:tc>
        <w:tc>
          <w:tcPr>
            <w:tcW w:w="1560" w:type="dxa"/>
            <w:gridSpan w:val="2"/>
          </w:tcPr>
          <w:p w:rsidR="00905BEE" w:rsidRPr="00092FFA" w:rsidRDefault="00905BEE" w:rsidP="00905BEE">
            <w:pPr>
              <w:tabs>
                <w:tab w:val="left" w:pos="3555"/>
              </w:tabs>
              <w:jc w:val="center"/>
              <w:rPr>
                <w:b/>
                <w:szCs w:val="24"/>
              </w:rPr>
            </w:pPr>
          </w:p>
        </w:tc>
        <w:tc>
          <w:tcPr>
            <w:tcW w:w="992" w:type="dxa"/>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992" w:type="dxa"/>
            <w:gridSpan w:val="2"/>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4" w:type="dxa"/>
            <w:gridSpan w:val="3"/>
          </w:tcPr>
          <w:p w:rsidR="00905BEE" w:rsidRPr="00092FFA" w:rsidRDefault="00905BEE" w:rsidP="00905BEE">
            <w:pPr>
              <w:tabs>
                <w:tab w:val="left" w:pos="3555"/>
              </w:tabs>
              <w:jc w:val="center"/>
              <w:rPr>
                <w:b/>
                <w:szCs w:val="24"/>
              </w:rPr>
            </w:pPr>
          </w:p>
        </w:tc>
        <w:tc>
          <w:tcPr>
            <w:tcW w:w="1134" w:type="dxa"/>
            <w:gridSpan w:val="2"/>
          </w:tcPr>
          <w:p w:rsidR="00905BEE" w:rsidRPr="00092FFA" w:rsidRDefault="00905BEE" w:rsidP="00905BEE">
            <w:pPr>
              <w:tabs>
                <w:tab w:val="left" w:pos="3555"/>
              </w:tabs>
              <w:jc w:val="center"/>
              <w:rPr>
                <w:b/>
                <w:szCs w:val="24"/>
              </w:rPr>
            </w:pPr>
          </w:p>
        </w:tc>
        <w:tc>
          <w:tcPr>
            <w:tcW w:w="1135" w:type="dxa"/>
          </w:tcPr>
          <w:p w:rsidR="00905BEE" w:rsidRPr="00092FFA" w:rsidRDefault="00905BEE" w:rsidP="00905BEE">
            <w:pPr>
              <w:tabs>
                <w:tab w:val="left" w:pos="3555"/>
              </w:tabs>
              <w:jc w:val="center"/>
              <w:rPr>
                <w:b/>
                <w:szCs w:val="24"/>
              </w:rPr>
            </w:pPr>
          </w:p>
        </w:tc>
      </w:tr>
    </w:tbl>
    <w:tbl>
      <w:tblPr>
        <w:tblW w:w="1517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6"/>
        <w:gridCol w:w="1134"/>
        <w:gridCol w:w="1134"/>
        <w:gridCol w:w="1278"/>
        <w:gridCol w:w="1417"/>
        <w:gridCol w:w="1560"/>
        <w:gridCol w:w="992"/>
        <w:gridCol w:w="1134"/>
        <w:gridCol w:w="992"/>
        <w:gridCol w:w="1134"/>
        <w:gridCol w:w="1134"/>
        <w:gridCol w:w="1134"/>
        <w:gridCol w:w="1134"/>
      </w:tblGrid>
      <w:tr w:rsidR="00475597" w:rsidRPr="000814C1" w:rsidTr="00475597">
        <w:tc>
          <w:tcPr>
            <w:tcW w:w="996" w:type="dxa"/>
            <w:tcBorders>
              <w:top w:val="nil"/>
              <w:left w:val="nil"/>
              <w:bottom w:val="nil"/>
              <w:right w:val="nil"/>
            </w:tcBorders>
            <w:shd w:val="clear" w:color="auto" w:fill="auto"/>
            <w:vAlign w:val="center"/>
          </w:tcPr>
          <w:p w:rsidR="00475597" w:rsidRPr="000814C1" w:rsidRDefault="00475597" w:rsidP="0082546E">
            <w:pPr>
              <w:tabs>
                <w:tab w:val="left" w:pos="3555"/>
              </w:tabs>
              <w:jc w:val="center"/>
              <w:rPr>
                <w:rFonts w:eastAsia="Calibri"/>
                <w:b/>
                <w:szCs w:val="24"/>
              </w:rPr>
            </w:pPr>
          </w:p>
        </w:tc>
        <w:tc>
          <w:tcPr>
            <w:tcW w:w="1134" w:type="dxa"/>
            <w:tcBorders>
              <w:top w:val="nil"/>
              <w:left w:val="nil"/>
              <w:bottom w:val="nil"/>
              <w:right w:val="nil"/>
            </w:tcBorders>
          </w:tcPr>
          <w:p w:rsidR="00475597" w:rsidRPr="000814C1" w:rsidRDefault="00475597" w:rsidP="0082546E">
            <w:pPr>
              <w:tabs>
                <w:tab w:val="left" w:pos="3555"/>
              </w:tabs>
              <w:jc w:val="both"/>
              <w:rPr>
                <w:rFonts w:eastAsia="Calibri"/>
                <w:i/>
                <w:szCs w:val="24"/>
              </w:rPr>
            </w:pPr>
          </w:p>
        </w:tc>
        <w:tc>
          <w:tcPr>
            <w:tcW w:w="1134" w:type="dxa"/>
            <w:tcBorders>
              <w:top w:val="nil"/>
              <w:left w:val="nil"/>
              <w:bottom w:val="nil"/>
              <w:right w:val="nil"/>
            </w:tcBorders>
          </w:tcPr>
          <w:p w:rsidR="00475597" w:rsidRPr="000814C1" w:rsidRDefault="00475597" w:rsidP="0082546E">
            <w:pPr>
              <w:tabs>
                <w:tab w:val="left" w:pos="3555"/>
              </w:tabs>
              <w:jc w:val="both"/>
              <w:rPr>
                <w:rFonts w:eastAsia="Calibri"/>
                <w:i/>
                <w:szCs w:val="24"/>
              </w:rPr>
            </w:pPr>
          </w:p>
        </w:tc>
        <w:tc>
          <w:tcPr>
            <w:tcW w:w="11909" w:type="dxa"/>
            <w:gridSpan w:val="10"/>
            <w:tcBorders>
              <w:top w:val="nil"/>
              <w:left w:val="nil"/>
              <w:bottom w:val="nil"/>
              <w:right w:val="nil"/>
            </w:tcBorders>
            <w:shd w:val="clear" w:color="auto" w:fill="auto"/>
          </w:tcPr>
          <w:p w:rsidR="00475597" w:rsidRPr="000814C1" w:rsidRDefault="00475597" w:rsidP="0082546E">
            <w:pPr>
              <w:tabs>
                <w:tab w:val="left" w:pos="3555"/>
              </w:tabs>
              <w:jc w:val="both"/>
              <w:rPr>
                <w:rFonts w:eastAsia="Calibri"/>
                <w:i/>
                <w:szCs w:val="24"/>
              </w:rPr>
            </w:pPr>
          </w:p>
        </w:tc>
      </w:tr>
      <w:tr w:rsidR="00475597" w:rsidRPr="000814C1" w:rsidTr="00475597">
        <w:tc>
          <w:tcPr>
            <w:tcW w:w="996" w:type="dxa"/>
            <w:tcBorders>
              <w:top w:val="nil"/>
              <w:left w:val="nil"/>
              <w:bottom w:val="single" w:sz="4" w:space="0" w:color="auto"/>
              <w:right w:val="nil"/>
            </w:tcBorders>
            <w:shd w:val="clear" w:color="auto" w:fill="auto"/>
            <w:vAlign w:val="center"/>
          </w:tcPr>
          <w:p w:rsidR="00475597" w:rsidRPr="000814C1" w:rsidRDefault="00475597" w:rsidP="0082546E">
            <w:pPr>
              <w:tabs>
                <w:tab w:val="left" w:pos="3555"/>
              </w:tabs>
              <w:jc w:val="center"/>
              <w:rPr>
                <w:rFonts w:eastAsia="Calibri"/>
                <w:b/>
                <w:szCs w:val="24"/>
              </w:rPr>
            </w:pPr>
          </w:p>
        </w:tc>
        <w:tc>
          <w:tcPr>
            <w:tcW w:w="1134" w:type="dxa"/>
            <w:tcBorders>
              <w:top w:val="nil"/>
              <w:left w:val="nil"/>
              <w:bottom w:val="single" w:sz="4" w:space="0" w:color="auto"/>
              <w:right w:val="nil"/>
            </w:tcBorders>
          </w:tcPr>
          <w:p w:rsidR="00475597" w:rsidRPr="000814C1" w:rsidRDefault="00475597" w:rsidP="0082546E">
            <w:pPr>
              <w:tabs>
                <w:tab w:val="left" w:pos="3555"/>
              </w:tabs>
              <w:jc w:val="both"/>
              <w:rPr>
                <w:rFonts w:eastAsia="Calibri"/>
                <w:i/>
                <w:szCs w:val="24"/>
              </w:rPr>
            </w:pPr>
          </w:p>
        </w:tc>
        <w:tc>
          <w:tcPr>
            <w:tcW w:w="1134" w:type="dxa"/>
            <w:tcBorders>
              <w:top w:val="nil"/>
              <w:left w:val="nil"/>
              <w:bottom w:val="single" w:sz="4" w:space="0" w:color="auto"/>
              <w:right w:val="nil"/>
            </w:tcBorders>
          </w:tcPr>
          <w:p w:rsidR="00475597" w:rsidRPr="000814C1" w:rsidRDefault="00475597" w:rsidP="0082546E">
            <w:pPr>
              <w:tabs>
                <w:tab w:val="left" w:pos="3555"/>
              </w:tabs>
              <w:jc w:val="both"/>
              <w:rPr>
                <w:rFonts w:eastAsia="Calibri"/>
                <w:i/>
                <w:szCs w:val="24"/>
              </w:rPr>
            </w:pPr>
          </w:p>
        </w:tc>
        <w:tc>
          <w:tcPr>
            <w:tcW w:w="11909" w:type="dxa"/>
            <w:gridSpan w:val="10"/>
            <w:tcBorders>
              <w:top w:val="nil"/>
              <w:left w:val="nil"/>
              <w:bottom w:val="single" w:sz="4" w:space="0" w:color="auto"/>
              <w:right w:val="nil"/>
            </w:tcBorders>
            <w:shd w:val="clear" w:color="auto" w:fill="auto"/>
          </w:tcPr>
          <w:p w:rsidR="00475597" w:rsidRPr="000814C1" w:rsidRDefault="00475597" w:rsidP="0082546E">
            <w:pPr>
              <w:tabs>
                <w:tab w:val="left" w:pos="3555"/>
              </w:tabs>
              <w:jc w:val="both"/>
              <w:rPr>
                <w:rFonts w:eastAsia="Calibri"/>
                <w:i/>
                <w:szCs w:val="24"/>
              </w:rPr>
            </w:pP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7CAAC"/>
            <w:vAlign w:val="center"/>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w:t>
            </w:r>
          </w:p>
        </w:tc>
        <w:tc>
          <w:tcPr>
            <w:tcW w:w="14177" w:type="dxa"/>
            <w:gridSpan w:val="12"/>
            <w:tcBorders>
              <w:top w:val="single" w:sz="4" w:space="0" w:color="auto"/>
              <w:left w:val="single" w:sz="4" w:space="0" w:color="auto"/>
              <w:bottom w:val="single" w:sz="4" w:space="0" w:color="auto"/>
              <w:right w:val="single" w:sz="4" w:space="0" w:color="auto"/>
            </w:tcBorders>
            <w:shd w:val="clear" w:color="auto" w:fill="F7CAAC"/>
          </w:tcPr>
          <w:p w:rsidR="00475597" w:rsidRPr="000814C1" w:rsidRDefault="00475597" w:rsidP="00475597">
            <w:pPr>
              <w:tabs>
                <w:tab w:val="left" w:pos="3555"/>
              </w:tabs>
              <w:jc w:val="both"/>
              <w:rPr>
                <w:rFonts w:eastAsia="Calibri"/>
                <w:b/>
                <w:szCs w:val="24"/>
              </w:rPr>
            </w:pPr>
            <w:r w:rsidRPr="000814C1">
              <w:rPr>
                <w:rFonts w:eastAsia="Calibri"/>
                <w:b/>
                <w:szCs w:val="24"/>
              </w:rPr>
              <w:t>PAREIŠKĖJO EKONOMINIO GYVYBINGUMO RODIKLIAI</w:t>
            </w:r>
          </w:p>
          <w:p w:rsidR="00475597" w:rsidRPr="000814C1" w:rsidRDefault="00475597" w:rsidP="00475597">
            <w:pPr>
              <w:tabs>
                <w:tab w:val="left" w:pos="3555"/>
              </w:tabs>
              <w:jc w:val="both"/>
              <w:rPr>
                <w:rFonts w:eastAsia="Calibri"/>
                <w:i/>
                <w:szCs w:val="24"/>
              </w:rPr>
            </w:pPr>
            <w:r w:rsidRPr="000814C1">
              <w:rPr>
                <w:rFonts w:eastAsia="Calibri"/>
                <w:i/>
                <w:szCs w:val="24"/>
              </w:rPr>
              <w:t xml:space="preserve">Pildomi tik tie ekonominio gyvybingumo rodikliai, kurie taikomi konkrečios priemonės ir (arba) veiklos srities atveju. </w:t>
            </w: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75597" w:rsidRPr="000814C1" w:rsidRDefault="00475597" w:rsidP="00475597">
            <w:pPr>
              <w:tabs>
                <w:tab w:val="left" w:pos="3555"/>
              </w:tabs>
              <w:jc w:val="center"/>
              <w:rPr>
                <w:rFonts w:eastAsia="Calibri"/>
                <w:b/>
                <w:szCs w:val="24"/>
              </w:rPr>
            </w:pPr>
            <w:r w:rsidRPr="000814C1">
              <w:rPr>
                <w:rFonts w:eastAsia="Calibri"/>
                <w:b/>
                <w:szCs w:val="24"/>
              </w:rPr>
              <w:t>II</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III</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IV</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V</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VI</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VIII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sidRPr="000814C1">
              <w:rPr>
                <w:rFonts w:eastAsia="Calibri"/>
                <w:b/>
                <w:szCs w:val="24"/>
              </w:rPr>
              <w:t>IX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Pr>
                <w:rFonts w:eastAsia="Calibri"/>
                <w:b/>
                <w:szCs w:val="24"/>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r>
              <w:rPr>
                <w:rFonts w:eastAsia="Calibri"/>
                <w:b/>
                <w:szCs w:val="24"/>
              </w:rPr>
              <w:t>XI</w:t>
            </w:r>
          </w:p>
        </w:tc>
      </w:tr>
      <w:tr w:rsidR="00475597" w:rsidRPr="000814C1" w:rsidTr="00475597">
        <w:tc>
          <w:tcPr>
            <w:tcW w:w="99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Eil. Nr.</w:t>
            </w:r>
          </w:p>
        </w:tc>
        <w:tc>
          <w:tcPr>
            <w:tcW w:w="3546" w:type="dxa"/>
            <w:gridSpan w:val="3"/>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Reikšmės</w:t>
            </w:r>
          </w:p>
        </w:tc>
        <w:tc>
          <w:tcPr>
            <w:tcW w:w="1417" w:type="dxa"/>
            <w:vMerge w:val="restart"/>
            <w:tcBorders>
              <w:top w:val="single" w:sz="4" w:space="0" w:color="auto"/>
              <w:left w:val="single" w:sz="4" w:space="0" w:color="auto"/>
              <w:right w:val="single" w:sz="4" w:space="0" w:color="auto"/>
            </w:tcBorders>
            <w:shd w:val="clear" w:color="auto" w:fill="FBE4D5"/>
          </w:tcPr>
          <w:p w:rsidR="00475597" w:rsidRPr="008E7570" w:rsidRDefault="00475597" w:rsidP="00475597">
            <w:pPr>
              <w:spacing w:before="120" w:after="120" w:line="100" w:lineRule="atLeast"/>
              <w:jc w:val="center"/>
              <w:rPr>
                <w:b/>
                <w:bCs/>
                <w:szCs w:val="24"/>
                <w:highlight w:val="yellow"/>
              </w:rPr>
            </w:pPr>
            <w:r w:rsidRPr="008E7570">
              <w:rPr>
                <w:b/>
                <w:sz w:val="22"/>
                <w:szCs w:val="22"/>
              </w:rPr>
              <w:t xml:space="preserve">Praėjusieji ataskaitiniai </w:t>
            </w:r>
          </w:p>
          <w:p w:rsidR="00475597" w:rsidRPr="000814C1" w:rsidRDefault="00475597" w:rsidP="00475597">
            <w:pPr>
              <w:spacing w:before="120" w:after="120" w:line="100" w:lineRule="atLeast"/>
              <w:jc w:val="center"/>
              <w:rPr>
                <w:rFonts w:eastAsia="Calibri"/>
                <w:b/>
                <w:szCs w:val="24"/>
              </w:rPr>
            </w:pPr>
            <w:r w:rsidRPr="008E7570">
              <w:rPr>
                <w:b/>
                <w:sz w:val="22"/>
                <w:szCs w:val="22"/>
              </w:rPr>
              <w:t>20…. m.</w:t>
            </w:r>
          </w:p>
        </w:tc>
        <w:tc>
          <w:tcPr>
            <w:tcW w:w="1560" w:type="dxa"/>
            <w:vMerge w:val="restart"/>
            <w:tcBorders>
              <w:top w:val="single" w:sz="4" w:space="0" w:color="auto"/>
              <w:left w:val="single" w:sz="4" w:space="0" w:color="auto"/>
              <w:right w:val="single" w:sz="4" w:space="0" w:color="auto"/>
            </w:tcBorders>
            <w:shd w:val="clear" w:color="auto" w:fill="FBE4D5"/>
          </w:tcPr>
          <w:p w:rsidR="00475597" w:rsidRPr="008E7570" w:rsidRDefault="00475597" w:rsidP="00475597">
            <w:pPr>
              <w:spacing w:before="120" w:after="120" w:line="100" w:lineRule="atLeast"/>
              <w:jc w:val="center"/>
              <w:rPr>
                <w:b/>
                <w:bCs/>
                <w:szCs w:val="24"/>
                <w:highlight w:val="yellow"/>
              </w:rPr>
            </w:pPr>
            <w:r w:rsidRPr="008E7570">
              <w:rPr>
                <w:b/>
                <w:sz w:val="22"/>
                <w:szCs w:val="22"/>
              </w:rPr>
              <w:t xml:space="preserve">Ataskaitiniai </w:t>
            </w:r>
          </w:p>
          <w:p w:rsidR="00475597" w:rsidRPr="000814C1" w:rsidRDefault="00475597" w:rsidP="00475597">
            <w:pPr>
              <w:spacing w:before="120" w:after="120" w:line="100" w:lineRule="atLeast"/>
              <w:jc w:val="center"/>
              <w:rPr>
                <w:rFonts w:eastAsia="Calibri"/>
                <w:b/>
                <w:szCs w:val="24"/>
              </w:rPr>
            </w:pPr>
            <w:r w:rsidRPr="008E7570">
              <w:rPr>
                <w:b/>
                <w:sz w:val="22"/>
                <w:szCs w:val="22"/>
              </w:rPr>
              <w:t>20.... metai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Verslo plano įgyvendinimo laikotarpis</w:t>
            </w:r>
          </w:p>
        </w:tc>
        <w:tc>
          <w:tcPr>
            <w:tcW w:w="5528"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Kontrolės laikotarpis</w:t>
            </w:r>
          </w:p>
        </w:tc>
      </w:tr>
      <w:tr w:rsidR="00475597" w:rsidRPr="000814C1" w:rsidTr="00475597">
        <w:tc>
          <w:tcPr>
            <w:tcW w:w="996" w:type="dxa"/>
            <w:vMerge/>
            <w:tcBorders>
              <w:top w:val="single" w:sz="4" w:space="0" w:color="auto"/>
              <w:left w:val="single" w:sz="4" w:space="0" w:color="auto"/>
              <w:bottom w:val="single" w:sz="4" w:space="0" w:color="auto"/>
              <w:right w:val="single" w:sz="4" w:space="0" w:color="auto"/>
            </w:tcBorders>
            <w:vAlign w:val="center"/>
            <w:hideMark/>
          </w:tcPr>
          <w:p w:rsidR="00475597" w:rsidRPr="000814C1" w:rsidRDefault="00475597" w:rsidP="00475597">
            <w:pPr>
              <w:rPr>
                <w:rFonts w:eastAsia="Calibri"/>
                <w:b/>
                <w:szCs w:val="24"/>
              </w:rPr>
            </w:pPr>
          </w:p>
        </w:tc>
        <w:tc>
          <w:tcPr>
            <w:tcW w:w="3546" w:type="dxa"/>
            <w:gridSpan w:val="3"/>
            <w:vMerge/>
            <w:tcBorders>
              <w:top w:val="single" w:sz="4" w:space="0" w:color="auto"/>
              <w:left w:val="single" w:sz="4" w:space="0" w:color="auto"/>
              <w:bottom w:val="single" w:sz="4" w:space="0" w:color="auto"/>
              <w:right w:val="single" w:sz="4" w:space="0" w:color="auto"/>
            </w:tcBorders>
            <w:vAlign w:val="center"/>
            <w:hideMark/>
          </w:tcPr>
          <w:p w:rsidR="00475597" w:rsidRPr="000814C1" w:rsidRDefault="00475597" w:rsidP="00475597">
            <w:pPr>
              <w:rPr>
                <w:rFonts w:eastAsia="Calibri"/>
                <w:b/>
                <w:szCs w:val="24"/>
              </w:rPr>
            </w:pPr>
          </w:p>
        </w:tc>
        <w:tc>
          <w:tcPr>
            <w:tcW w:w="1417" w:type="dxa"/>
            <w:vMerge/>
            <w:tcBorders>
              <w:left w:val="single" w:sz="4" w:space="0" w:color="auto"/>
              <w:bottom w:val="single" w:sz="4" w:space="0" w:color="auto"/>
              <w:right w:val="single" w:sz="4" w:space="0" w:color="auto"/>
            </w:tcBorders>
            <w:shd w:val="clear" w:color="auto" w:fill="FBE4D5"/>
          </w:tcPr>
          <w:p w:rsidR="00475597" w:rsidRPr="000814C1" w:rsidRDefault="00475597" w:rsidP="00475597">
            <w:pPr>
              <w:spacing w:before="120" w:after="120" w:line="100" w:lineRule="atLeast"/>
              <w:jc w:val="center"/>
              <w:rPr>
                <w:rFonts w:eastAsia="Calibri"/>
                <w:b/>
                <w:szCs w:val="24"/>
              </w:rPr>
            </w:pPr>
          </w:p>
        </w:tc>
        <w:tc>
          <w:tcPr>
            <w:tcW w:w="1560" w:type="dxa"/>
            <w:vMerge/>
            <w:tcBorders>
              <w:left w:val="single" w:sz="4" w:space="0" w:color="auto"/>
              <w:bottom w:val="single" w:sz="4" w:space="0" w:color="auto"/>
              <w:right w:val="single" w:sz="4" w:space="0" w:color="auto"/>
            </w:tcBorders>
            <w:shd w:val="clear" w:color="auto" w:fill="FBE4D5"/>
          </w:tcPr>
          <w:p w:rsidR="00475597" w:rsidRPr="000814C1" w:rsidRDefault="00475597" w:rsidP="00475597">
            <w:pPr>
              <w:spacing w:before="120" w:after="120" w:line="100" w:lineRule="atLeast"/>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 metai</w:t>
            </w:r>
          </w:p>
          <w:p w:rsidR="00475597" w:rsidRPr="000814C1" w:rsidRDefault="00475597" w:rsidP="00475597">
            <w:pPr>
              <w:tabs>
                <w:tab w:val="left" w:pos="3555"/>
              </w:tabs>
              <w:jc w:val="center"/>
              <w:rPr>
                <w:rFonts w:eastAsia="Calibri"/>
                <w:i/>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II metai</w:t>
            </w:r>
          </w:p>
          <w:p w:rsidR="00475597" w:rsidRPr="000814C1" w:rsidRDefault="00475597" w:rsidP="00475597">
            <w:pPr>
              <w:tabs>
                <w:tab w:val="left" w:pos="3555"/>
              </w:tabs>
              <w:jc w:val="center"/>
              <w:rPr>
                <w:rFonts w:eastAsia="Calibri"/>
                <w:b/>
                <w:szCs w:val="24"/>
              </w:rPr>
            </w:pPr>
            <w:r w:rsidRPr="000814C1">
              <w:rPr>
                <w:rFonts w:eastAsia="Calibri"/>
                <w:b/>
                <w:szCs w:val="24"/>
              </w:rPr>
              <w:t>&lt;20...&gt;</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 metai</w:t>
            </w:r>
          </w:p>
          <w:p w:rsidR="00475597" w:rsidRPr="000814C1" w:rsidRDefault="00475597" w:rsidP="00475597">
            <w:pPr>
              <w:tabs>
                <w:tab w:val="left" w:pos="3555"/>
              </w:tabs>
              <w:jc w:val="center"/>
              <w:rPr>
                <w:rFonts w:eastAsia="Calibri"/>
                <w:i/>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II metai</w:t>
            </w:r>
          </w:p>
          <w:p w:rsidR="00475597" w:rsidRPr="000814C1" w:rsidRDefault="00475597" w:rsidP="00475597">
            <w:pPr>
              <w:tabs>
                <w:tab w:val="left" w:pos="3555"/>
              </w:tabs>
              <w:jc w:val="center"/>
              <w:rPr>
                <w:rFonts w:eastAsia="Calibri"/>
                <w:b/>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III metai</w:t>
            </w:r>
          </w:p>
          <w:p w:rsidR="00475597" w:rsidRPr="000814C1" w:rsidRDefault="00475597" w:rsidP="00475597">
            <w:pPr>
              <w:tabs>
                <w:tab w:val="left" w:pos="3555"/>
              </w:tabs>
              <w:jc w:val="center"/>
              <w:rPr>
                <w:rFonts w:eastAsia="Calibri"/>
                <w:b/>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IV metai</w:t>
            </w:r>
          </w:p>
          <w:p w:rsidR="00475597" w:rsidRPr="000814C1" w:rsidRDefault="00475597" w:rsidP="00475597">
            <w:pPr>
              <w:tabs>
                <w:tab w:val="left" w:pos="3555"/>
              </w:tabs>
              <w:jc w:val="center"/>
              <w:rPr>
                <w:rFonts w:eastAsia="Calibri"/>
                <w:b/>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5597" w:rsidRPr="000814C1" w:rsidRDefault="00475597" w:rsidP="00475597">
            <w:pPr>
              <w:tabs>
                <w:tab w:val="left" w:pos="3555"/>
              </w:tabs>
              <w:jc w:val="center"/>
              <w:rPr>
                <w:rFonts w:eastAsia="Calibri"/>
                <w:b/>
                <w:szCs w:val="24"/>
              </w:rPr>
            </w:pPr>
            <w:r w:rsidRPr="000814C1">
              <w:rPr>
                <w:rFonts w:eastAsia="Calibri"/>
                <w:b/>
                <w:szCs w:val="24"/>
              </w:rPr>
              <w:t>V metai</w:t>
            </w:r>
          </w:p>
          <w:p w:rsidR="00475597" w:rsidRPr="000814C1" w:rsidRDefault="00475597" w:rsidP="00475597">
            <w:pPr>
              <w:tabs>
                <w:tab w:val="left" w:pos="3555"/>
              </w:tabs>
              <w:jc w:val="center"/>
              <w:rPr>
                <w:rFonts w:eastAsia="Calibri"/>
                <w:b/>
                <w:szCs w:val="24"/>
              </w:rPr>
            </w:pPr>
            <w:r w:rsidRPr="000814C1">
              <w:rPr>
                <w:rFonts w:eastAsia="Calibri"/>
                <w:b/>
                <w:szCs w:val="24"/>
              </w:rPr>
              <w:t>&lt;20...&gt;</w:t>
            </w: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.1.</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75597" w:rsidRPr="00491C6E" w:rsidRDefault="00475597" w:rsidP="00475597">
            <w:pPr>
              <w:ind w:right="135"/>
              <w:jc w:val="both"/>
              <w:rPr>
                <w:b/>
                <w:bCs/>
                <w:sz w:val="22"/>
                <w:szCs w:val="22"/>
              </w:rPr>
            </w:pPr>
            <w:r w:rsidRPr="00491C6E">
              <w:rPr>
                <w:b/>
                <w:bCs/>
                <w:sz w:val="22"/>
                <w:szCs w:val="22"/>
              </w:rPr>
              <w:t>Paskolų padengimo rodiklis</w:t>
            </w:r>
          </w:p>
          <w:p w:rsidR="00475597" w:rsidRPr="00045E31" w:rsidRDefault="00475597" w:rsidP="00475597">
            <w:pPr>
              <w:ind w:right="135"/>
              <w:jc w:val="both"/>
              <w:rPr>
                <w:bCs/>
                <w:sz w:val="22"/>
                <w:szCs w:val="22"/>
              </w:rPr>
            </w:pPr>
            <w:r w:rsidRPr="00045E31">
              <w:rPr>
                <w:bCs/>
                <w:sz w:val="22"/>
                <w:szCs w:val="22"/>
              </w:rPr>
              <w:t>(</w:t>
            </w:r>
            <w:r w:rsidRPr="00045E31">
              <w:rPr>
                <w:bCs/>
                <w:i/>
                <w:sz w:val="22"/>
                <w:szCs w:val="22"/>
              </w:rPr>
              <w:t>didesnis arba lygus 1,25)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.2.</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75597" w:rsidRPr="00491C6E" w:rsidRDefault="00475597" w:rsidP="00475597">
            <w:pPr>
              <w:ind w:right="135"/>
              <w:jc w:val="both"/>
              <w:rPr>
                <w:b/>
                <w:bCs/>
                <w:sz w:val="22"/>
                <w:szCs w:val="22"/>
              </w:rPr>
            </w:pPr>
            <w:r w:rsidRPr="00491C6E">
              <w:rPr>
                <w:b/>
                <w:bCs/>
                <w:sz w:val="22"/>
                <w:szCs w:val="22"/>
              </w:rPr>
              <w:t>Skolos rodiklis</w:t>
            </w:r>
          </w:p>
          <w:p w:rsidR="00475597" w:rsidRPr="00045E31" w:rsidRDefault="00475597" w:rsidP="00475597">
            <w:pPr>
              <w:ind w:right="135"/>
              <w:jc w:val="both"/>
              <w:rPr>
                <w:bCs/>
                <w:i/>
                <w:sz w:val="22"/>
                <w:szCs w:val="22"/>
              </w:rPr>
            </w:pPr>
            <w:r w:rsidRPr="00045E31">
              <w:rPr>
                <w:bCs/>
                <w:i/>
                <w:sz w:val="22"/>
                <w:szCs w:val="22"/>
              </w:rPr>
              <w:t>(mažesnis arba lygus 0,6)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.3.</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75597" w:rsidRPr="00491C6E" w:rsidRDefault="00475597" w:rsidP="00475597">
            <w:pPr>
              <w:ind w:right="135"/>
              <w:jc w:val="both"/>
              <w:rPr>
                <w:b/>
                <w:bCs/>
                <w:sz w:val="22"/>
                <w:szCs w:val="22"/>
              </w:rPr>
            </w:pPr>
            <w:r w:rsidRPr="00491C6E">
              <w:rPr>
                <w:b/>
                <w:bCs/>
                <w:sz w:val="22"/>
                <w:szCs w:val="22"/>
              </w:rPr>
              <w:t>Grynasis pelningumas</w:t>
            </w:r>
          </w:p>
          <w:p w:rsidR="00475597" w:rsidRPr="00045E31" w:rsidRDefault="00475597" w:rsidP="00475597">
            <w:pPr>
              <w:ind w:right="135"/>
              <w:jc w:val="both"/>
              <w:rPr>
                <w:bCs/>
                <w:i/>
                <w:sz w:val="22"/>
                <w:szCs w:val="22"/>
              </w:rPr>
            </w:pPr>
            <w:r w:rsidRPr="00045E31">
              <w:rPr>
                <w:bCs/>
                <w:i/>
                <w:sz w:val="22"/>
                <w:szCs w:val="22"/>
              </w:rPr>
              <w:t>(didesnis arba lygus 2 proc.)</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 xml:space="preserve">.4. </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75597" w:rsidRPr="00045E31" w:rsidRDefault="00475597" w:rsidP="00475597">
            <w:pPr>
              <w:ind w:right="135"/>
              <w:jc w:val="both"/>
              <w:rPr>
                <w:bCs/>
                <w:sz w:val="22"/>
                <w:szCs w:val="22"/>
              </w:rPr>
            </w:pPr>
            <w:r w:rsidRPr="00491C6E">
              <w:rPr>
                <w:b/>
                <w:bCs/>
                <w:sz w:val="22"/>
                <w:szCs w:val="22"/>
              </w:rPr>
              <w:t>Vidinė grąžos norma</w:t>
            </w:r>
            <w:r w:rsidRPr="00045E31">
              <w:rPr>
                <w:bCs/>
                <w:sz w:val="22"/>
                <w:szCs w:val="22"/>
              </w:rPr>
              <w:t xml:space="preserve"> </w:t>
            </w:r>
            <w:r w:rsidRPr="00045E31">
              <w:rPr>
                <w:bCs/>
                <w:i/>
                <w:sz w:val="22"/>
                <w:szCs w:val="22"/>
              </w:rPr>
              <w:t>(didesnė arba lygi 4,4 proc.)</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75597" w:rsidRPr="000814C1" w:rsidRDefault="00475597" w:rsidP="00475597">
            <w:pPr>
              <w:tabs>
                <w:tab w:val="left" w:pos="3555"/>
              </w:tabs>
              <w:jc w:val="center"/>
              <w:rPr>
                <w:rFonts w:eastAsia="Calibri"/>
                <w:b/>
                <w:szCs w:val="24"/>
              </w:rPr>
            </w:pPr>
          </w:p>
        </w:tc>
      </w:tr>
    </w:tbl>
    <w:p w:rsidR="005B14F8" w:rsidRPr="000814C1" w:rsidRDefault="005B14F8" w:rsidP="005B14F8">
      <w:pPr>
        <w:jc w:val="center"/>
      </w:pPr>
      <w:r w:rsidRPr="000814C1">
        <w:rPr>
          <w:szCs w:val="24"/>
        </w:rPr>
        <w:t>______________</w:t>
      </w:r>
    </w:p>
    <w:p w:rsidR="008A65E9" w:rsidRPr="000814C1" w:rsidRDefault="008A65E9"/>
    <w:sectPr w:rsidR="008A65E9" w:rsidRPr="000814C1" w:rsidSect="00A00117">
      <w:pgSz w:w="16838" w:h="11906" w:orient="landscape"/>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B28" w:rsidRDefault="00615B28" w:rsidP="00600AC7">
      <w:r>
        <w:separator/>
      </w:r>
    </w:p>
  </w:endnote>
  <w:endnote w:type="continuationSeparator" w:id="0">
    <w:p w:rsidR="00615B28" w:rsidRDefault="00615B28" w:rsidP="00600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070" w:rsidRDefault="00051070" w:rsidP="00600AC7">
    <w:pPr>
      <w:jc w:val="right"/>
    </w:pPr>
    <w:r>
      <w:rPr>
        <w:sz w:val="22"/>
        <w:szCs w:val="22"/>
      </w:rPr>
      <w:t xml:space="preserve">Pareiškėjo arba jo </w:t>
    </w:r>
    <w:r w:rsidRPr="006A3DA1">
      <w:rPr>
        <w:sz w:val="22"/>
        <w:szCs w:val="22"/>
      </w:rPr>
      <w:t>įgalioto asmens</w:t>
    </w:r>
    <w:r w:rsidRPr="00875792">
      <w:t xml:space="preserve"> </w:t>
    </w:r>
    <w:r w:rsidRPr="00812CD0">
      <w:rPr>
        <w:sz w:val="22"/>
        <w:szCs w:val="22"/>
      </w:rPr>
      <w:t>parašas</w:t>
    </w:r>
    <w:r>
      <w:rPr>
        <w:sz w:val="22"/>
        <w:szCs w:val="22"/>
      </w:rPr>
      <w:t xml:space="preserve"> </w:t>
    </w:r>
    <w:r w:rsidRPr="00875792">
      <w:t>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B28" w:rsidRDefault="00615B28" w:rsidP="00600AC7">
      <w:r>
        <w:separator/>
      </w:r>
    </w:p>
  </w:footnote>
  <w:footnote w:type="continuationSeparator" w:id="0">
    <w:p w:rsidR="00615B28" w:rsidRDefault="00615B28" w:rsidP="00600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4F8"/>
    <w:rsid w:val="0001390B"/>
    <w:rsid w:val="00051070"/>
    <w:rsid w:val="000672A8"/>
    <w:rsid w:val="000814C1"/>
    <w:rsid w:val="000D48FB"/>
    <w:rsid w:val="000D79B6"/>
    <w:rsid w:val="001077E5"/>
    <w:rsid w:val="0015091D"/>
    <w:rsid w:val="00214F7B"/>
    <w:rsid w:val="002517D2"/>
    <w:rsid w:val="00285112"/>
    <w:rsid w:val="002F7D87"/>
    <w:rsid w:val="003C22AE"/>
    <w:rsid w:val="00434499"/>
    <w:rsid w:val="00475597"/>
    <w:rsid w:val="00485A20"/>
    <w:rsid w:val="00491C6E"/>
    <w:rsid w:val="004A478E"/>
    <w:rsid w:val="005A7A8F"/>
    <w:rsid w:val="005B14F8"/>
    <w:rsid w:val="00600AC7"/>
    <w:rsid w:val="00615B28"/>
    <w:rsid w:val="00766521"/>
    <w:rsid w:val="00784AEF"/>
    <w:rsid w:val="0082546E"/>
    <w:rsid w:val="008A65E9"/>
    <w:rsid w:val="008E7570"/>
    <w:rsid w:val="00905BEE"/>
    <w:rsid w:val="009618B6"/>
    <w:rsid w:val="00A00117"/>
    <w:rsid w:val="00A250D0"/>
    <w:rsid w:val="00A47B9B"/>
    <w:rsid w:val="00A70EB7"/>
    <w:rsid w:val="00B11F50"/>
    <w:rsid w:val="00C97A4A"/>
    <w:rsid w:val="00CE0E13"/>
    <w:rsid w:val="00E01615"/>
    <w:rsid w:val="00E22071"/>
    <w:rsid w:val="00FF74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154B"/>
  <w15:chartTrackingRefBased/>
  <w15:docId w15:val="{4C902A2C-F8A0-4321-9CE8-A6C7DB57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5B14F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5B14F8"/>
    <w:pPr>
      <w:keepNext/>
      <w:spacing w:before="240" w:after="60"/>
      <w:ind w:firstLine="720"/>
      <w:outlineLvl w:val="0"/>
    </w:pPr>
    <w:rPr>
      <w:rFonts w:ascii="Calibri Light" w:hAnsi="Calibri Light"/>
      <w:b/>
      <w:bCs/>
      <w:kern w:val="32"/>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B14F8"/>
    <w:rPr>
      <w:rFonts w:ascii="Calibri Light" w:eastAsia="Times New Roman" w:hAnsi="Calibri Light" w:cs="Times New Roman"/>
      <w:b/>
      <w:bCs/>
      <w:kern w:val="32"/>
      <w:sz w:val="32"/>
      <w:szCs w:val="32"/>
      <w:lang w:eastAsia="lt-LT"/>
    </w:rPr>
  </w:style>
  <w:style w:type="character" w:customStyle="1" w:styleId="DebesliotekstasDiagrama">
    <w:name w:val="Debesėlio tekstas Diagrama"/>
    <w:basedOn w:val="Numatytasispastraiposriftas"/>
    <w:link w:val="Debesliotekstas"/>
    <w:uiPriority w:val="99"/>
    <w:rsid w:val="005B14F8"/>
    <w:rPr>
      <w:rFonts w:ascii="Tahoma" w:eastAsia="Times New Roman" w:hAnsi="Tahoma" w:cs="Tahoma"/>
      <w:sz w:val="16"/>
      <w:szCs w:val="16"/>
    </w:rPr>
  </w:style>
  <w:style w:type="paragraph" w:styleId="Debesliotekstas">
    <w:name w:val="Balloon Text"/>
    <w:basedOn w:val="prastasis"/>
    <w:link w:val="DebesliotekstasDiagrama"/>
    <w:uiPriority w:val="99"/>
    <w:rsid w:val="005B14F8"/>
    <w:rPr>
      <w:rFonts w:ascii="Tahoma" w:hAnsi="Tahoma" w:cs="Tahoma"/>
      <w:sz w:val="16"/>
      <w:szCs w:val="16"/>
    </w:rPr>
  </w:style>
  <w:style w:type="character" w:customStyle="1" w:styleId="PuslapioinaostekstasDiagrama">
    <w:name w:val="Puslapio išnašos tekstas Diagrama"/>
    <w:basedOn w:val="Numatytasispastraiposriftas"/>
    <w:link w:val="Puslapioinaostekstas"/>
    <w:uiPriority w:val="99"/>
    <w:rsid w:val="005B14F8"/>
    <w:rPr>
      <w:rFonts w:ascii="Calibri" w:eastAsia="Calibri" w:hAnsi="Calibri"/>
    </w:rPr>
  </w:style>
  <w:style w:type="paragraph" w:styleId="Puslapioinaostekstas">
    <w:name w:val="footnote text"/>
    <w:basedOn w:val="prastasis"/>
    <w:link w:val="PuslapioinaostekstasDiagrama"/>
    <w:uiPriority w:val="99"/>
    <w:unhideWhenUsed/>
    <w:rsid w:val="005B14F8"/>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uiPriority w:val="99"/>
    <w:rsid w:val="005B14F8"/>
    <w:rPr>
      <w:rFonts w:ascii="Calibri" w:eastAsia="Calibri" w:hAnsi="Calibri"/>
    </w:rPr>
  </w:style>
  <w:style w:type="paragraph" w:styleId="Komentarotekstas">
    <w:name w:val="annotation text"/>
    <w:basedOn w:val="prastasis"/>
    <w:link w:val="KomentarotekstasDiagrama"/>
    <w:uiPriority w:val="99"/>
    <w:unhideWhenUsed/>
    <w:rsid w:val="005B14F8"/>
    <w:rPr>
      <w:rFonts w:ascii="Calibri" w:eastAsia="Calibri" w:hAnsi="Calibri" w:cstheme="minorBidi"/>
      <w:sz w:val="22"/>
      <w:szCs w:val="22"/>
    </w:rPr>
  </w:style>
  <w:style w:type="character" w:customStyle="1" w:styleId="AntratsDiagrama">
    <w:name w:val="Antraštės Diagrama"/>
    <w:basedOn w:val="Numatytasispastraiposriftas"/>
    <w:link w:val="Antrats"/>
    <w:uiPriority w:val="99"/>
    <w:rsid w:val="005B14F8"/>
    <w:rPr>
      <w:rFonts w:ascii="Arial" w:eastAsia="Times New Roman" w:hAnsi="Arial" w:cs="Arial"/>
      <w:sz w:val="20"/>
      <w:szCs w:val="20"/>
      <w:lang w:eastAsia="lt-LT"/>
    </w:rPr>
  </w:style>
  <w:style w:type="paragraph" w:styleId="Antrats">
    <w:name w:val="header"/>
    <w:basedOn w:val="prastasis"/>
    <w:link w:val="AntratsDiagrama"/>
    <w:uiPriority w:val="99"/>
    <w:unhideWhenUsed/>
    <w:rsid w:val="005B14F8"/>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uiPriority w:val="99"/>
    <w:rsid w:val="005B14F8"/>
    <w:rPr>
      <w:rFonts w:ascii="Arial" w:eastAsia="Times New Roman" w:hAnsi="Arial" w:cs="Arial"/>
      <w:sz w:val="20"/>
      <w:szCs w:val="20"/>
      <w:lang w:eastAsia="lt-LT"/>
    </w:rPr>
  </w:style>
  <w:style w:type="paragraph" w:styleId="Porat">
    <w:name w:val="footer"/>
    <w:basedOn w:val="prastasis"/>
    <w:link w:val="PoratDiagrama"/>
    <w:uiPriority w:val="99"/>
    <w:unhideWhenUsed/>
    <w:rsid w:val="005B14F8"/>
    <w:pPr>
      <w:tabs>
        <w:tab w:val="center" w:pos="4819"/>
        <w:tab w:val="right" w:pos="9638"/>
      </w:tabs>
      <w:ind w:firstLine="720"/>
    </w:pPr>
    <w:rPr>
      <w:rFonts w:ascii="Arial" w:hAnsi="Arial" w:cs="Arial"/>
      <w:sz w:val="20"/>
      <w:lang w:eastAsia="lt-LT"/>
    </w:rPr>
  </w:style>
  <w:style w:type="character" w:customStyle="1" w:styleId="PagrindinistekstasDiagrama">
    <w:name w:val="Pagrindinis tekstas Diagrama"/>
    <w:basedOn w:val="Numatytasispastraiposriftas"/>
    <w:link w:val="Pagrindinistekstas"/>
    <w:rsid w:val="005B14F8"/>
    <w:rPr>
      <w:rFonts w:ascii="Arial" w:eastAsia="Calibri" w:hAnsi="Arial" w:cs="Arial"/>
    </w:rPr>
  </w:style>
  <w:style w:type="paragraph" w:styleId="Pagrindinistekstas">
    <w:name w:val="Body Text"/>
    <w:basedOn w:val="prastasis"/>
    <w:link w:val="PagrindinistekstasDiagrama"/>
    <w:unhideWhenUsed/>
    <w:rsid w:val="005B14F8"/>
    <w:pPr>
      <w:spacing w:after="120"/>
      <w:ind w:firstLine="720"/>
    </w:pPr>
    <w:rPr>
      <w:rFonts w:ascii="Arial" w:eastAsia="Calibri" w:hAnsi="Arial" w:cs="Arial"/>
      <w:sz w:val="22"/>
      <w:szCs w:val="22"/>
    </w:rPr>
  </w:style>
  <w:style w:type="character" w:customStyle="1" w:styleId="KomentarotemaDiagrama">
    <w:name w:val="Komentaro tema Diagrama"/>
    <w:basedOn w:val="KomentarotekstasDiagrama"/>
    <w:link w:val="Komentarotema"/>
    <w:uiPriority w:val="99"/>
    <w:rsid w:val="005B14F8"/>
    <w:rPr>
      <w:rFonts w:ascii="Calibri" w:eastAsia="Calibri" w:hAnsi="Calibri"/>
      <w:b/>
      <w:bCs/>
    </w:rPr>
  </w:style>
  <w:style w:type="paragraph" w:styleId="Komentarotema">
    <w:name w:val="annotation subject"/>
    <w:basedOn w:val="Komentarotekstas"/>
    <w:next w:val="Komentarotekstas"/>
    <w:link w:val="KomentarotemaDiagrama"/>
    <w:uiPriority w:val="99"/>
    <w:unhideWhenUsed/>
    <w:rsid w:val="005B14F8"/>
    <w:rPr>
      <w:b/>
      <w:bCs/>
    </w:rPr>
  </w:style>
  <w:style w:type="table" w:styleId="Lentelstinklelis">
    <w:name w:val="Table Grid"/>
    <w:basedOn w:val="prastojilentel"/>
    <w:uiPriority w:val="59"/>
    <w:rsid w:val="000D48F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517D2"/>
    <w:pPr>
      <w:ind w:left="720"/>
      <w:contextualSpacing/>
    </w:pPr>
  </w:style>
  <w:style w:type="character" w:styleId="Grietas">
    <w:name w:val="Strong"/>
    <w:basedOn w:val="Numatytasispastraiposriftas"/>
    <w:uiPriority w:val="22"/>
    <w:qFormat/>
    <w:rsid w:val="00251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047D-952E-4B03-9CE5-D3D76622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24</Pages>
  <Words>21638</Words>
  <Characters>12335</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19</cp:revision>
  <cp:lastPrinted>2017-09-21T12:46:00Z</cp:lastPrinted>
  <dcterms:created xsi:type="dcterms:W3CDTF">2017-09-20T11:02:00Z</dcterms:created>
  <dcterms:modified xsi:type="dcterms:W3CDTF">2017-12-01T12:40:00Z</dcterms:modified>
</cp:coreProperties>
</file>