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5741BB" w:rsidRPr="004C5CF9" w:rsidTr="00AD7DE7">
        <w:tc>
          <w:tcPr>
            <w:tcW w:w="4393" w:type="dxa"/>
          </w:tcPr>
          <w:p w:rsidR="005741BB" w:rsidRDefault="005741BB" w:rsidP="00AD7DE7">
            <w:pPr>
              <w:rPr>
                <w:szCs w:val="24"/>
              </w:rPr>
            </w:pPr>
            <w:r>
              <w:rPr>
                <w:szCs w:val="24"/>
              </w:rPr>
              <w:t>Vietos projektų, teikiamų pagal Švenčionių rajono vietos veiklos grupės „Švenčionių partnerystė“ teritorijos 2015-2023 m. vietos plėtros strategijos priemonę „Ūkio ir verslo plėtra“ veiklos sritį „Parama ne žemės ūkio verslui kaimo vietovėse plėtoti“ finansavimo sąlygų aprašo</w:t>
            </w:r>
          </w:p>
          <w:p w:rsidR="005741BB" w:rsidRPr="004C5CF9" w:rsidRDefault="005741BB" w:rsidP="00AD7DE7">
            <w:pPr>
              <w:rPr>
                <w:rFonts w:cs="Times New Roman"/>
                <w:szCs w:val="24"/>
              </w:rPr>
            </w:pPr>
            <w:r>
              <w:rPr>
                <w:szCs w:val="24"/>
              </w:rPr>
              <w:t xml:space="preserve"> 2 priedas</w:t>
            </w:r>
          </w:p>
        </w:tc>
      </w:tr>
    </w:tbl>
    <w:p w:rsidR="005741BB" w:rsidRPr="00FF1CF8" w:rsidRDefault="005741BB" w:rsidP="005741BB">
      <w:pPr>
        <w:spacing w:after="0" w:line="240" w:lineRule="auto"/>
        <w:rPr>
          <w:rFonts w:ascii="Times New Roman" w:hAnsi="Times New Roman" w:cs="Times New Roman"/>
          <w:b/>
          <w:sz w:val="24"/>
          <w:szCs w:val="24"/>
        </w:rPr>
      </w:pPr>
    </w:p>
    <w:p w:rsidR="005741BB" w:rsidRPr="00C75366" w:rsidRDefault="005741BB" w:rsidP="005741BB">
      <w:pPr>
        <w:spacing w:after="0" w:line="240" w:lineRule="auto"/>
        <w:jc w:val="center"/>
        <w:rPr>
          <w:rFonts w:ascii="Times New Roman" w:hAnsi="Times New Roman" w:cs="Times New Roman"/>
          <w:b/>
          <w:sz w:val="24"/>
          <w:szCs w:val="24"/>
        </w:rPr>
      </w:pPr>
    </w:p>
    <w:p w:rsidR="005741BB" w:rsidRPr="00C75366" w:rsidRDefault="005741BB" w:rsidP="005741BB">
      <w:pPr>
        <w:spacing w:after="0" w:line="240" w:lineRule="auto"/>
        <w:jc w:val="center"/>
        <w:rPr>
          <w:rFonts w:ascii="Times New Roman" w:hAnsi="Times New Roman" w:cs="Times New Roman"/>
          <w:b/>
          <w:sz w:val="24"/>
          <w:szCs w:val="24"/>
        </w:rPr>
      </w:pPr>
      <w:r w:rsidRPr="00C75366">
        <w:rPr>
          <w:rFonts w:ascii="Times New Roman" w:hAnsi="Times New Roman" w:cs="Times New Roman"/>
          <w:b/>
          <w:sz w:val="24"/>
          <w:szCs w:val="24"/>
        </w:rPr>
        <w:t>GALUTINĖ VIETOS PROJEKTO PARAIŠKA</w:t>
      </w:r>
    </w:p>
    <w:p w:rsidR="005741BB" w:rsidRDefault="005741BB" w:rsidP="005741BB">
      <w:pPr>
        <w:spacing w:after="0" w:line="240" w:lineRule="auto"/>
        <w:jc w:val="center"/>
        <w:rPr>
          <w:rFonts w:ascii="Times New Roman" w:hAnsi="Times New Roman" w:cs="Times New Roman"/>
          <w:sz w:val="24"/>
          <w:szCs w:val="24"/>
        </w:rPr>
      </w:pPr>
    </w:p>
    <w:tbl>
      <w:tblPr>
        <w:tblStyle w:val="Lentelstinklelis1"/>
        <w:tblW w:w="0" w:type="auto"/>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5741BB" w:rsidRPr="00C75366" w:rsidTr="00AD7DE7">
        <w:tc>
          <w:tcPr>
            <w:tcW w:w="9854" w:type="dxa"/>
            <w:gridSpan w:val="11"/>
            <w:shd w:val="clear" w:color="auto" w:fill="F7CAAC" w:themeFill="accent2" w:themeFillTint="66"/>
          </w:tcPr>
          <w:p w:rsidR="005741BB" w:rsidRPr="00C75366" w:rsidRDefault="005741BB" w:rsidP="00AD7DE7">
            <w:pPr>
              <w:jc w:val="center"/>
              <w:rPr>
                <w:rFonts w:cs="Times New Roman"/>
                <w:b/>
                <w:szCs w:val="24"/>
              </w:rPr>
            </w:pPr>
            <w:r w:rsidRPr="00C75366">
              <w:rPr>
                <w:rFonts w:cs="Times New Roman"/>
                <w:b/>
                <w:szCs w:val="24"/>
              </w:rPr>
              <w:t xml:space="preserve">VPS vykdytojos žymos apie </w:t>
            </w:r>
            <w:r>
              <w:rPr>
                <w:rFonts w:cs="Times New Roman"/>
                <w:b/>
                <w:szCs w:val="24"/>
              </w:rPr>
              <w:t>Galutinės</w:t>
            </w:r>
            <w:r w:rsidRPr="00C75366">
              <w:rPr>
                <w:rFonts w:cs="Times New Roman"/>
                <w:b/>
                <w:szCs w:val="24"/>
              </w:rPr>
              <w:t xml:space="preserve"> vietos projekto paraiškos gavimą ir registravimą</w:t>
            </w:r>
          </w:p>
          <w:p w:rsidR="005741BB" w:rsidRPr="00C75366" w:rsidRDefault="005741BB" w:rsidP="00AD7DE7">
            <w:pPr>
              <w:jc w:val="center"/>
              <w:rPr>
                <w:rFonts w:cs="Times New Roman"/>
                <w:i/>
                <w:sz w:val="20"/>
                <w:szCs w:val="20"/>
              </w:rPr>
            </w:pPr>
            <w:r w:rsidRPr="00C75366">
              <w:rPr>
                <w:rFonts w:cs="Times New Roman"/>
                <w:i/>
                <w:sz w:val="20"/>
                <w:szCs w:val="20"/>
              </w:rPr>
              <w:t xml:space="preserve">Šią </w:t>
            </w:r>
            <w:r>
              <w:rPr>
                <w:rFonts w:cs="Times New Roman"/>
                <w:i/>
                <w:sz w:val="20"/>
                <w:szCs w:val="20"/>
              </w:rPr>
              <w:t>galutinės</w:t>
            </w:r>
            <w:r w:rsidRPr="00C75366">
              <w:rPr>
                <w:rFonts w:cs="Times New Roman"/>
                <w:i/>
                <w:sz w:val="20"/>
                <w:szCs w:val="20"/>
              </w:rPr>
              <w:t xml:space="preserve"> vietos projekto paraiškos dalį pildo VPS vykdytoja.</w:t>
            </w:r>
          </w:p>
        </w:tc>
      </w:tr>
      <w:tr w:rsidR="005741BB" w:rsidRPr="00C75366" w:rsidTr="00AD7DE7">
        <w:tc>
          <w:tcPr>
            <w:tcW w:w="4927" w:type="dxa"/>
            <w:vAlign w:val="center"/>
          </w:tcPr>
          <w:p w:rsidR="005741BB" w:rsidRPr="00C75366" w:rsidRDefault="005741BB" w:rsidP="00AD7DE7">
            <w:pPr>
              <w:rPr>
                <w:rFonts w:cs="Times New Roman"/>
                <w:szCs w:val="24"/>
              </w:rPr>
            </w:pPr>
          </w:p>
          <w:p w:rsidR="005741BB" w:rsidRPr="00C75366" w:rsidRDefault="005741BB" w:rsidP="00AD7DE7">
            <w:pPr>
              <w:jc w:val="both"/>
              <w:rPr>
                <w:rFonts w:cs="Times New Roman"/>
                <w:szCs w:val="24"/>
              </w:rPr>
            </w:pPr>
            <w:r>
              <w:rPr>
                <w:rFonts w:cs="Times New Roman"/>
                <w:szCs w:val="24"/>
              </w:rPr>
              <w:t>Galutinės</w:t>
            </w:r>
            <w:r w:rsidRPr="00C75366">
              <w:rPr>
                <w:rFonts w:cs="Times New Roman"/>
                <w:szCs w:val="24"/>
              </w:rPr>
              <w:t xml:space="preserve"> vietos projekto paraiškos pateikimo data</w:t>
            </w:r>
          </w:p>
          <w:p w:rsidR="005741BB" w:rsidRPr="00C75366" w:rsidRDefault="005741BB" w:rsidP="00AD7DE7">
            <w:pPr>
              <w:rPr>
                <w:rFonts w:cs="Times New Roman"/>
                <w:szCs w:val="24"/>
              </w:rPr>
            </w:pPr>
          </w:p>
        </w:tc>
        <w:tc>
          <w:tcPr>
            <w:tcW w:w="492" w:type="dxa"/>
            <w:shd w:val="clear" w:color="auto" w:fill="FFFFFF" w:themeFill="background1"/>
            <w:vAlign w:val="center"/>
          </w:tcPr>
          <w:p w:rsidR="005741BB" w:rsidRPr="00C75366" w:rsidRDefault="005741BB" w:rsidP="00AD7DE7">
            <w:pPr>
              <w:jc w:val="center"/>
              <w:rPr>
                <w:rFonts w:cs="Times New Roman"/>
                <w:b/>
                <w:szCs w:val="24"/>
              </w:rPr>
            </w:pPr>
          </w:p>
        </w:tc>
        <w:tc>
          <w:tcPr>
            <w:tcW w:w="493" w:type="dxa"/>
            <w:shd w:val="clear" w:color="auto" w:fill="FFFFFF" w:themeFill="background1"/>
            <w:vAlign w:val="center"/>
          </w:tcPr>
          <w:p w:rsidR="005741BB" w:rsidRPr="00C75366" w:rsidRDefault="005741BB" w:rsidP="00AD7DE7">
            <w:pPr>
              <w:jc w:val="center"/>
              <w:rPr>
                <w:rFonts w:cs="Times New Roman"/>
                <w:b/>
                <w:szCs w:val="24"/>
              </w:rPr>
            </w:pPr>
          </w:p>
        </w:tc>
        <w:tc>
          <w:tcPr>
            <w:tcW w:w="493" w:type="dxa"/>
            <w:shd w:val="clear" w:color="auto" w:fill="FFFFFF" w:themeFill="background1"/>
            <w:vAlign w:val="center"/>
          </w:tcPr>
          <w:p w:rsidR="005741BB" w:rsidRPr="00C75366" w:rsidRDefault="005741BB" w:rsidP="00AD7DE7">
            <w:pPr>
              <w:jc w:val="center"/>
              <w:rPr>
                <w:rFonts w:cs="Times New Roman"/>
                <w:b/>
                <w:szCs w:val="24"/>
              </w:rPr>
            </w:pPr>
          </w:p>
        </w:tc>
        <w:tc>
          <w:tcPr>
            <w:tcW w:w="492" w:type="dxa"/>
            <w:shd w:val="clear" w:color="auto" w:fill="FFFFFF" w:themeFill="background1"/>
            <w:vAlign w:val="center"/>
          </w:tcPr>
          <w:p w:rsidR="005741BB" w:rsidRPr="00C75366" w:rsidRDefault="005741BB" w:rsidP="00AD7DE7">
            <w:pPr>
              <w:jc w:val="center"/>
              <w:rPr>
                <w:rFonts w:cs="Times New Roman"/>
                <w:b/>
                <w:szCs w:val="24"/>
              </w:rPr>
            </w:pPr>
          </w:p>
        </w:tc>
        <w:tc>
          <w:tcPr>
            <w:tcW w:w="493" w:type="dxa"/>
            <w:shd w:val="clear" w:color="auto" w:fill="FFFFFF" w:themeFill="background1"/>
            <w:vAlign w:val="center"/>
          </w:tcPr>
          <w:p w:rsidR="005741BB" w:rsidRPr="00C75366" w:rsidRDefault="005741BB" w:rsidP="00AD7DE7">
            <w:pPr>
              <w:jc w:val="center"/>
              <w:rPr>
                <w:rFonts w:cs="Times New Roman"/>
                <w:b/>
                <w:szCs w:val="24"/>
              </w:rPr>
            </w:pPr>
            <w:r w:rsidRPr="00C75366">
              <w:rPr>
                <w:rFonts w:cs="Times New Roman"/>
                <w:b/>
                <w:szCs w:val="24"/>
              </w:rPr>
              <w:t>-</w:t>
            </w:r>
          </w:p>
        </w:tc>
        <w:tc>
          <w:tcPr>
            <w:tcW w:w="493" w:type="dxa"/>
            <w:shd w:val="clear" w:color="auto" w:fill="FFFFFF" w:themeFill="background1"/>
            <w:vAlign w:val="center"/>
          </w:tcPr>
          <w:p w:rsidR="005741BB" w:rsidRPr="00C75366" w:rsidRDefault="005741BB" w:rsidP="00AD7DE7">
            <w:pPr>
              <w:jc w:val="center"/>
              <w:rPr>
                <w:rFonts w:cs="Times New Roman"/>
                <w:b/>
                <w:szCs w:val="24"/>
              </w:rPr>
            </w:pPr>
          </w:p>
        </w:tc>
        <w:tc>
          <w:tcPr>
            <w:tcW w:w="492" w:type="dxa"/>
            <w:shd w:val="clear" w:color="auto" w:fill="FFFFFF" w:themeFill="background1"/>
            <w:vAlign w:val="center"/>
          </w:tcPr>
          <w:p w:rsidR="005741BB" w:rsidRPr="00C75366" w:rsidRDefault="005741BB" w:rsidP="00AD7DE7">
            <w:pPr>
              <w:jc w:val="center"/>
              <w:rPr>
                <w:rFonts w:cs="Times New Roman"/>
                <w:b/>
                <w:szCs w:val="24"/>
              </w:rPr>
            </w:pPr>
          </w:p>
        </w:tc>
        <w:tc>
          <w:tcPr>
            <w:tcW w:w="493" w:type="dxa"/>
            <w:shd w:val="clear" w:color="auto" w:fill="FFFFFF" w:themeFill="background1"/>
            <w:vAlign w:val="center"/>
          </w:tcPr>
          <w:p w:rsidR="005741BB" w:rsidRPr="00C75366" w:rsidRDefault="005741BB" w:rsidP="00AD7DE7">
            <w:pPr>
              <w:jc w:val="center"/>
              <w:rPr>
                <w:rFonts w:cs="Times New Roman"/>
                <w:b/>
                <w:szCs w:val="24"/>
              </w:rPr>
            </w:pPr>
            <w:r w:rsidRPr="00C75366">
              <w:rPr>
                <w:rFonts w:cs="Times New Roman"/>
                <w:b/>
                <w:szCs w:val="24"/>
              </w:rPr>
              <w:t>-</w:t>
            </w:r>
          </w:p>
        </w:tc>
        <w:tc>
          <w:tcPr>
            <w:tcW w:w="493" w:type="dxa"/>
            <w:shd w:val="clear" w:color="auto" w:fill="FFFFFF" w:themeFill="background1"/>
            <w:vAlign w:val="center"/>
          </w:tcPr>
          <w:p w:rsidR="005741BB" w:rsidRPr="00C75366" w:rsidRDefault="005741BB" w:rsidP="00AD7DE7">
            <w:pPr>
              <w:jc w:val="center"/>
              <w:rPr>
                <w:rFonts w:cs="Times New Roman"/>
                <w:b/>
                <w:szCs w:val="24"/>
              </w:rPr>
            </w:pPr>
          </w:p>
        </w:tc>
        <w:tc>
          <w:tcPr>
            <w:tcW w:w="493" w:type="dxa"/>
            <w:shd w:val="clear" w:color="auto" w:fill="FFFFFF" w:themeFill="background1"/>
            <w:vAlign w:val="center"/>
          </w:tcPr>
          <w:p w:rsidR="005741BB" w:rsidRPr="00C75366" w:rsidRDefault="005741BB" w:rsidP="00AD7DE7">
            <w:pPr>
              <w:jc w:val="center"/>
              <w:rPr>
                <w:rFonts w:cs="Times New Roman"/>
                <w:b/>
                <w:szCs w:val="24"/>
              </w:rPr>
            </w:pPr>
          </w:p>
        </w:tc>
      </w:tr>
      <w:tr w:rsidR="005741BB" w:rsidRPr="00C75366" w:rsidTr="00AD7DE7">
        <w:trPr>
          <w:trHeight w:val="898"/>
        </w:trPr>
        <w:tc>
          <w:tcPr>
            <w:tcW w:w="4927" w:type="dxa"/>
            <w:vAlign w:val="center"/>
          </w:tcPr>
          <w:p w:rsidR="005741BB" w:rsidRPr="00C75366" w:rsidRDefault="005741BB" w:rsidP="00AD7DE7">
            <w:pPr>
              <w:jc w:val="both"/>
              <w:rPr>
                <w:rFonts w:cs="Times New Roman"/>
                <w:szCs w:val="24"/>
              </w:rPr>
            </w:pPr>
            <w:r>
              <w:rPr>
                <w:rFonts w:cs="Times New Roman"/>
                <w:szCs w:val="24"/>
              </w:rPr>
              <w:t>Galutinės</w:t>
            </w:r>
            <w:r w:rsidRPr="00C75366">
              <w:rPr>
                <w:rFonts w:cs="Times New Roman"/>
                <w:szCs w:val="24"/>
              </w:rPr>
              <w:t xml:space="preserve"> vietos projekto paraiškos pateikimo būdas</w:t>
            </w:r>
          </w:p>
        </w:tc>
        <w:tc>
          <w:tcPr>
            <w:tcW w:w="492" w:type="dxa"/>
          </w:tcPr>
          <w:p w:rsidR="005741BB" w:rsidRPr="00C75366" w:rsidRDefault="005741BB" w:rsidP="00AD7DE7">
            <w:pPr>
              <w:rPr>
                <w:rFonts w:cs="Times New Roman"/>
                <w:b/>
                <w:szCs w:val="24"/>
              </w:rPr>
            </w:pPr>
          </w:p>
          <w:tbl>
            <w:tblPr>
              <w:tblStyle w:val="Lentelstinklelis1"/>
              <w:tblW w:w="0" w:type="auto"/>
              <w:tblLook w:val="04A0" w:firstRow="1" w:lastRow="0" w:firstColumn="1" w:lastColumn="0" w:noHBand="0" w:noVBand="1"/>
            </w:tblPr>
            <w:tblGrid>
              <w:gridCol w:w="265"/>
            </w:tblGrid>
            <w:tr w:rsidR="005741BB" w:rsidRPr="00C75366" w:rsidTr="00AD7DE7">
              <w:tc>
                <w:tcPr>
                  <w:tcW w:w="266" w:type="dxa"/>
                </w:tcPr>
                <w:p w:rsidR="005741BB" w:rsidRPr="00C75366" w:rsidRDefault="005741BB" w:rsidP="00AD7DE7">
                  <w:pPr>
                    <w:rPr>
                      <w:rFonts w:cs="Times New Roman"/>
                      <w:b/>
                      <w:szCs w:val="24"/>
                    </w:rPr>
                  </w:pPr>
                </w:p>
              </w:tc>
            </w:tr>
          </w:tbl>
          <w:p w:rsidR="005741BB" w:rsidRPr="00C75366" w:rsidRDefault="005741BB" w:rsidP="00AD7DE7">
            <w:pPr>
              <w:rPr>
                <w:rFonts w:cs="Times New Roman"/>
                <w:b/>
                <w:szCs w:val="24"/>
              </w:rPr>
            </w:pPr>
          </w:p>
          <w:p w:rsidR="005741BB" w:rsidRPr="00C75366" w:rsidRDefault="005741BB" w:rsidP="00AD7DE7">
            <w:pPr>
              <w:rPr>
                <w:rFonts w:cs="Times New Roman"/>
                <w:b/>
                <w:szCs w:val="24"/>
              </w:rPr>
            </w:pPr>
          </w:p>
          <w:tbl>
            <w:tblPr>
              <w:tblStyle w:val="Lentelstinklelis1"/>
              <w:tblW w:w="0" w:type="auto"/>
              <w:tblLook w:val="04A0" w:firstRow="1" w:lastRow="0" w:firstColumn="1" w:lastColumn="0" w:noHBand="0" w:noVBand="1"/>
            </w:tblPr>
            <w:tblGrid>
              <w:gridCol w:w="265"/>
            </w:tblGrid>
            <w:tr w:rsidR="005741BB" w:rsidRPr="00C75366" w:rsidTr="00AD7DE7">
              <w:tc>
                <w:tcPr>
                  <w:tcW w:w="360" w:type="dxa"/>
                </w:tcPr>
                <w:p w:rsidR="005741BB" w:rsidRPr="00C75366" w:rsidRDefault="005741BB" w:rsidP="00AD7DE7">
                  <w:pPr>
                    <w:rPr>
                      <w:rFonts w:cs="Times New Roman"/>
                      <w:b/>
                      <w:szCs w:val="24"/>
                    </w:rPr>
                  </w:pPr>
                </w:p>
              </w:tc>
            </w:tr>
          </w:tbl>
          <w:p w:rsidR="005741BB" w:rsidRPr="00C75366" w:rsidRDefault="005741BB" w:rsidP="00AD7DE7">
            <w:pPr>
              <w:rPr>
                <w:rFonts w:cs="Times New Roman"/>
                <w:b/>
                <w:szCs w:val="24"/>
              </w:rPr>
            </w:pPr>
          </w:p>
        </w:tc>
        <w:tc>
          <w:tcPr>
            <w:tcW w:w="4435" w:type="dxa"/>
            <w:gridSpan w:val="9"/>
            <w:vAlign w:val="center"/>
          </w:tcPr>
          <w:p w:rsidR="005741BB" w:rsidRPr="00C75366" w:rsidRDefault="005741BB" w:rsidP="00AD7DE7">
            <w:pPr>
              <w:rPr>
                <w:rFonts w:cs="Times New Roman"/>
                <w:b/>
                <w:szCs w:val="24"/>
              </w:rPr>
            </w:pPr>
          </w:p>
          <w:p w:rsidR="005741BB" w:rsidRPr="00C75366" w:rsidRDefault="005741BB" w:rsidP="00AD7DE7">
            <w:pPr>
              <w:rPr>
                <w:rFonts w:cs="Times New Roman"/>
                <w:szCs w:val="24"/>
              </w:rPr>
            </w:pPr>
            <w:r w:rsidRPr="00C75366">
              <w:rPr>
                <w:rFonts w:cs="Times New Roman"/>
                <w:b/>
                <w:szCs w:val="24"/>
              </w:rPr>
              <w:t xml:space="preserve">-   </w:t>
            </w:r>
            <w:r w:rsidRPr="00C75366">
              <w:rPr>
                <w:rFonts w:cs="Times New Roman"/>
                <w:szCs w:val="24"/>
              </w:rPr>
              <w:t>asmeniškai VPS vykdytojai</w:t>
            </w:r>
          </w:p>
          <w:p w:rsidR="005741BB" w:rsidRPr="00C75366" w:rsidRDefault="005741BB" w:rsidP="00AD7DE7">
            <w:pPr>
              <w:jc w:val="both"/>
              <w:rPr>
                <w:rFonts w:cs="Times New Roman"/>
                <w:b/>
                <w:szCs w:val="24"/>
              </w:rPr>
            </w:pPr>
          </w:p>
          <w:p w:rsidR="005741BB" w:rsidRPr="00C75366" w:rsidRDefault="005741BB" w:rsidP="00AD7DE7">
            <w:pPr>
              <w:jc w:val="both"/>
              <w:rPr>
                <w:rFonts w:cs="Times New Roman"/>
                <w:szCs w:val="24"/>
              </w:rPr>
            </w:pPr>
            <w:r w:rsidRPr="00C75366">
              <w:rPr>
                <w:rFonts w:cs="Times New Roman"/>
                <w:b/>
                <w:szCs w:val="24"/>
              </w:rPr>
              <w:t xml:space="preserve">- </w:t>
            </w:r>
            <w:r w:rsidRPr="00C75366">
              <w:rPr>
                <w:rFonts w:cs="Times New Roman"/>
                <w:szCs w:val="24"/>
              </w:rPr>
              <w:t>el. paštu (gali būti taikoma, jeigu kviečiama teikti maž</w:t>
            </w:r>
            <w:r>
              <w:rPr>
                <w:rFonts w:cs="Times New Roman"/>
                <w:szCs w:val="24"/>
              </w:rPr>
              <w:t>u</w:t>
            </w:r>
            <w:r w:rsidRPr="00C75366">
              <w:rPr>
                <w:rFonts w:cs="Times New Roman"/>
                <w:szCs w:val="24"/>
              </w:rPr>
              <w:t>s vietos projektus)</w:t>
            </w:r>
          </w:p>
          <w:p w:rsidR="005741BB" w:rsidRPr="00C75366" w:rsidRDefault="005741BB" w:rsidP="00AD7DE7">
            <w:pPr>
              <w:rPr>
                <w:rFonts w:cs="Times New Roman"/>
                <w:szCs w:val="24"/>
              </w:rPr>
            </w:pPr>
          </w:p>
        </w:tc>
      </w:tr>
      <w:tr w:rsidR="005741BB" w:rsidRPr="00C75366" w:rsidTr="00AD7DE7">
        <w:trPr>
          <w:trHeight w:val="1390"/>
        </w:trPr>
        <w:tc>
          <w:tcPr>
            <w:tcW w:w="4927" w:type="dxa"/>
            <w:vAlign w:val="center"/>
          </w:tcPr>
          <w:p w:rsidR="005741BB" w:rsidRPr="00C75366" w:rsidRDefault="005741BB" w:rsidP="00AD7DE7">
            <w:pPr>
              <w:jc w:val="both"/>
              <w:rPr>
                <w:rFonts w:cs="Times New Roman"/>
                <w:szCs w:val="24"/>
              </w:rPr>
            </w:pPr>
            <w:r>
              <w:rPr>
                <w:rFonts w:cs="Times New Roman"/>
                <w:szCs w:val="24"/>
              </w:rPr>
              <w:t>Galutinę</w:t>
            </w:r>
            <w:r w:rsidRPr="00C75366">
              <w:rPr>
                <w:rFonts w:cs="Times New Roman"/>
                <w:szCs w:val="24"/>
              </w:rPr>
              <w:t xml:space="preserve"> vietos projekto paraišką pateikia tinkamas asmuo</w:t>
            </w:r>
          </w:p>
        </w:tc>
        <w:tc>
          <w:tcPr>
            <w:tcW w:w="492" w:type="dxa"/>
            <w:vAlign w:val="center"/>
          </w:tcPr>
          <w:tbl>
            <w:tblPr>
              <w:tblStyle w:val="Lentelstinklelis1"/>
              <w:tblW w:w="0" w:type="auto"/>
              <w:tblLook w:val="04A0" w:firstRow="1" w:lastRow="0" w:firstColumn="1" w:lastColumn="0" w:noHBand="0" w:noVBand="1"/>
            </w:tblPr>
            <w:tblGrid>
              <w:gridCol w:w="265"/>
            </w:tblGrid>
            <w:tr w:rsidR="005741BB" w:rsidRPr="00C75366" w:rsidTr="00AD7DE7">
              <w:tc>
                <w:tcPr>
                  <w:tcW w:w="360" w:type="dxa"/>
                </w:tcPr>
                <w:p w:rsidR="005741BB" w:rsidRPr="00C75366" w:rsidRDefault="005741BB" w:rsidP="00AD7DE7">
                  <w:pPr>
                    <w:jc w:val="center"/>
                    <w:rPr>
                      <w:rFonts w:cs="Times New Roman"/>
                      <w:b/>
                      <w:szCs w:val="24"/>
                    </w:rPr>
                  </w:pPr>
                </w:p>
              </w:tc>
            </w:tr>
          </w:tbl>
          <w:p w:rsidR="005741BB" w:rsidRPr="00C75366" w:rsidRDefault="005741BB" w:rsidP="00AD7DE7">
            <w:pPr>
              <w:jc w:val="center"/>
              <w:rPr>
                <w:rFonts w:cs="Times New Roman"/>
                <w:b/>
                <w:szCs w:val="24"/>
              </w:rPr>
            </w:pPr>
          </w:p>
          <w:p w:rsidR="005741BB" w:rsidRPr="00C75366" w:rsidRDefault="005741BB" w:rsidP="00AD7DE7">
            <w:pPr>
              <w:jc w:val="center"/>
              <w:rPr>
                <w:rFonts w:cs="Times New Roman"/>
                <w:b/>
                <w:szCs w:val="24"/>
              </w:rPr>
            </w:pPr>
          </w:p>
          <w:p w:rsidR="005741BB" w:rsidRPr="00C75366" w:rsidRDefault="005741BB" w:rsidP="00AD7DE7">
            <w:pPr>
              <w:jc w:val="center"/>
              <w:rPr>
                <w:rFonts w:cs="Times New Roman"/>
                <w:b/>
                <w:szCs w:val="24"/>
              </w:rPr>
            </w:pPr>
          </w:p>
          <w:tbl>
            <w:tblPr>
              <w:tblStyle w:val="Lentelstinklelis1"/>
              <w:tblW w:w="0" w:type="auto"/>
              <w:tblLook w:val="04A0" w:firstRow="1" w:lastRow="0" w:firstColumn="1" w:lastColumn="0" w:noHBand="0" w:noVBand="1"/>
            </w:tblPr>
            <w:tblGrid>
              <w:gridCol w:w="265"/>
            </w:tblGrid>
            <w:tr w:rsidR="005741BB" w:rsidRPr="00C75366" w:rsidTr="00AD7DE7">
              <w:tc>
                <w:tcPr>
                  <w:tcW w:w="360" w:type="dxa"/>
                </w:tcPr>
                <w:p w:rsidR="005741BB" w:rsidRPr="00C75366" w:rsidRDefault="005741BB" w:rsidP="00AD7DE7">
                  <w:pPr>
                    <w:jc w:val="center"/>
                    <w:rPr>
                      <w:rFonts w:cs="Times New Roman"/>
                      <w:b/>
                      <w:szCs w:val="24"/>
                    </w:rPr>
                  </w:pPr>
                </w:p>
              </w:tc>
            </w:tr>
          </w:tbl>
          <w:p w:rsidR="005741BB" w:rsidRPr="00C75366" w:rsidRDefault="005741BB" w:rsidP="00AD7DE7">
            <w:pPr>
              <w:jc w:val="center"/>
              <w:rPr>
                <w:rFonts w:cs="Times New Roman"/>
                <w:b/>
                <w:szCs w:val="24"/>
              </w:rPr>
            </w:pPr>
          </w:p>
        </w:tc>
        <w:tc>
          <w:tcPr>
            <w:tcW w:w="4435" w:type="dxa"/>
            <w:gridSpan w:val="9"/>
          </w:tcPr>
          <w:p w:rsidR="005741BB" w:rsidRPr="00C75366" w:rsidRDefault="005741BB" w:rsidP="00AD7DE7">
            <w:pPr>
              <w:rPr>
                <w:rFonts w:cs="Times New Roman"/>
                <w:szCs w:val="24"/>
              </w:rPr>
            </w:pPr>
          </w:p>
          <w:p w:rsidR="005741BB" w:rsidRPr="00C75366" w:rsidRDefault="005741BB" w:rsidP="00AD7DE7">
            <w:pPr>
              <w:jc w:val="both"/>
              <w:rPr>
                <w:rFonts w:cs="Times New Roman"/>
                <w:szCs w:val="24"/>
              </w:rPr>
            </w:pPr>
            <w:r w:rsidRPr="00C75366">
              <w:rPr>
                <w:rFonts w:cs="Times New Roman"/>
                <w:b/>
                <w:szCs w:val="24"/>
              </w:rPr>
              <w:t>-</w:t>
            </w:r>
            <w:r w:rsidRPr="00C75366">
              <w:rPr>
                <w:rFonts w:cs="Times New Roman"/>
                <w:szCs w:val="24"/>
              </w:rPr>
              <w:t xml:space="preserve"> pateikta juridinio asmens vadovo arba tinkamai įgalioto asmens (pateiktas atstovavimo teis</w:t>
            </w:r>
            <w:r>
              <w:rPr>
                <w:rFonts w:cs="Times New Roman"/>
                <w:szCs w:val="24"/>
              </w:rPr>
              <w:t>ės</w:t>
            </w:r>
            <w:r w:rsidRPr="00C75366">
              <w:rPr>
                <w:rFonts w:cs="Times New Roman"/>
                <w:szCs w:val="24"/>
              </w:rPr>
              <w:t xml:space="preserve"> įrod</w:t>
            </w:r>
            <w:r>
              <w:rPr>
                <w:rFonts w:cs="Times New Roman"/>
                <w:szCs w:val="24"/>
              </w:rPr>
              <w:t>ymo</w:t>
            </w:r>
            <w:r w:rsidRPr="00C75366">
              <w:rPr>
                <w:rFonts w:cs="Times New Roman"/>
                <w:szCs w:val="24"/>
              </w:rPr>
              <w:t xml:space="preserve"> dokumentas)</w:t>
            </w:r>
          </w:p>
          <w:p w:rsidR="005741BB" w:rsidRPr="00C75366" w:rsidRDefault="005741BB" w:rsidP="00AD7DE7">
            <w:pPr>
              <w:rPr>
                <w:rFonts w:cs="Times New Roman"/>
                <w:szCs w:val="24"/>
              </w:rPr>
            </w:pPr>
          </w:p>
          <w:p w:rsidR="005741BB" w:rsidRPr="00C75366" w:rsidRDefault="005741BB" w:rsidP="00AD7DE7">
            <w:pPr>
              <w:jc w:val="both"/>
              <w:rPr>
                <w:rFonts w:cs="Times New Roman"/>
                <w:szCs w:val="24"/>
              </w:rPr>
            </w:pPr>
            <w:r w:rsidRPr="00C75366">
              <w:rPr>
                <w:rFonts w:cs="Times New Roman"/>
                <w:b/>
                <w:szCs w:val="24"/>
              </w:rPr>
              <w:t>-</w:t>
            </w:r>
            <w:r w:rsidRPr="00C75366">
              <w:rPr>
                <w:rFonts w:cs="Times New Roman"/>
                <w:szCs w:val="24"/>
              </w:rPr>
              <w:t xml:space="preserve"> pateikta asmeniškai fizinio asmens arba tinkamai įgalioto asmens (pateiktas fizinio asmens įgaliojimas, patvirtintas notaro)</w:t>
            </w:r>
          </w:p>
          <w:p w:rsidR="005741BB" w:rsidRPr="00C75366" w:rsidRDefault="005741BB" w:rsidP="00AD7DE7">
            <w:pPr>
              <w:rPr>
                <w:rFonts w:cs="Times New Roman"/>
                <w:b/>
                <w:szCs w:val="24"/>
              </w:rPr>
            </w:pPr>
          </w:p>
        </w:tc>
      </w:tr>
      <w:tr w:rsidR="005741BB" w:rsidRPr="00C75366" w:rsidTr="00AD7DE7">
        <w:tc>
          <w:tcPr>
            <w:tcW w:w="4927" w:type="dxa"/>
            <w:vAlign w:val="center"/>
          </w:tcPr>
          <w:p w:rsidR="005741BB" w:rsidRPr="00C75366" w:rsidRDefault="005741BB" w:rsidP="00AD7DE7">
            <w:pPr>
              <w:rPr>
                <w:rFonts w:cs="Times New Roman"/>
                <w:szCs w:val="24"/>
              </w:rPr>
            </w:pPr>
          </w:p>
          <w:p w:rsidR="005741BB" w:rsidRPr="00C75366" w:rsidRDefault="005741BB" w:rsidP="00AD7DE7">
            <w:pPr>
              <w:jc w:val="both"/>
              <w:rPr>
                <w:rFonts w:cs="Times New Roman"/>
                <w:szCs w:val="24"/>
              </w:rPr>
            </w:pPr>
            <w:r>
              <w:rPr>
                <w:rFonts w:cs="Times New Roman"/>
                <w:szCs w:val="24"/>
              </w:rPr>
              <w:t>Galutinės</w:t>
            </w:r>
            <w:r w:rsidRPr="00C75366">
              <w:rPr>
                <w:rFonts w:cs="Times New Roman"/>
                <w:szCs w:val="24"/>
              </w:rPr>
              <w:t xml:space="preserve"> vietos projekto paraiškos registracijos data</w:t>
            </w:r>
          </w:p>
          <w:p w:rsidR="005741BB" w:rsidRPr="00C75366" w:rsidRDefault="005741BB" w:rsidP="00AD7DE7">
            <w:pPr>
              <w:rPr>
                <w:rFonts w:cs="Times New Roman"/>
                <w:szCs w:val="24"/>
              </w:rPr>
            </w:pPr>
          </w:p>
        </w:tc>
        <w:tc>
          <w:tcPr>
            <w:tcW w:w="492" w:type="dxa"/>
            <w:vAlign w:val="center"/>
          </w:tcPr>
          <w:p w:rsidR="005741BB" w:rsidRPr="00C75366" w:rsidRDefault="005741BB" w:rsidP="00AD7DE7">
            <w:pPr>
              <w:jc w:val="center"/>
              <w:rPr>
                <w:rFonts w:cs="Times New Roman"/>
                <w:b/>
                <w:szCs w:val="24"/>
              </w:rPr>
            </w:pPr>
          </w:p>
        </w:tc>
        <w:tc>
          <w:tcPr>
            <w:tcW w:w="493" w:type="dxa"/>
            <w:vAlign w:val="center"/>
          </w:tcPr>
          <w:p w:rsidR="005741BB" w:rsidRPr="00C75366" w:rsidRDefault="005741BB" w:rsidP="00AD7DE7">
            <w:pPr>
              <w:jc w:val="center"/>
              <w:rPr>
                <w:rFonts w:cs="Times New Roman"/>
                <w:b/>
                <w:szCs w:val="24"/>
              </w:rPr>
            </w:pPr>
          </w:p>
        </w:tc>
        <w:tc>
          <w:tcPr>
            <w:tcW w:w="493" w:type="dxa"/>
            <w:vAlign w:val="center"/>
          </w:tcPr>
          <w:p w:rsidR="005741BB" w:rsidRPr="00C75366" w:rsidRDefault="005741BB" w:rsidP="00AD7DE7">
            <w:pPr>
              <w:jc w:val="center"/>
              <w:rPr>
                <w:rFonts w:cs="Times New Roman"/>
                <w:b/>
                <w:szCs w:val="24"/>
              </w:rPr>
            </w:pPr>
          </w:p>
        </w:tc>
        <w:tc>
          <w:tcPr>
            <w:tcW w:w="492" w:type="dxa"/>
            <w:vAlign w:val="center"/>
          </w:tcPr>
          <w:p w:rsidR="005741BB" w:rsidRPr="00C75366" w:rsidRDefault="005741BB" w:rsidP="00AD7DE7">
            <w:pPr>
              <w:jc w:val="center"/>
              <w:rPr>
                <w:rFonts w:cs="Times New Roman"/>
                <w:b/>
                <w:szCs w:val="24"/>
              </w:rPr>
            </w:pPr>
          </w:p>
        </w:tc>
        <w:tc>
          <w:tcPr>
            <w:tcW w:w="493" w:type="dxa"/>
            <w:vAlign w:val="center"/>
          </w:tcPr>
          <w:p w:rsidR="005741BB" w:rsidRPr="00C75366" w:rsidRDefault="005741BB" w:rsidP="00AD7DE7">
            <w:pPr>
              <w:jc w:val="center"/>
              <w:rPr>
                <w:rFonts w:cs="Times New Roman"/>
                <w:b/>
                <w:szCs w:val="24"/>
              </w:rPr>
            </w:pPr>
            <w:r w:rsidRPr="00C75366">
              <w:rPr>
                <w:rFonts w:cs="Times New Roman"/>
                <w:b/>
                <w:szCs w:val="24"/>
              </w:rPr>
              <w:t>-</w:t>
            </w:r>
          </w:p>
        </w:tc>
        <w:tc>
          <w:tcPr>
            <w:tcW w:w="493" w:type="dxa"/>
            <w:vAlign w:val="center"/>
          </w:tcPr>
          <w:p w:rsidR="005741BB" w:rsidRPr="00C75366" w:rsidRDefault="005741BB" w:rsidP="00AD7DE7">
            <w:pPr>
              <w:jc w:val="center"/>
              <w:rPr>
                <w:rFonts w:cs="Times New Roman"/>
                <w:b/>
                <w:szCs w:val="24"/>
              </w:rPr>
            </w:pPr>
          </w:p>
        </w:tc>
        <w:tc>
          <w:tcPr>
            <w:tcW w:w="492" w:type="dxa"/>
            <w:vAlign w:val="center"/>
          </w:tcPr>
          <w:p w:rsidR="005741BB" w:rsidRPr="00C75366" w:rsidRDefault="005741BB" w:rsidP="00AD7DE7">
            <w:pPr>
              <w:jc w:val="center"/>
              <w:rPr>
                <w:rFonts w:cs="Times New Roman"/>
                <w:b/>
                <w:szCs w:val="24"/>
              </w:rPr>
            </w:pPr>
          </w:p>
        </w:tc>
        <w:tc>
          <w:tcPr>
            <w:tcW w:w="493" w:type="dxa"/>
            <w:vAlign w:val="center"/>
          </w:tcPr>
          <w:p w:rsidR="005741BB" w:rsidRPr="00C75366" w:rsidRDefault="005741BB" w:rsidP="00AD7DE7">
            <w:pPr>
              <w:jc w:val="center"/>
              <w:rPr>
                <w:rFonts w:cs="Times New Roman"/>
                <w:b/>
                <w:szCs w:val="24"/>
              </w:rPr>
            </w:pPr>
            <w:r w:rsidRPr="00C75366">
              <w:rPr>
                <w:rFonts w:cs="Times New Roman"/>
                <w:b/>
                <w:szCs w:val="24"/>
              </w:rPr>
              <w:t>-</w:t>
            </w:r>
          </w:p>
        </w:tc>
        <w:tc>
          <w:tcPr>
            <w:tcW w:w="493" w:type="dxa"/>
            <w:vAlign w:val="center"/>
          </w:tcPr>
          <w:p w:rsidR="005741BB" w:rsidRPr="00C75366" w:rsidRDefault="005741BB" w:rsidP="00AD7DE7">
            <w:pPr>
              <w:jc w:val="center"/>
              <w:rPr>
                <w:rFonts w:cs="Times New Roman"/>
                <w:b/>
                <w:szCs w:val="24"/>
              </w:rPr>
            </w:pPr>
          </w:p>
        </w:tc>
        <w:tc>
          <w:tcPr>
            <w:tcW w:w="493" w:type="dxa"/>
            <w:vAlign w:val="center"/>
          </w:tcPr>
          <w:p w:rsidR="005741BB" w:rsidRPr="00C75366" w:rsidRDefault="005741BB" w:rsidP="00AD7DE7">
            <w:pPr>
              <w:jc w:val="center"/>
              <w:rPr>
                <w:rFonts w:cs="Times New Roman"/>
                <w:b/>
                <w:szCs w:val="24"/>
              </w:rPr>
            </w:pPr>
          </w:p>
        </w:tc>
      </w:tr>
      <w:tr w:rsidR="005741BB" w:rsidRPr="00C75366" w:rsidTr="00AD7DE7">
        <w:tc>
          <w:tcPr>
            <w:tcW w:w="4927" w:type="dxa"/>
            <w:vAlign w:val="center"/>
          </w:tcPr>
          <w:p w:rsidR="005741BB" w:rsidRPr="00C75366" w:rsidRDefault="005741BB" w:rsidP="00AD7DE7">
            <w:pPr>
              <w:rPr>
                <w:rFonts w:cs="Times New Roman"/>
                <w:szCs w:val="24"/>
              </w:rPr>
            </w:pPr>
          </w:p>
          <w:p w:rsidR="005741BB" w:rsidRDefault="005741BB" w:rsidP="00AD7DE7">
            <w:pPr>
              <w:jc w:val="both"/>
              <w:rPr>
                <w:rFonts w:cs="Times New Roman"/>
                <w:szCs w:val="24"/>
              </w:rPr>
            </w:pPr>
            <w:r>
              <w:rPr>
                <w:rFonts w:cs="Times New Roman"/>
                <w:szCs w:val="24"/>
              </w:rPr>
              <w:t>V</w:t>
            </w:r>
            <w:r w:rsidRPr="00C75366">
              <w:rPr>
                <w:rFonts w:cs="Times New Roman"/>
                <w:szCs w:val="24"/>
              </w:rPr>
              <w:t>ietos projekto paraiškos registracijos numeris</w:t>
            </w:r>
          </w:p>
          <w:p w:rsidR="005741BB" w:rsidRPr="00C470AC" w:rsidRDefault="005741BB" w:rsidP="00AD7DE7">
            <w:pPr>
              <w:jc w:val="both"/>
              <w:rPr>
                <w:rFonts w:cs="Times New Roman"/>
                <w:i/>
                <w:sz w:val="20"/>
                <w:szCs w:val="20"/>
              </w:rPr>
            </w:pPr>
            <w:r w:rsidRPr="00C470AC">
              <w:rPr>
                <w:rFonts w:cs="Times New Roman"/>
                <w:i/>
                <w:sz w:val="20"/>
                <w:szCs w:val="20"/>
              </w:rPr>
              <w:t>Turi atitikti pirminės vietos projekto paraiškos registracijos numerį</w:t>
            </w:r>
            <w:r>
              <w:rPr>
                <w:rFonts w:cs="Times New Roman"/>
                <w:i/>
                <w:sz w:val="20"/>
                <w:szCs w:val="20"/>
              </w:rPr>
              <w:t>.</w:t>
            </w:r>
          </w:p>
          <w:p w:rsidR="005741BB" w:rsidRPr="00C75366" w:rsidRDefault="005741BB" w:rsidP="00AD7DE7">
            <w:pPr>
              <w:rPr>
                <w:rFonts w:cs="Times New Roman"/>
                <w:szCs w:val="24"/>
              </w:rPr>
            </w:pPr>
          </w:p>
        </w:tc>
        <w:tc>
          <w:tcPr>
            <w:tcW w:w="4927" w:type="dxa"/>
            <w:gridSpan w:val="10"/>
            <w:vAlign w:val="center"/>
          </w:tcPr>
          <w:p w:rsidR="005741BB" w:rsidRPr="00C75366" w:rsidRDefault="005741BB" w:rsidP="00AD7DE7">
            <w:pPr>
              <w:jc w:val="both"/>
              <w:rPr>
                <w:rFonts w:cs="Times New Roman"/>
                <w:b/>
                <w:szCs w:val="24"/>
              </w:rPr>
            </w:pPr>
          </w:p>
          <w:p w:rsidR="005741BB" w:rsidRPr="00C75366" w:rsidRDefault="005741BB" w:rsidP="00AD7DE7">
            <w:pPr>
              <w:jc w:val="both"/>
              <w:rPr>
                <w:rFonts w:cs="Times New Roman"/>
                <w:b/>
                <w:szCs w:val="24"/>
              </w:rPr>
            </w:pPr>
          </w:p>
        </w:tc>
      </w:tr>
      <w:tr w:rsidR="005741BB" w:rsidRPr="00C75366" w:rsidTr="00AD7DE7">
        <w:tc>
          <w:tcPr>
            <w:tcW w:w="4927" w:type="dxa"/>
            <w:vAlign w:val="center"/>
          </w:tcPr>
          <w:p w:rsidR="005741BB" w:rsidRPr="00C75366" w:rsidRDefault="005741BB" w:rsidP="00AD7DE7">
            <w:pPr>
              <w:jc w:val="both"/>
              <w:rPr>
                <w:rFonts w:cs="Times New Roman"/>
                <w:szCs w:val="24"/>
              </w:rPr>
            </w:pPr>
          </w:p>
          <w:p w:rsidR="005741BB" w:rsidRPr="00C75366" w:rsidRDefault="005741BB" w:rsidP="00AD7DE7">
            <w:pPr>
              <w:jc w:val="both"/>
              <w:rPr>
                <w:rFonts w:cs="Times New Roman"/>
                <w:szCs w:val="24"/>
              </w:rPr>
            </w:pPr>
            <w:r>
              <w:rPr>
                <w:rFonts w:cs="Times New Roman"/>
                <w:szCs w:val="24"/>
              </w:rPr>
              <w:t>Galutinę</w:t>
            </w:r>
            <w:r w:rsidRPr="00C75366">
              <w:rPr>
                <w:rFonts w:cs="Times New Roman"/>
                <w:szCs w:val="24"/>
              </w:rPr>
              <w:t xml:space="preserve"> vietos projekto paraišką užregistravęs VPS vykdytojos darbuotojas</w:t>
            </w:r>
          </w:p>
          <w:p w:rsidR="005741BB" w:rsidRPr="00C75366" w:rsidRDefault="005741BB" w:rsidP="00AD7DE7">
            <w:pPr>
              <w:jc w:val="both"/>
              <w:rPr>
                <w:rFonts w:cs="Times New Roman"/>
                <w:szCs w:val="24"/>
              </w:rPr>
            </w:pPr>
          </w:p>
        </w:tc>
        <w:tc>
          <w:tcPr>
            <w:tcW w:w="4927" w:type="dxa"/>
            <w:gridSpan w:val="10"/>
          </w:tcPr>
          <w:p w:rsidR="005741BB" w:rsidRPr="00C75366" w:rsidRDefault="005741BB" w:rsidP="00AD7DE7">
            <w:pPr>
              <w:jc w:val="both"/>
              <w:rPr>
                <w:rFonts w:cs="Times New Roman"/>
                <w:b/>
                <w:szCs w:val="24"/>
              </w:rPr>
            </w:pPr>
          </w:p>
        </w:tc>
      </w:tr>
    </w:tbl>
    <w:p w:rsidR="005741BB" w:rsidRDefault="005741BB" w:rsidP="005741BB">
      <w:pPr>
        <w:spacing w:after="0" w:line="240" w:lineRule="auto"/>
        <w:jc w:val="center"/>
        <w:rPr>
          <w:rFonts w:ascii="Times New Roman" w:hAnsi="Times New Roman" w:cs="Times New Roman"/>
          <w:sz w:val="24"/>
          <w:szCs w:val="24"/>
        </w:rPr>
      </w:pPr>
    </w:p>
    <w:p w:rsidR="005741BB" w:rsidRDefault="005741BB" w:rsidP="005741BB">
      <w:pPr>
        <w:spacing w:after="0" w:line="240" w:lineRule="auto"/>
        <w:jc w:val="center"/>
        <w:rPr>
          <w:rFonts w:ascii="Times New Roman" w:hAnsi="Times New Roman" w:cs="Times New Roman"/>
          <w:sz w:val="24"/>
          <w:szCs w:val="24"/>
        </w:rPr>
      </w:pPr>
    </w:p>
    <w:p w:rsidR="005741BB" w:rsidRDefault="005741BB" w:rsidP="005741BB">
      <w:pPr>
        <w:spacing w:after="0" w:line="240" w:lineRule="auto"/>
        <w:jc w:val="center"/>
        <w:rPr>
          <w:rFonts w:ascii="Times New Roman" w:hAnsi="Times New Roman" w:cs="Times New Roman"/>
          <w:sz w:val="24"/>
          <w:szCs w:val="24"/>
        </w:rPr>
      </w:pPr>
    </w:p>
    <w:p w:rsidR="005741BB" w:rsidRDefault="005741BB" w:rsidP="005741BB">
      <w:pPr>
        <w:spacing w:after="0" w:line="240" w:lineRule="auto"/>
        <w:jc w:val="center"/>
        <w:rPr>
          <w:rFonts w:ascii="Times New Roman" w:hAnsi="Times New Roman" w:cs="Times New Roman"/>
          <w:sz w:val="24"/>
          <w:szCs w:val="24"/>
        </w:rPr>
      </w:pPr>
    </w:p>
    <w:p w:rsidR="005741BB" w:rsidRDefault="005741BB" w:rsidP="005741BB">
      <w:pPr>
        <w:spacing w:after="0" w:line="240" w:lineRule="auto"/>
        <w:jc w:val="center"/>
        <w:rPr>
          <w:rFonts w:ascii="Times New Roman" w:hAnsi="Times New Roman" w:cs="Times New Roman"/>
          <w:sz w:val="24"/>
          <w:szCs w:val="24"/>
        </w:rPr>
      </w:pPr>
    </w:p>
    <w:p w:rsidR="005741BB" w:rsidRDefault="005741BB" w:rsidP="005741BB">
      <w:pPr>
        <w:spacing w:after="0" w:line="240" w:lineRule="auto"/>
        <w:jc w:val="center"/>
        <w:rPr>
          <w:rFonts w:ascii="Times New Roman" w:hAnsi="Times New Roman" w:cs="Times New Roman"/>
          <w:sz w:val="24"/>
          <w:szCs w:val="24"/>
        </w:rPr>
      </w:pPr>
    </w:p>
    <w:p w:rsidR="005741BB" w:rsidRDefault="005741BB" w:rsidP="005741BB">
      <w:pPr>
        <w:spacing w:after="0" w:line="240" w:lineRule="auto"/>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846"/>
        <w:gridCol w:w="5386"/>
        <w:gridCol w:w="3396"/>
      </w:tblGrid>
      <w:tr w:rsidR="005741BB" w:rsidTr="00AD7DE7">
        <w:tc>
          <w:tcPr>
            <w:tcW w:w="846" w:type="dxa"/>
            <w:shd w:val="clear" w:color="auto" w:fill="F7CAAC" w:themeFill="accent2" w:themeFillTint="66"/>
            <w:vAlign w:val="center"/>
          </w:tcPr>
          <w:p w:rsidR="005741BB" w:rsidRPr="00C75366" w:rsidRDefault="005741BB" w:rsidP="00AD7DE7">
            <w:pPr>
              <w:jc w:val="center"/>
              <w:rPr>
                <w:rFonts w:cs="Times New Roman"/>
                <w:b/>
                <w:szCs w:val="24"/>
              </w:rPr>
            </w:pPr>
            <w:r w:rsidRPr="00C75366">
              <w:rPr>
                <w:rFonts w:cs="Times New Roman"/>
                <w:b/>
                <w:szCs w:val="24"/>
              </w:rPr>
              <w:t>2.</w:t>
            </w:r>
          </w:p>
        </w:tc>
        <w:tc>
          <w:tcPr>
            <w:tcW w:w="8782" w:type="dxa"/>
            <w:gridSpan w:val="2"/>
            <w:shd w:val="clear" w:color="auto" w:fill="F7CAAC" w:themeFill="accent2" w:themeFillTint="66"/>
          </w:tcPr>
          <w:p w:rsidR="005741BB" w:rsidRDefault="005741BB" w:rsidP="00AD7DE7">
            <w:pPr>
              <w:rPr>
                <w:rFonts w:cs="Times New Roman"/>
                <w:b/>
                <w:szCs w:val="24"/>
              </w:rPr>
            </w:pPr>
            <w:r w:rsidRPr="00C75366">
              <w:rPr>
                <w:rFonts w:cs="Times New Roman"/>
                <w:b/>
                <w:szCs w:val="24"/>
              </w:rPr>
              <w:t xml:space="preserve">VIETOS PROJEKTO </w:t>
            </w:r>
            <w:r>
              <w:rPr>
                <w:rFonts w:cs="Times New Roman"/>
                <w:b/>
                <w:szCs w:val="24"/>
              </w:rPr>
              <w:t xml:space="preserve">PASIEKIMŲ </w:t>
            </w:r>
            <w:r w:rsidRPr="00C75366">
              <w:rPr>
                <w:rFonts w:cs="Times New Roman"/>
                <w:b/>
                <w:szCs w:val="24"/>
              </w:rPr>
              <w:t>RODIKLIAI</w:t>
            </w:r>
          </w:p>
          <w:p w:rsidR="005741BB" w:rsidRPr="00C75366" w:rsidRDefault="005741BB" w:rsidP="00AD7DE7">
            <w:pPr>
              <w:rPr>
                <w:rFonts w:cs="Times New Roman"/>
                <w:i/>
                <w:sz w:val="20"/>
                <w:szCs w:val="20"/>
              </w:rPr>
            </w:pPr>
            <w:r w:rsidRPr="00C75366">
              <w:rPr>
                <w:rFonts w:cs="Times New Roman"/>
                <w:i/>
                <w:sz w:val="20"/>
                <w:szCs w:val="20"/>
              </w:rPr>
              <w:t xml:space="preserve">Pildyti tik tas </w:t>
            </w:r>
            <w:r>
              <w:rPr>
                <w:rFonts w:cs="Times New Roman"/>
                <w:i/>
                <w:sz w:val="20"/>
                <w:szCs w:val="20"/>
              </w:rPr>
              <w:t>eilutes</w:t>
            </w:r>
            <w:r w:rsidRPr="00C75366">
              <w:rPr>
                <w:rFonts w:cs="Times New Roman"/>
                <w:i/>
                <w:sz w:val="20"/>
                <w:szCs w:val="20"/>
              </w:rPr>
              <w:t>, kurios yra aktualios pagal vietos projekto pobūdį ir turinį.</w:t>
            </w:r>
          </w:p>
        </w:tc>
      </w:tr>
      <w:tr w:rsidR="005741BB" w:rsidTr="00AD7DE7">
        <w:tc>
          <w:tcPr>
            <w:tcW w:w="846" w:type="dxa"/>
          </w:tcPr>
          <w:p w:rsidR="005741BB" w:rsidRPr="00A161F2" w:rsidRDefault="005741BB" w:rsidP="00AD7DE7">
            <w:pPr>
              <w:jc w:val="center"/>
              <w:rPr>
                <w:rFonts w:cs="Times New Roman"/>
                <w:b/>
                <w:szCs w:val="24"/>
              </w:rPr>
            </w:pPr>
            <w:r w:rsidRPr="00A161F2">
              <w:rPr>
                <w:rFonts w:cs="Times New Roman"/>
                <w:b/>
                <w:szCs w:val="24"/>
              </w:rPr>
              <w:t>I</w:t>
            </w:r>
          </w:p>
        </w:tc>
        <w:tc>
          <w:tcPr>
            <w:tcW w:w="5386" w:type="dxa"/>
          </w:tcPr>
          <w:p w:rsidR="005741BB" w:rsidRPr="00A161F2" w:rsidRDefault="005741BB" w:rsidP="00AD7DE7">
            <w:pPr>
              <w:jc w:val="center"/>
              <w:rPr>
                <w:rFonts w:cs="Times New Roman"/>
                <w:b/>
                <w:szCs w:val="24"/>
              </w:rPr>
            </w:pPr>
            <w:r w:rsidRPr="00A161F2">
              <w:rPr>
                <w:rFonts w:cs="Times New Roman"/>
                <w:b/>
                <w:szCs w:val="24"/>
              </w:rPr>
              <w:t>II</w:t>
            </w:r>
          </w:p>
        </w:tc>
        <w:tc>
          <w:tcPr>
            <w:tcW w:w="3396" w:type="dxa"/>
          </w:tcPr>
          <w:p w:rsidR="005741BB" w:rsidRPr="00A161F2" w:rsidRDefault="005741BB" w:rsidP="00AD7DE7">
            <w:pPr>
              <w:jc w:val="center"/>
              <w:rPr>
                <w:rFonts w:cs="Times New Roman"/>
                <w:b/>
                <w:szCs w:val="24"/>
              </w:rPr>
            </w:pPr>
            <w:r w:rsidRPr="00A161F2">
              <w:rPr>
                <w:rFonts w:cs="Times New Roman"/>
                <w:b/>
                <w:szCs w:val="24"/>
              </w:rPr>
              <w:t>III</w:t>
            </w:r>
          </w:p>
        </w:tc>
      </w:tr>
      <w:tr w:rsidR="005741BB" w:rsidTr="00AD7DE7">
        <w:tc>
          <w:tcPr>
            <w:tcW w:w="846" w:type="dxa"/>
            <w:shd w:val="clear" w:color="auto" w:fill="FBE4D5" w:themeFill="accent2" w:themeFillTint="33"/>
          </w:tcPr>
          <w:p w:rsidR="005741BB" w:rsidRPr="00C75366" w:rsidRDefault="005741BB" w:rsidP="00AD7DE7">
            <w:pPr>
              <w:jc w:val="center"/>
              <w:rPr>
                <w:rFonts w:cs="Times New Roman"/>
                <w:b/>
                <w:szCs w:val="24"/>
              </w:rPr>
            </w:pPr>
            <w:r w:rsidRPr="00C75366">
              <w:rPr>
                <w:rFonts w:cs="Times New Roman"/>
                <w:b/>
                <w:szCs w:val="24"/>
              </w:rPr>
              <w:t>Eil. Nr.</w:t>
            </w:r>
          </w:p>
        </w:tc>
        <w:tc>
          <w:tcPr>
            <w:tcW w:w="5386" w:type="dxa"/>
            <w:shd w:val="clear" w:color="auto" w:fill="FBE4D5" w:themeFill="accent2" w:themeFillTint="33"/>
            <w:vAlign w:val="center"/>
          </w:tcPr>
          <w:p w:rsidR="005741BB" w:rsidRPr="00C75366" w:rsidRDefault="005741BB" w:rsidP="00AD7DE7">
            <w:pPr>
              <w:jc w:val="center"/>
              <w:rPr>
                <w:rFonts w:cs="Times New Roman"/>
                <w:b/>
                <w:szCs w:val="24"/>
              </w:rPr>
            </w:pPr>
            <w:r w:rsidRPr="00C75366">
              <w:rPr>
                <w:rFonts w:cs="Times New Roman"/>
                <w:b/>
                <w:szCs w:val="24"/>
              </w:rPr>
              <w:t>Rodiklio pavadinimas</w:t>
            </w:r>
          </w:p>
        </w:tc>
        <w:tc>
          <w:tcPr>
            <w:tcW w:w="3396" w:type="dxa"/>
            <w:shd w:val="clear" w:color="auto" w:fill="FBE4D5" w:themeFill="accent2" w:themeFillTint="33"/>
            <w:vAlign w:val="center"/>
          </w:tcPr>
          <w:p w:rsidR="005741BB" w:rsidRPr="00C75366" w:rsidRDefault="005741BB" w:rsidP="00AD7DE7">
            <w:pPr>
              <w:jc w:val="center"/>
              <w:rPr>
                <w:rFonts w:cs="Times New Roman"/>
                <w:b/>
                <w:szCs w:val="24"/>
              </w:rPr>
            </w:pPr>
            <w:r>
              <w:rPr>
                <w:rFonts w:cs="Times New Roman"/>
                <w:b/>
                <w:szCs w:val="24"/>
              </w:rPr>
              <w:t>Pasiekimo r</w:t>
            </w:r>
            <w:r w:rsidRPr="00C75366">
              <w:rPr>
                <w:rFonts w:cs="Times New Roman"/>
                <w:b/>
                <w:szCs w:val="24"/>
              </w:rPr>
              <w:t>eikšmė</w:t>
            </w:r>
          </w:p>
        </w:tc>
      </w:tr>
      <w:tr w:rsidR="005741BB" w:rsidTr="00AD7DE7">
        <w:tc>
          <w:tcPr>
            <w:tcW w:w="846" w:type="dxa"/>
          </w:tcPr>
          <w:p w:rsidR="005741BB" w:rsidRDefault="005741BB" w:rsidP="00AD7DE7">
            <w:pPr>
              <w:rPr>
                <w:rFonts w:cs="Times New Roman"/>
                <w:szCs w:val="24"/>
              </w:rPr>
            </w:pPr>
            <w:r>
              <w:rPr>
                <w:rFonts w:cs="Times New Roman"/>
                <w:szCs w:val="24"/>
              </w:rPr>
              <w:t>1.</w:t>
            </w:r>
          </w:p>
        </w:tc>
        <w:tc>
          <w:tcPr>
            <w:tcW w:w="5386" w:type="dxa"/>
          </w:tcPr>
          <w:p w:rsidR="005741BB" w:rsidRPr="00E55744" w:rsidRDefault="005741BB" w:rsidP="00AD7DE7">
            <w:pPr>
              <w:jc w:val="both"/>
              <w:rPr>
                <w:rFonts w:cs="Times New Roman"/>
                <w:szCs w:val="24"/>
              </w:rPr>
            </w:pPr>
            <w:r>
              <w:rPr>
                <w:rFonts w:eastAsia="Times New Roman"/>
                <w:color w:val="000000"/>
                <w:szCs w:val="24"/>
                <w:lang w:eastAsia="lt-LT"/>
              </w:rPr>
              <w:t>Sukurtų naujų darbo vietų (etatų) skaičius (vnt.)</w:t>
            </w:r>
          </w:p>
        </w:tc>
        <w:tc>
          <w:tcPr>
            <w:tcW w:w="3396" w:type="dxa"/>
          </w:tcPr>
          <w:p w:rsidR="005741BB" w:rsidRDefault="005741BB" w:rsidP="00AD7DE7">
            <w:pPr>
              <w:jc w:val="center"/>
              <w:rPr>
                <w:rFonts w:cs="Times New Roman"/>
                <w:szCs w:val="24"/>
              </w:rPr>
            </w:pPr>
            <w:r>
              <w:rPr>
                <w:rFonts w:eastAsia="Times New Roman"/>
                <w:color w:val="000000"/>
                <w:szCs w:val="24"/>
                <w:lang w:val="en-US" w:eastAsia="lt-LT"/>
              </w:rPr>
              <w:t>&lt;...&gt;</w:t>
            </w:r>
          </w:p>
        </w:tc>
      </w:tr>
      <w:tr w:rsidR="005741BB" w:rsidTr="00AD7DE7">
        <w:tc>
          <w:tcPr>
            <w:tcW w:w="846" w:type="dxa"/>
          </w:tcPr>
          <w:p w:rsidR="005741BB" w:rsidRDefault="005741BB" w:rsidP="00AD7DE7">
            <w:pPr>
              <w:rPr>
                <w:rFonts w:cs="Times New Roman"/>
                <w:szCs w:val="24"/>
              </w:rPr>
            </w:pPr>
            <w:r>
              <w:rPr>
                <w:rFonts w:cs="Times New Roman"/>
                <w:szCs w:val="24"/>
              </w:rPr>
              <w:t>1.1.</w:t>
            </w:r>
          </w:p>
        </w:tc>
        <w:tc>
          <w:tcPr>
            <w:tcW w:w="5386" w:type="dxa"/>
          </w:tcPr>
          <w:p w:rsidR="005741BB" w:rsidRDefault="005741BB" w:rsidP="00AD7DE7">
            <w:pPr>
              <w:jc w:val="both"/>
              <w:rPr>
                <w:rFonts w:cs="Times New Roman"/>
                <w:szCs w:val="24"/>
              </w:rPr>
            </w:pPr>
            <w:r>
              <w:rPr>
                <w:rFonts w:eastAsia="Times New Roman"/>
                <w:color w:val="000000"/>
                <w:szCs w:val="24"/>
                <w:lang w:eastAsia="lt-LT"/>
              </w:rPr>
              <w:t>Išlaikytų darbo vietų (etatų) skaičius (vnt.)</w:t>
            </w:r>
          </w:p>
        </w:tc>
        <w:tc>
          <w:tcPr>
            <w:tcW w:w="3396" w:type="dxa"/>
          </w:tcPr>
          <w:p w:rsidR="005741BB" w:rsidRDefault="005741BB" w:rsidP="00AD7DE7">
            <w:pPr>
              <w:jc w:val="center"/>
              <w:rPr>
                <w:rFonts w:cs="Times New Roman"/>
                <w:szCs w:val="24"/>
              </w:rPr>
            </w:pPr>
            <w:r>
              <w:rPr>
                <w:rFonts w:eastAsia="Times New Roman"/>
                <w:color w:val="000000"/>
                <w:szCs w:val="24"/>
                <w:lang w:val="en-US" w:eastAsia="lt-LT"/>
              </w:rPr>
              <w:t>&lt;...&gt;</w:t>
            </w:r>
          </w:p>
        </w:tc>
      </w:tr>
      <w:tr w:rsidR="005741BB" w:rsidTr="00AD7DE7">
        <w:tc>
          <w:tcPr>
            <w:tcW w:w="846" w:type="dxa"/>
          </w:tcPr>
          <w:p w:rsidR="005741BB" w:rsidRDefault="005741BB" w:rsidP="00AD7DE7">
            <w:pPr>
              <w:rPr>
                <w:rFonts w:cs="Times New Roman"/>
                <w:szCs w:val="24"/>
              </w:rPr>
            </w:pPr>
            <w:r>
              <w:rPr>
                <w:rFonts w:cs="Times New Roman"/>
                <w:szCs w:val="24"/>
              </w:rPr>
              <w:t>1.2.</w:t>
            </w:r>
          </w:p>
        </w:tc>
        <w:tc>
          <w:tcPr>
            <w:tcW w:w="5386" w:type="dxa"/>
          </w:tcPr>
          <w:p w:rsidR="005741BB" w:rsidRDefault="005741BB" w:rsidP="00AD7DE7">
            <w:pPr>
              <w:jc w:val="both"/>
              <w:rPr>
                <w:rFonts w:eastAsia="Times New Roman"/>
                <w:color w:val="000000"/>
                <w:szCs w:val="24"/>
                <w:lang w:eastAsia="lt-LT"/>
              </w:rPr>
            </w:pPr>
            <w:r>
              <w:rPr>
                <w:rFonts w:eastAsia="Times New Roman"/>
                <w:color w:val="000000"/>
                <w:szCs w:val="24"/>
                <w:lang w:eastAsia="lt-LT"/>
              </w:rPr>
              <w:t>VVG teritorijos gyventojų, gaunančių naudą dėl pagerintos infrastruktūros, skaičius (vnt.)</w:t>
            </w:r>
          </w:p>
        </w:tc>
        <w:tc>
          <w:tcPr>
            <w:tcW w:w="3396" w:type="dxa"/>
          </w:tcPr>
          <w:p w:rsidR="005741BB" w:rsidRDefault="005741BB" w:rsidP="00AD7DE7">
            <w:pPr>
              <w:jc w:val="center"/>
              <w:rPr>
                <w:rFonts w:cs="Times New Roman"/>
                <w:szCs w:val="24"/>
              </w:rPr>
            </w:pPr>
            <w:r>
              <w:rPr>
                <w:rFonts w:eastAsia="Times New Roman"/>
                <w:color w:val="000000"/>
                <w:szCs w:val="24"/>
                <w:lang w:val="en-US" w:eastAsia="lt-LT"/>
              </w:rPr>
              <w:t>&lt;...&gt;</w:t>
            </w:r>
          </w:p>
        </w:tc>
      </w:tr>
    </w:tbl>
    <w:p w:rsidR="005741BB" w:rsidRDefault="005741BB" w:rsidP="005741BB">
      <w:pPr>
        <w:spacing w:after="0" w:line="240" w:lineRule="auto"/>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846"/>
        <w:gridCol w:w="3402"/>
        <w:gridCol w:w="5380"/>
      </w:tblGrid>
      <w:tr w:rsidR="005741BB" w:rsidTr="00AD7DE7">
        <w:tc>
          <w:tcPr>
            <w:tcW w:w="846" w:type="dxa"/>
            <w:shd w:val="clear" w:color="auto" w:fill="F7CAAC" w:themeFill="accent2" w:themeFillTint="66"/>
            <w:vAlign w:val="center"/>
          </w:tcPr>
          <w:p w:rsidR="005741BB" w:rsidRPr="00AD5122" w:rsidRDefault="005741BB" w:rsidP="00AD7DE7">
            <w:pPr>
              <w:jc w:val="center"/>
              <w:rPr>
                <w:rFonts w:cs="Times New Roman"/>
                <w:b/>
                <w:szCs w:val="24"/>
              </w:rPr>
            </w:pPr>
            <w:r w:rsidRPr="00AD5122">
              <w:rPr>
                <w:rFonts w:cs="Times New Roman"/>
                <w:b/>
                <w:szCs w:val="24"/>
              </w:rPr>
              <w:t xml:space="preserve">3. </w:t>
            </w:r>
          </w:p>
        </w:tc>
        <w:tc>
          <w:tcPr>
            <w:tcW w:w="8782" w:type="dxa"/>
            <w:gridSpan w:val="2"/>
            <w:shd w:val="clear" w:color="auto" w:fill="F7CAAC" w:themeFill="accent2" w:themeFillTint="66"/>
          </w:tcPr>
          <w:p w:rsidR="005741BB" w:rsidRPr="00AD5122" w:rsidRDefault="005741BB" w:rsidP="00AD7DE7">
            <w:pPr>
              <w:jc w:val="both"/>
              <w:rPr>
                <w:rFonts w:cs="Times New Roman"/>
                <w:b/>
                <w:szCs w:val="24"/>
              </w:rPr>
            </w:pPr>
            <w:r w:rsidRPr="00AD5122">
              <w:rPr>
                <w:rFonts w:cs="Times New Roman"/>
                <w:b/>
                <w:szCs w:val="24"/>
              </w:rPr>
              <w:t>VIETOS PROJEKTO ATITIKTIS HORIZONTALIOSIOMS ES POLITIKOS SRITIMS</w:t>
            </w:r>
          </w:p>
        </w:tc>
      </w:tr>
      <w:tr w:rsidR="005741BB" w:rsidTr="00AD7DE7">
        <w:tc>
          <w:tcPr>
            <w:tcW w:w="846" w:type="dxa"/>
          </w:tcPr>
          <w:p w:rsidR="005741BB" w:rsidRPr="00F1362A" w:rsidRDefault="005741BB" w:rsidP="00AD7DE7">
            <w:pPr>
              <w:jc w:val="center"/>
              <w:rPr>
                <w:rFonts w:cs="Times New Roman"/>
                <w:b/>
                <w:szCs w:val="24"/>
              </w:rPr>
            </w:pPr>
            <w:r>
              <w:rPr>
                <w:rFonts w:cs="Times New Roman"/>
                <w:b/>
                <w:szCs w:val="24"/>
              </w:rPr>
              <w:t>I</w:t>
            </w:r>
          </w:p>
        </w:tc>
        <w:tc>
          <w:tcPr>
            <w:tcW w:w="3402" w:type="dxa"/>
          </w:tcPr>
          <w:p w:rsidR="005741BB" w:rsidRPr="00F1362A" w:rsidRDefault="005741BB" w:rsidP="00AD7DE7">
            <w:pPr>
              <w:jc w:val="center"/>
              <w:rPr>
                <w:rFonts w:cs="Times New Roman"/>
                <w:b/>
                <w:szCs w:val="24"/>
              </w:rPr>
            </w:pPr>
            <w:r>
              <w:rPr>
                <w:rFonts w:cs="Times New Roman"/>
                <w:b/>
                <w:szCs w:val="24"/>
              </w:rPr>
              <w:t>II</w:t>
            </w:r>
          </w:p>
        </w:tc>
        <w:tc>
          <w:tcPr>
            <w:tcW w:w="5380" w:type="dxa"/>
          </w:tcPr>
          <w:p w:rsidR="005741BB" w:rsidRPr="00F1362A" w:rsidRDefault="005741BB" w:rsidP="00AD7DE7">
            <w:pPr>
              <w:jc w:val="center"/>
              <w:rPr>
                <w:rFonts w:cs="Times New Roman"/>
                <w:b/>
                <w:szCs w:val="24"/>
              </w:rPr>
            </w:pPr>
            <w:r>
              <w:rPr>
                <w:rFonts w:cs="Times New Roman"/>
                <w:b/>
                <w:szCs w:val="24"/>
              </w:rPr>
              <w:t>III</w:t>
            </w:r>
          </w:p>
        </w:tc>
      </w:tr>
      <w:tr w:rsidR="005741BB" w:rsidTr="00AD7DE7">
        <w:tc>
          <w:tcPr>
            <w:tcW w:w="846" w:type="dxa"/>
          </w:tcPr>
          <w:p w:rsidR="005741BB" w:rsidRPr="0078217A" w:rsidRDefault="005741BB" w:rsidP="00AD7DE7">
            <w:pPr>
              <w:jc w:val="center"/>
              <w:rPr>
                <w:rFonts w:cs="Times New Roman"/>
                <w:b/>
                <w:szCs w:val="24"/>
              </w:rPr>
            </w:pPr>
            <w:r w:rsidRPr="0078217A">
              <w:rPr>
                <w:rFonts w:cs="Times New Roman"/>
                <w:b/>
                <w:szCs w:val="24"/>
              </w:rPr>
              <w:t>Eil. Nr.</w:t>
            </w:r>
          </w:p>
        </w:tc>
        <w:tc>
          <w:tcPr>
            <w:tcW w:w="3402" w:type="dxa"/>
            <w:vAlign w:val="center"/>
          </w:tcPr>
          <w:p w:rsidR="005741BB" w:rsidRDefault="005741BB" w:rsidP="00AD7DE7">
            <w:pPr>
              <w:jc w:val="center"/>
              <w:rPr>
                <w:rFonts w:cs="Times New Roman"/>
                <w:b/>
                <w:szCs w:val="24"/>
              </w:rPr>
            </w:pPr>
            <w:r>
              <w:rPr>
                <w:rFonts w:cs="Times New Roman"/>
                <w:b/>
                <w:szCs w:val="24"/>
              </w:rPr>
              <w:t>Atitiktis</w:t>
            </w:r>
          </w:p>
        </w:tc>
        <w:tc>
          <w:tcPr>
            <w:tcW w:w="5380" w:type="dxa"/>
            <w:vAlign w:val="center"/>
          </w:tcPr>
          <w:p w:rsidR="005741BB" w:rsidRDefault="005741BB" w:rsidP="00AD7DE7">
            <w:pPr>
              <w:jc w:val="center"/>
              <w:rPr>
                <w:rFonts w:cs="Times New Roman"/>
                <w:b/>
                <w:szCs w:val="24"/>
              </w:rPr>
            </w:pPr>
            <w:r>
              <w:rPr>
                <w:rFonts w:cs="Times New Roman"/>
                <w:b/>
                <w:szCs w:val="24"/>
              </w:rPr>
              <w:t>Pagrindimas</w:t>
            </w:r>
          </w:p>
        </w:tc>
      </w:tr>
      <w:tr w:rsidR="005741BB" w:rsidTr="00AD7DE7">
        <w:tc>
          <w:tcPr>
            <w:tcW w:w="846" w:type="dxa"/>
            <w:shd w:val="clear" w:color="auto" w:fill="FBE4D5" w:themeFill="accent2" w:themeFillTint="33"/>
          </w:tcPr>
          <w:p w:rsidR="005741BB" w:rsidRPr="0078217A" w:rsidRDefault="005741BB" w:rsidP="00AD7DE7">
            <w:pPr>
              <w:rPr>
                <w:rFonts w:cs="Times New Roman"/>
                <w:b/>
                <w:szCs w:val="24"/>
              </w:rPr>
            </w:pPr>
            <w:r w:rsidRPr="0078217A">
              <w:rPr>
                <w:rFonts w:cs="Times New Roman"/>
                <w:b/>
                <w:szCs w:val="24"/>
              </w:rPr>
              <w:t>3.1.</w:t>
            </w:r>
          </w:p>
        </w:tc>
        <w:tc>
          <w:tcPr>
            <w:tcW w:w="8782" w:type="dxa"/>
            <w:gridSpan w:val="2"/>
            <w:shd w:val="clear" w:color="auto" w:fill="FBE4D5" w:themeFill="accent2" w:themeFillTint="33"/>
          </w:tcPr>
          <w:p w:rsidR="005741BB" w:rsidRPr="0078217A" w:rsidRDefault="005741BB" w:rsidP="00AD7DE7">
            <w:pPr>
              <w:jc w:val="both"/>
              <w:rPr>
                <w:rFonts w:cs="Times New Roman"/>
                <w:b/>
                <w:szCs w:val="24"/>
              </w:rPr>
            </w:pPr>
            <w:r w:rsidRPr="0078217A">
              <w:rPr>
                <w:rFonts w:cs="Times New Roman"/>
                <w:b/>
                <w:szCs w:val="24"/>
              </w:rPr>
              <w:t>Darn</w:t>
            </w:r>
            <w:r>
              <w:rPr>
                <w:rFonts w:cs="Times New Roman"/>
                <w:b/>
                <w:szCs w:val="24"/>
              </w:rPr>
              <w:t>iam</w:t>
            </w:r>
            <w:r w:rsidRPr="0078217A">
              <w:rPr>
                <w:rFonts w:cs="Times New Roman"/>
                <w:b/>
                <w:szCs w:val="24"/>
              </w:rPr>
              <w:t xml:space="preserve"> vystym</w:t>
            </w:r>
            <w:r>
              <w:rPr>
                <w:rFonts w:cs="Times New Roman"/>
                <w:b/>
                <w:szCs w:val="24"/>
              </w:rPr>
              <w:t>uisi</w:t>
            </w:r>
            <w:r w:rsidRPr="0078217A">
              <w:rPr>
                <w:rFonts w:cs="Times New Roman"/>
                <w:b/>
                <w:szCs w:val="24"/>
              </w:rPr>
              <w:t>, įskaitant aplinkosaugą ir klimato kaitos mažinimo veiksmus</w:t>
            </w:r>
            <w:r>
              <w:rPr>
                <w:rFonts w:cs="Times New Roman"/>
                <w:b/>
                <w:szCs w:val="24"/>
              </w:rPr>
              <w:t>:</w:t>
            </w:r>
          </w:p>
        </w:tc>
      </w:tr>
      <w:tr w:rsidR="005741BB" w:rsidTr="00AD7DE7">
        <w:tc>
          <w:tcPr>
            <w:tcW w:w="846" w:type="dxa"/>
          </w:tcPr>
          <w:p w:rsidR="005741BB" w:rsidRDefault="005741BB" w:rsidP="00AD7DE7">
            <w:pPr>
              <w:rPr>
                <w:rFonts w:cs="Times New Roman"/>
                <w:szCs w:val="24"/>
              </w:rPr>
            </w:pPr>
          </w:p>
        </w:tc>
        <w:tc>
          <w:tcPr>
            <w:tcW w:w="3402" w:type="dxa"/>
          </w:tcPr>
          <w:p w:rsidR="005741BB" w:rsidRDefault="005741BB" w:rsidP="00AD7DE7">
            <w:pPr>
              <w:jc w:val="both"/>
              <w:rPr>
                <w:rFonts w:cs="Times New Roman"/>
                <w:szCs w:val="24"/>
              </w:rPr>
            </w:pPr>
            <w:r>
              <w:rPr>
                <w:rFonts w:cs="Times New Roman"/>
                <w:szCs w:val="24"/>
              </w:rPr>
              <w:t>□ – turi teigiamos įtakos;</w:t>
            </w:r>
          </w:p>
          <w:p w:rsidR="005741BB" w:rsidRDefault="005741BB" w:rsidP="00AD7DE7">
            <w:pPr>
              <w:jc w:val="both"/>
              <w:rPr>
                <w:rFonts w:cs="Times New Roman"/>
                <w:szCs w:val="24"/>
              </w:rPr>
            </w:pPr>
            <w:r>
              <w:rPr>
                <w:rFonts w:cs="Times New Roman"/>
                <w:szCs w:val="24"/>
              </w:rPr>
              <w:t>□ – turi neigiamos įtakos;</w:t>
            </w:r>
          </w:p>
          <w:p w:rsidR="005741BB" w:rsidRDefault="005741BB" w:rsidP="00AD7DE7">
            <w:pPr>
              <w:jc w:val="both"/>
              <w:rPr>
                <w:rFonts w:cs="Times New Roman"/>
                <w:szCs w:val="24"/>
              </w:rPr>
            </w:pPr>
            <w:r>
              <w:rPr>
                <w:rFonts w:cs="Times New Roman"/>
                <w:szCs w:val="24"/>
              </w:rPr>
              <w:t>□ – neutralus šiuo atžvilgiu.</w:t>
            </w:r>
          </w:p>
        </w:tc>
        <w:tc>
          <w:tcPr>
            <w:tcW w:w="5380" w:type="dxa"/>
          </w:tcPr>
          <w:p w:rsidR="005741BB" w:rsidRDefault="005741BB" w:rsidP="00AD7DE7">
            <w:pPr>
              <w:jc w:val="center"/>
              <w:rPr>
                <w:rFonts w:cs="Times New Roman"/>
                <w:szCs w:val="24"/>
              </w:rPr>
            </w:pPr>
          </w:p>
        </w:tc>
      </w:tr>
      <w:tr w:rsidR="005741BB" w:rsidTr="00AD7DE7">
        <w:tc>
          <w:tcPr>
            <w:tcW w:w="846" w:type="dxa"/>
            <w:shd w:val="clear" w:color="auto" w:fill="FBE4D5" w:themeFill="accent2" w:themeFillTint="33"/>
          </w:tcPr>
          <w:p w:rsidR="005741BB" w:rsidRPr="0078217A" w:rsidRDefault="005741BB" w:rsidP="00AD7DE7">
            <w:pPr>
              <w:rPr>
                <w:rFonts w:cs="Times New Roman"/>
                <w:b/>
                <w:szCs w:val="24"/>
              </w:rPr>
            </w:pPr>
            <w:r w:rsidRPr="0078217A">
              <w:rPr>
                <w:rFonts w:cs="Times New Roman"/>
                <w:b/>
                <w:szCs w:val="24"/>
              </w:rPr>
              <w:t>3.2.</w:t>
            </w:r>
          </w:p>
        </w:tc>
        <w:tc>
          <w:tcPr>
            <w:tcW w:w="8782" w:type="dxa"/>
            <w:gridSpan w:val="2"/>
            <w:shd w:val="clear" w:color="auto" w:fill="FBE4D5" w:themeFill="accent2" w:themeFillTint="33"/>
          </w:tcPr>
          <w:p w:rsidR="005741BB" w:rsidRPr="0078217A" w:rsidRDefault="005741BB" w:rsidP="00AD7DE7">
            <w:pPr>
              <w:jc w:val="both"/>
              <w:rPr>
                <w:rFonts w:cs="Times New Roman"/>
                <w:b/>
                <w:szCs w:val="24"/>
              </w:rPr>
            </w:pPr>
            <w:r w:rsidRPr="0078217A">
              <w:rPr>
                <w:rFonts w:cs="Times New Roman"/>
                <w:b/>
                <w:szCs w:val="24"/>
              </w:rPr>
              <w:t>Moterų ir vyrų lygio</w:t>
            </w:r>
            <w:r>
              <w:rPr>
                <w:rFonts w:cs="Times New Roman"/>
                <w:b/>
                <w:szCs w:val="24"/>
              </w:rPr>
              <w:t>m</w:t>
            </w:r>
            <w:r w:rsidRPr="0078217A">
              <w:rPr>
                <w:rFonts w:cs="Times New Roman"/>
                <w:b/>
                <w:szCs w:val="24"/>
              </w:rPr>
              <w:t>s galimyb</w:t>
            </w:r>
            <w:r>
              <w:rPr>
                <w:rFonts w:cs="Times New Roman"/>
                <w:b/>
                <w:szCs w:val="24"/>
              </w:rPr>
              <w:t>ėms:</w:t>
            </w:r>
          </w:p>
        </w:tc>
      </w:tr>
      <w:tr w:rsidR="005741BB" w:rsidTr="00AD7DE7">
        <w:tc>
          <w:tcPr>
            <w:tcW w:w="846" w:type="dxa"/>
          </w:tcPr>
          <w:p w:rsidR="005741BB" w:rsidRDefault="005741BB" w:rsidP="00AD7DE7">
            <w:pPr>
              <w:rPr>
                <w:rFonts w:cs="Times New Roman"/>
                <w:szCs w:val="24"/>
              </w:rPr>
            </w:pPr>
          </w:p>
        </w:tc>
        <w:tc>
          <w:tcPr>
            <w:tcW w:w="3402" w:type="dxa"/>
          </w:tcPr>
          <w:p w:rsidR="005741BB" w:rsidRDefault="005741BB" w:rsidP="00AD7DE7">
            <w:pPr>
              <w:jc w:val="both"/>
              <w:rPr>
                <w:rFonts w:cs="Times New Roman"/>
                <w:szCs w:val="24"/>
              </w:rPr>
            </w:pPr>
            <w:r>
              <w:rPr>
                <w:rFonts w:cs="Times New Roman"/>
                <w:szCs w:val="24"/>
              </w:rPr>
              <w:t>□ – turi teigiamos įtakos;</w:t>
            </w:r>
          </w:p>
          <w:p w:rsidR="005741BB" w:rsidRDefault="005741BB" w:rsidP="00AD7DE7">
            <w:pPr>
              <w:jc w:val="both"/>
              <w:rPr>
                <w:rFonts w:cs="Times New Roman"/>
                <w:szCs w:val="24"/>
              </w:rPr>
            </w:pPr>
            <w:r>
              <w:rPr>
                <w:rFonts w:cs="Times New Roman"/>
                <w:szCs w:val="24"/>
              </w:rPr>
              <w:t>□ – turi neigiamos įtakos;</w:t>
            </w:r>
          </w:p>
          <w:p w:rsidR="005741BB" w:rsidRDefault="005741BB" w:rsidP="00AD7DE7">
            <w:pPr>
              <w:jc w:val="both"/>
              <w:rPr>
                <w:rFonts w:cs="Times New Roman"/>
                <w:szCs w:val="24"/>
              </w:rPr>
            </w:pPr>
            <w:r>
              <w:rPr>
                <w:rFonts w:cs="Times New Roman"/>
                <w:szCs w:val="24"/>
              </w:rPr>
              <w:t>□ – neutralus šiuo atžvilgiu.</w:t>
            </w:r>
          </w:p>
        </w:tc>
        <w:tc>
          <w:tcPr>
            <w:tcW w:w="5380" w:type="dxa"/>
          </w:tcPr>
          <w:p w:rsidR="005741BB" w:rsidRDefault="005741BB" w:rsidP="00AD7DE7">
            <w:pPr>
              <w:jc w:val="center"/>
              <w:rPr>
                <w:rFonts w:cs="Times New Roman"/>
                <w:szCs w:val="24"/>
              </w:rPr>
            </w:pPr>
          </w:p>
        </w:tc>
      </w:tr>
      <w:tr w:rsidR="005741BB" w:rsidTr="00AD7DE7">
        <w:tc>
          <w:tcPr>
            <w:tcW w:w="846" w:type="dxa"/>
            <w:shd w:val="clear" w:color="auto" w:fill="FBE4D5" w:themeFill="accent2" w:themeFillTint="33"/>
            <w:vAlign w:val="center"/>
          </w:tcPr>
          <w:p w:rsidR="005741BB" w:rsidRDefault="005741BB" w:rsidP="00AD7DE7">
            <w:pPr>
              <w:rPr>
                <w:rFonts w:cs="Times New Roman"/>
                <w:szCs w:val="24"/>
              </w:rPr>
            </w:pPr>
            <w:r w:rsidRPr="0078217A">
              <w:rPr>
                <w:rFonts w:cs="Times New Roman"/>
                <w:b/>
                <w:szCs w:val="24"/>
              </w:rPr>
              <w:t>3.</w:t>
            </w:r>
            <w:r>
              <w:rPr>
                <w:rFonts w:cs="Times New Roman"/>
                <w:b/>
                <w:szCs w:val="24"/>
              </w:rPr>
              <w:t>3</w:t>
            </w:r>
            <w:r w:rsidRPr="0078217A">
              <w:rPr>
                <w:rFonts w:cs="Times New Roman"/>
                <w:b/>
                <w:szCs w:val="24"/>
              </w:rPr>
              <w:t>.</w:t>
            </w:r>
          </w:p>
        </w:tc>
        <w:tc>
          <w:tcPr>
            <w:tcW w:w="8782" w:type="dxa"/>
            <w:gridSpan w:val="2"/>
            <w:shd w:val="clear" w:color="auto" w:fill="FBE4D5" w:themeFill="accent2" w:themeFillTint="33"/>
          </w:tcPr>
          <w:p w:rsidR="005741BB" w:rsidRPr="0078217A" w:rsidRDefault="005741BB" w:rsidP="00AD7DE7">
            <w:pPr>
              <w:jc w:val="both"/>
              <w:rPr>
                <w:rFonts w:cs="Times New Roman"/>
                <w:b/>
                <w:szCs w:val="24"/>
              </w:rPr>
            </w:pPr>
            <w:r>
              <w:rPr>
                <w:rFonts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5741BB" w:rsidTr="00AD7DE7">
        <w:tc>
          <w:tcPr>
            <w:tcW w:w="846" w:type="dxa"/>
          </w:tcPr>
          <w:p w:rsidR="005741BB" w:rsidRDefault="005741BB" w:rsidP="00AD7DE7">
            <w:pPr>
              <w:jc w:val="both"/>
              <w:rPr>
                <w:rFonts w:cs="Times New Roman"/>
                <w:szCs w:val="24"/>
              </w:rPr>
            </w:pPr>
          </w:p>
        </w:tc>
        <w:tc>
          <w:tcPr>
            <w:tcW w:w="3402" w:type="dxa"/>
          </w:tcPr>
          <w:p w:rsidR="005741BB" w:rsidRDefault="005741BB" w:rsidP="00AD7DE7">
            <w:pPr>
              <w:jc w:val="both"/>
              <w:rPr>
                <w:rFonts w:cs="Times New Roman"/>
                <w:szCs w:val="24"/>
              </w:rPr>
            </w:pPr>
            <w:r>
              <w:rPr>
                <w:rFonts w:cs="Times New Roman"/>
                <w:szCs w:val="24"/>
              </w:rPr>
              <w:t>□ – turi teigiamos įtakos;</w:t>
            </w:r>
          </w:p>
          <w:p w:rsidR="005741BB" w:rsidRDefault="005741BB" w:rsidP="00AD7DE7">
            <w:pPr>
              <w:jc w:val="both"/>
              <w:rPr>
                <w:rFonts w:cs="Times New Roman"/>
                <w:szCs w:val="24"/>
              </w:rPr>
            </w:pPr>
            <w:r>
              <w:rPr>
                <w:rFonts w:cs="Times New Roman"/>
                <w:szCs w:val="24"/>
              </w:rPr>
              <w:t>□ – turi neigiamos įtakos;</w:t>
            </w:r>
          </w:p>
          <w:p w:rsidR="005741BB" w:rsidRDefault="005741BB" w:rsidP="00AD7DE7">
            <w:pPr>
              <w:jc w:val="both"/>
              <w:rPr>
                <w:rFonts w:cs="Times New Roman"/>
                <w:szCs w:val="24"/>
              </w:rPr>
            </w:pPr>
            <w:r>
              <w:rPr>
                <w:rFonts w:cs="Times New Roman"/>
                <w:szCs w:val="24"/>
              </w:rPr>
              <w:t>□ – neutralus šiuo atžvilgiu.</w:t>
            </w:r>
          </w:p>
        </w:tc>
        <w:tc>
          <w:tcPr>
            <w:tcW w:w="5380" w:type="dxa"/>
          </w:tcPr>
          <w:p w:rsidR="005741BB" w:rsidRDefault="005741BB" w:rsidP="00AD7DE7">
            <w:pPr>
              <w:jc w:val="center"/>
              <w:rPr>
                <w:rFonts w:cs="Times New Roman"/>
                <w:szCs w:val="24"/>
              </w:rPr>
            </w:pPr>
          </w:p>
        </w:tc>
      </w:tr>
    </w:tbl>
    <w:p w:rsidR="005741BB" w:rsidRDefault="005741BB" w:rsidP="005741BB">
      <w:pPr>
        <w:spacing w:after="0" w:line="24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846"/>
        <w:gridCol w:w="8782"/>
      </w:tblGrid>
      <w:tr w:rsidR="005741BB" w:rsidTr="00AD7DE7">
        <w:tc>
          <w:tcPr>
            <w:tcW w:w="846" w:type="dxa"/>
            <w:shd w:val="clear" w:color="auto" w:fill="F7CAAC" w:themeFill="accent2" w:themeFillTint="66"/>
            <w:vAlign w:val="center"/>
          </w:tcPr>
          <w:p w:rsidR="005741BB" w:rsidRPr="00AD5122" w:rsidRDefault="005741BB" w:rsidP="00AD7DE7">
            <w:pPr>
              <w:jc w:val="center"/>
              <w:rPr>
                <w:rFonts w:cs="Times New Roman"/>
                <w:b/>
                <w:szCs w:val="24"/>
              </w:rPr>
            </w:pPr>
            <w:r>
              <w:rPr>
                <w:rFonts w:cs="Times New Roman"/>
                <w:b/>
                <w:szCs w:val="24"/>
              </w:rPr>
              <w:t>4</w:t>
            </w:r>
            <w:r w:rsidRPr="00AD5122">
              <w:rPr>
                <w:rFonts w:cs="Times New Roman"/>
                <w:b/>
                <w:szCs w:val="24"/>
              </w:rPr>
              <w:t xml:space="preserve">. </w:t>
            </w:r>
          </w:p>
        </w:tc>
        <w:tc>
          <w:tcPr>
            <w:tcW w:w="8782" w:type="dxa"/>
            <w:shd w:val="clear" w:color="auto" w:fill="F7CAAC" w:themeFill="accent2" w:themeFillTint="66"/>
          </w:tcPr>
          <w:p w:rsidR="005741BB" w:rsidRPr="00AD5122" w:rsidRDefault="005741BB" w:rsidP="00AD7DE7">
            <w:pPr>
              <w:jc w:val="both"/>
              <w:rPr>
                <w:rFonts w:cs="Times New Roman"/>
                <w:b/>
                <w:szCs w:val="24"/>
              </w:rPr>
            </w:pPr>
            <w:r w:rsidRPr="00AD5122">
              <w:rPr>
                <w:rFonts w:cs="Times New Roman"/>
                <w:b/>
                <w:szCs w:val="24"/>
              </w:rPr>
              <w:t xml:space="preserve">VIETOS PROJEKTO </w:t>
            </w:r>
            <w:r>
              <w:rPr>
                <w:rFonts w:cs="Times New Roman"/>
                <w:b/>
                <w:szCs w:val="24"/>
              </w:rPr>
              <w:t>VYKDYTOJO ĮSIPAREIGOJIMAI</w:t>
            </w:r>
          </w:p>
        </w:tc>
      </w:tr>
      <w:tr w:rsidR="005741BB" w:rsidTr="00AD7DE7">
        <w:tc>
          <w:tcPr>
            <w:tcW w:w="846" w:type="dxa"/>
            <w:shd w:val="clear" w:color="auto" w:fill="FBE4D5" w:themeFill="accent2" w:themeFillTint="33"/>
          </w:tcPr>
          <w:p w:rsidR="005741BB" w:rsidRPr="00E25FE5" w:rsidRDefault="005741BB" w:rsidP="00AD7DE7">
            <w:pPr>
              <w:jc w:val="center"/>
              <w:rPr>
                <w:rFonts w:cs="Times New Roman"/>
                <w:b/>
                <w:szCs w:val="24"/>
              </w:rPr>
            </w:pPr>
            <w:r w:rsidRPr="00E25FE5">
              <w:rPr>
                <w:rFonts w:cs="Times New Roman"/>
                <w:b/>
                <w:szCs w:val="24"/>
              </w:rPr>
              <w:t>4.1.</w:t>
            </w:r>
          </w:p>
        </w:tc>
        <w:tc>
          <w:tcPr>
            <w:tcW w:w="8782" w:type="dxa"/>
            <w:shd w:val="clear" w:color="auto" w:fill="FBE4D5" w:themeFill="accent2" w:themeFillTint="33"/>
          </w:tcPr>
          <w:p w:rsidR="005741BB" w:rsidRPr="00F1481C" w:rsidRDefault="005741BB" w:rsidP="00AD7DE7">
            <w:pPr>
              <w:jc w:val="both"/>
              <w:rPr>
                <w:rFonts w:cs="Times New Roman"/>
                <w:b/>
                <w:szCs w:val="24"/>
              </w:rPr>
            </w:pPr>
            <w:r>
              <w:rPr>
                <w:rFonts w:cs="Times New Roman"/>
                <w:b/>
                <w:szCs w:val="24"/>
              </w:rPr>
              <w:t>Bendrieji įsipareigojimai:</w:t>
            </w:r>
          </w:p>
        </w:tc>
      </w:tr>
      <w:tr w:rsidR="005741BB" w:rsidTr="00AD7DE7">
        <w:tc>
          <w:tcPr>
            <w:tcW w:w="846" w:type="dxa"/>
          </w:tcPr>
          <w:p w:rsidR="005741BB" w:rsidRDefault="005741BB" w:rsidP="00AD7DE7">
            <w:pPr>
              <w:rPr>
                <w:rFonts w:cs="Times New Roman"/>
                <w:szCs w:val="24"/>
              </w:rPr>
            </w:pPr>
            <w:r>
              <w:rPr>
                <w:rFonts w:cs="Times New Roman"/>
                <w:szCs w:val="24"/>
              </w:rPr>
              <w:t>4.1.1.</w:t>
            </w:r>
          </w:p>
        </w:tc>
        <w:tc>
          <w:tcPr>
            <w:tcW w:w="8782" w:type="dxa"/>
          </w:tcPr>
          <w:p w:rsidR="005741BB" w:rsidRDefault="005741BB" w:rsidP="00AD7DE7">
            <w:pPr>
              <w:rPr>
                <w:rFonts w:cs="Times New Roman"/>
                <w:szCs w:val="24"/>
              </w:rPr>
            </w:pPr>
            <w:r w:rsidRPr="005906D1">
              <w:rPr>
                <w:rFonts w:eastAsia="Times New Roman"/>
                <w:szCs w:val="24"/>
              </w:rPr>
              <w:t>nenutraukti gamybinės veiklos ir neperkelti jos už VVG teritorijos ribų</w:t>
            </w:r>
            <w:r>
              <w:rPr>
                <w:rFonts w:eastAsia="Times New Roman"/>
                <w:szCs w:val="24"/>
              </w:rPr>
              <w:t>;</w:t>
            </w:r>
          </w:p>
        </w:tc>
      </w:tr>
      <w:tr w:rsidR="005741BB" w:rsidTr="00AD7DE7">
        <w:tc>
          <w:tcPr>
            <w:tcW w:w="846" w:type="dxa"/>
          </w:tcPr>
          <w:p w:rsidR="005741BB" w:rsidRDefault="005741BB" w:rsidP="00AD7DE7">
            <w:pPr>
              <w:rPr>
                <w:rFonts w:cs="Times New Roman"/>
                <w:szCs w:val="24"/>
              </w:rPr>
            </w:pPr>
            <w:r>
              <w:rPr>
                <w:rFonts w:cs="Times New Roman"/>
                <w:szCs w:val="24"/>
              </w:rPr>
              <w:t>4.1.2.</w:t>
            </w:r>
          </w:p>
        </w:tc>
        <w:tc>
          <w:tcPr>
            <w:tcW w:w="8782" w:type="dxa"/>
          </w:tcPr>
          <w:p w:rsidR="005741BB" w:rsidRPr="00F12A4A" w:rsidRDefault="005741BB" w:rsidP="00AD7DE7">
            <w:pPr>
              <w:rPr>
                <w:rFonts w:eastAsia="Times New Roman"/>
                <w:szCs w:val="24"/>
              </w:rPr>
            </w:pPr>
            <w:r w:rsidRPr="005906D1">
              <w:rPr>
                <w:rFonts w:eastAsia="Times New Roman"/>
                <w:szCs w:val="24"/>
              </w:rPr>
              <w:t>nepakeisti nekilnojamojo turto arba jo dalies, į kurį investuojama, nuosavybės teisių (taikoma, jeigu vietos projektas susijęs su investicijomi</w:t>
            </w:r>
            <w:r>
              <w:rPr>
                <w:rFonts w:eastAsia="Times New Roman"/>
                <w:szCs w:val="24"/>
              </w:rPr>
              <w:t>s į infrastruktūrą arba verslą);</w:t>
            </w:r>
          </w:p>
        </w:tc>
      </w:tr>
      <w:tr w:rsidR="005741BB" w:rsidTr="00AD7DE7">
        <w:tc>
          <w:tcPr>
            <w:tcW w:w="846" w:type="dxa"/>
          </w:tcPr>
          <w:p w:rsidR="005741BB" w:rsidRDefault="005741BB" w:rsidP="00AD7DE7">
            <w:pPr>
              <w:rPr>
                <w:rFonts w:cs="Times New Roman"/>
                <w:szCs w:val="24"/>
              </w:rPr>
            </w:pPr>
            <w:r>
              <w:rPr>
                <w:rFonts w:cs="Times New Roman"/>
                <w:szCs w:val="24"/>
              </w:rPr>
              <w:t>4.1.3.</w:t>
            </w:r>
          </w:p>
        </w:tc>
        <w:tc>
          <w:tcPr>
            <w:tcW w:w="8782" w:type="dxa"/>
          </w:tcPr>
          <w:p w:rsidR="005741BB" w:rsidRDefault="005741BB" w:rsidP="00AD7DE7">
            <w:pPr>
              <w:jc w:val="both"/>
              <w:rPr>
                <w:rFonts w:cs="Times New Roman"/>
                <w:szCs w:val="24"/>
              </w:rPr>
            </w:pPr>
            <w:r w:rsidRPr="005906D1">
              <w:rPr>
                <w:rFonts w:eastAsia="Times New Roman"/>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w:t>
            </w:r>
            <w:r w:rsidRPr="005906D1">
              <w:rPr>
                <w:rFonts w:eastAsia="Times New Roman"/>
                <w:color w:val="000000" w:themeColor="text1"/>
                <w:szCs w:val="24"/>
              </w:rPr>
              <w:t>šiame</w:t>
            </w:r>
            <w:r>
              <w:rPr>
                <w:rFonts w:eastAsia="Times New Roman"/>
                <w:color w:val="000000" w:themeColor="text1"/>
                <w:szCs w:val="24"/>
              </w:rPr>
              <w:t xml:space="preserve"> </w:t>
            </w:r>
            <w:r w:rsidRPr="0043037C">
              <w:rPr>
                <w:color w:val="000000" w:themeColor="text1"/>
                <w:szCs w:val="24"/>
              </w:rPr>
              <w:t xml:space="preserve">Vietos projektų administravimo </w:t>
            </w:r>
            <w:r w:rsidRPr="005906D1">
              <w:rPr>
                <w:rFonts w:eastAsia="Times New Roman"/>
                <w:color w:val="000000" w:themeColor="text1"/>
                <w:szCs w:val="24"/>
              </w:rPr>
              <w:t>Taisyklių papunktyje minimų vietos projektų pakeitimus, iki vietos projekt</w:t>
            </w:r>
            <w:r w:rsidRPr="005906D1">
              <w:rPr>
                <w:rFonts w:eastAsia="Times New Roman"/>
                <w:szCs w:val="24"/>
              </w:rPr>
              <w:t xml:space="preserve">o pakeitimų pradžios turi apie tai </w:t>
            </w:r>
            <w:r w:rsidR="009B25EE">
              <w:rPr>
                <w:rFonts w:eastAsia="Times New Roman"/>
                <w:color w:val="000000" w:themeColor="text1"/>
                <w:szCs w:val="24"/>
              </w:rPr>
              <w:t>informuoti</w:t>
            </w:r>
            <w:r>
              <w:rPr>
                <w:rFonts w:eastAsia="Times New Roman"/>
                <w:color w:val="000000" w:themeColor="text1"/>
                <w:szCs w:val="24"/>
              </w:rPr>
              <w:t xml:space="preserve"> VVG</w:t>
            </w:r>
            <w:r w:rsidRPr="005906D1">
              <w:rPr>
                <w:rFonts w:eastAsia="Times New Roman"/>
                <w:szCs w:val="24"/>
              </w:rPr>
              <w:t xml:space="preserve"> ir Agentūrą. Galutinį sprendimą dėl planuojamų vietos projekto pakeitimų neigiamos įtakos pradiniams vietos projekto tikslams buvimo arba nebuvimo priima Agentūra</w:t>
            </w:r>
            <w:r>
              <w:rPr>
                <w:rFonts w:eastAsia="Times New Roman"/>
                <w:szCs w:val="24"/>
              </w:rPr>
              <w:t>;</w:t>
            </w:r>
          </w:p>
        </w:tc>
      </w:tr>
      <w:tr w:rsidR="005741BB" w:rsidTr="00AD7DE7">
        <w:tc>
          <w:tcPr>
            <w:tcW w:w="846" w:type="dxa"/>
          </w:tcPr>
          <w:p w:rsidR="005741BB" w:rsidRDefault="005741BB" w:rsidP="00AD7DE7">
            <w:pPr>
              <w:rPr>
                <w:rFonts w:cs="Times New Roman"/>
                <w:szCs w:val="24"/>
              </w:rPr>
            </w:pPr>
            <w:r>
              <w:rPr>
                <w:rFonts w:cs="Times New Roman"/>
                <w:szCs w:val="24"/>
              </w:rPr>
              <w:lastRenderedPageBreak/>
              <w:t>4.1.4.</w:t>
            </w:r>
          </w:p>
        </w:tc>
        <w:tc>
          <w:tcPr>
            <w:tcW w:w="8782" w:type="dxa"/>
          </w:tcPr>
          <w:p w:rsidR="005741BB" w:rsidRPr="00FD3FAE" w:rsidRDefault="005741BB" w:rsidP="00AD7DE7">
            <w:pPr>
              <w:jc w:val="both"/>
              <w:rPr>
                <w:rFonts w:eastAsia="Times New Roman"/>
                <w:szCs w:val="24"/>
              </w:rPr>
            </w:pPr>
            <w:r w:rsidRPr="005906D1">
              <w:rPr>
                <w:rFonts w:eastAsia="Times New Roman"/>
                <w:szCs w:val="24"/>
              </w:rPr>
              <w:t xml:space="preserve">viešinti gautą paramą </w:t>
            </w:r>
            <w:r w:rsidRPr="00DF13F6">
              <w:rPr>
                <w:szCs w:val="24"/>
              </w:rPr>
              <w:t>Vietos projektų administravimo</w:t>
            </w:r>
            <w:r w:rsidRPr="005906D1">
              <w:rPr>
                <w:rFonts w:eastAsia="Times New Roman"/>
                <w:szCs w:val="24"/>
              </w:rPr>
              <w:t xml:space="preserve"> Taisyklių 211–216 punktų nusta</w:t>
            </w:r>
            <w:r>
              <w:rPr>
                <w:rFonts w:eastAsia="Times New Roman"/>
                <w:szCs w:val="24"/>
              </w:rPr>
              <w:t>tyta tvarka;</w:t>
            </w:r>
          </w:p>
        </w:tc>
      </w:tr>
      <w:tr w:rsidR="005741BB" w:rsidTr="00AD7DE7">
        <w:tc>
          <w:tcPr>
            <w:tcW w:w="846" w:type="dxa"/>
          </w:tcPr>
          <w:p w:rsidR="005741BB" w:rsidRDefault="005741BB" w:rsidP="00AD7DE7">
            <w:pPr>
              <w:rPr>
                <w:rFonts w:cs="Times New Roman"/>
                <w:szCs w:val="24"/>
              </w:rPr>
            </w:pPr>
            <w:r>
              <w:rPr>
                <w:rFonts w:cs="Times New Roman"/>
                <w:szCs w:val="24"/>
              </w:rPr>
              <w:t>4.1.5.</w:t>
            </w:r>
          </w:p>
        </w:tc>
        <w:tc>
          <w:tcPr>
            <w:tcW w:w="8782" w:type="dxa"/>
          </w:tcPr>
          <w:p w:rsidR="005741BB" w:rsidRDefault="005741BB" w:rsidP="00AD7DE7">
            <w:pPr>
              <w:jc w:val="both"/>
              <w:rPr>
                <w:rFonts w:cs="Times New Roman"/>
                <w:szCs w:val="24"/>
              </w:rPr>
            </w:pPr>
            <w:r w:rsidRPr="005906D1">
              <w:rPr>
                <w:rFonts w:eastAsia="Times New Roman"/>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w:t>
            </w:r>
            <w:r>
              <w:rPr>
                <w:rFonts w:eastAsia="Times New Roman"/>
                <w:szCs w:val="24"/>
              </w:rPr>
              <w:t xml:space="preserve">ai </w:t>
            </w:r>
            <w:r w:rsidR="009B25EE">
              <w:rPr>
                <w:rFonts w:eastAsia="Times New Roman"/>
                <w:szCs w:val="24"/>
              </w:rPr>
              <w:t>raštu pranešti</w:t>
            </w:r>
            <w:r>
              <w:rPr>
                <w:rFonts w:eastAsia="Times New Roman"/>
                <w:szCs w:val="24"/>
              </w:rPr>
              <w:t xml:space="preserve"> VVG</w:t>
            </w:r>
            <w:r w:rsidRPr="005906D1">
              <w:rPr>
                <w:rFonts w:eastAsia="Times New Roman"/>
                <w:szCs w:val="24"/>
              </w:rPr>
              <w:t>,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Times New Roman"/>
                <w:szCs w:val="24"/>
              </w:rPr>
              <w:t>;</w:t>
            </w:r>
          </w:p>
        </w:tc>
      </w:tr>
      <w:tr w:rsidR="005741BB" w:rsidTr="00AD7DE7">
        <w:tc>
          <w:tcPr>
            <w:tcW w:w="846" w:type="dxa"/>
          </w:tcPr>
          <w:p w:rsidR="005741BB" w:rsidRDefault="005741BB" w:rsidP="00AD7DE7">
            <w:pPr>
              <w:rPr>
                <w:rFonts w:cs="Times New Roman"/>
                <w:szCs w:val="24"/>
              </w:rPr>
            </w:pPr>
            <w:r>
              <w:rPr>
                <w:rFonts w:cs="Times New Roman"/>
                <w:szCs w:val="24"/>
              </w:rPr>
              <w:t>4.1.6.</w:t>
            </w:r>
          </w:p>
        </w:tc>
        <w:tc>
          <w:tcPr>
            <w:tcW w:w="8782" w:type="dxa"/>
          </w:tcPr>
          <w:p w:rsidR="005741BB" w:rsidRPr="005906D1" w:rsidRDefault="005741BB" w:rsidP="00AD7DE7">
            <w:pPr>
              <w:jc w:val="both"/>
              <w:rPr>
                <w:rFonts w:eastAsia="Times New Roman"/>
                <w:szCs w:val="24"/>
              </w:rPr>
            </w:pPr>
            <w:r w:rsidRPr="005906D1">
              <w:rPr>
                <w:rFonts w:eastAsia="Times New Roman"/>
                <w:szCs w:val="24"/>
              </w:rPr>
              <w:t>su vietos projektu susijusių finansinių operacijų įrašus atskirti nuo kitų vietos projekto vykdytojo vykdomų finansinių operacijų</w:t>
            </w:r>
            <w:r>
              <w:rPr>
                <w:rFonts w:eastAsia="Times New Roman"/>
                <w:szCs w:val="24"/>
              </w:rPr>
              <w:t>;</w:t>
            </w:r>
          </w:p>
        </w:tc>
      </w:tr>
      <w:tr w:rsidR="005741BB" w:rsidTr="00AD7DE7">
        <w:tc>
          <w:tcPr>
            <w:tcW w:w="846" w:type="dxa"/>
          </w:tcPr>
          <w:p w:rsidR="005741BB" w:rsidRDefault="005741BB" w:rsidP="00AD7DE7">
            <w:pPr>
              <w:rPr>
                <w:rFonts w:cs="Times New Roman"/>
                <w:szCs w:val="24"/>
              </w:rPr>
            </w:pPr>
            <w:r>
              <w:rPr>
                <w:rFonts w:cs="Times New Roman"/>
                <w:szCs w:val="24"/>
              </w:rPr>
              <w:t>4.1.7.</w:t>
            </w:r>
          </w:p>
        </w:tc>
        <w:tc>
          <w:tcPr>
            <w:tcW w:w="8782" w:type="dxa"/>
          </w:tcPr>
          <w:p w:rsidR="005741BB" w:rsidRDefault="005741BB" w:rsidP="00AD7DE7">
            <w:pPr>
              <w:jc w:val="both"/>
              <w:rPr>
                <w:rFonts w:cs="Times New Roman"/>
                <w:szCs w:val="24"/>
              </w:rPr>
            </w:pPr>
            <w:r w:rsidRPr="005906D1">
              <w:rPr>
                <w:rFonts w:eastAsia="Times New Roman"/>
                <w:szCs w:val="24"/>
              </w:rPr>
              <w:t xml:space="preserve">siekiant palankaus sprendimo, nedaryti įtakos vietos projektą vertinantiems </w:t>
            </w:r>
            <w:r>
              <w:rPr>
                <w:rFonts w:eastAsia="Times New Roman"/>
                <w:szCs w:val="24"/>
              </w:rPr>
              <w:t>VVG</w:t>
            </w:r>
            <w:r w:rsidRPr="005906D1">
              <w:rPr>
                <w:rFonts w:eastAsia="Times New Roman"/>
                <w:szCs w:val="24"/>
              </w:rPr>
              <w:t xml:space="preserve"> darbuotojams, sprendimą dėl vietos projekto finansavimo priimančiam</w:t>
            </w:r>
            <w:r>
              <w:rPr>
                <w:rFonts w:eastAsia="Times New Roman"/>
                <w:szCs w:val="24"/>
              </w:rPr>
              <w:t xml:space="preserve">  VVG</w:t>
            </w:r>
            <w:r w:rsidRPr="005906D1">
              <w:rPr>
                <w:rFonts w:eastAsia="Times New Roman"/>
                <w:szCs w:val="24"/>
              </w:rPr>
              <w:t xml:space="preserve"> valdymo organui arba atskiriems jo n</w:t>
            </w:r>
            <w:r>
              <w:rPr>
                <w:rFonts w:eastAsia="Times New Roman"/>
                <w:szCs w:val="24"/>
              </w:rPr>
              <w:t>ariams, Agentūrai, Ministerijai;</w:t>
            </w:r>
          </w:p>
        </w:tc>
      </w:tr>
      <w:tr w:rsidR="005741BB" w:rsidTr="00AD7DE7">
        <w:tc>
          <w:tcPr>
            <w:tcW w:w="846" w:type="dxa"/>
          </w:tcPr>
          <w:p w:rsidR="005741BB" w:rsidRDefault="005741BB" w:rsidP="00AD7DE7">
            <w:pPr>
              <w:rPr>
                <w:rFonts w:cs="Times New Roman"/>
                <w:szCs w:val="24"/>
              </w:rPr>
            </w:pPr>
            <w:r>
              <w:rPr>
                <w:rFonts w:cs="Times New Roman"/>
                <w:szCs w:val="24"/>
              </w:rPr>
              <w:t>4.1.8.</w:t>
            </w:r>
          </w:p>
        </w:tc>
        <w:tc>
          <w:tcPr>
            <w:tcW w:w="8782" w:type="dxa"/>
          </w:tcPr>
          <w:p w:rsidR="005741BB" w:rsidRPr="00CF756E" w:rsidRDefault="005741BB" w:rsidP="00AD7DE7">
            <w:pPr>
              <w:jc w:val="both"/>
              <w:rPr>
                <w:rFonts w:eastAsia="Times New Roman"/>
                <w:szCs w:val="24"/>
              </w:rPr>
            </w:pPr>
            <w:r w:rsidRPr="005906D1">
              <w:rPr>
                <w:rFonts w:eastAsia="Times New Roman"/>
                <w:szCs w:val="24"/>
              </w:rPr>
              <w:t>sudaryti sąlygas asmenims, turintiems teisę audituoti ir (arba) kontroliuoti vietos proje</w:t>
            </w:r>
            <w:r>
              <w:rPr>
                <w:rFonts w:eastAsia="Times New Roman"/>
                <w:szCs w:val="24"/>
              </w:rPr>
              <w:t>kto įgyvendinimą (VVG</w:t>
            </w:r>
            <w:r w:rsidRPr="005906D1">
              <w:rPr>
                <w:rFonts w:eastAsia="Times New Roman"/>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w:t>
            </w:r>
            <w:r>
              <w:rPr>
                <w:rFonts w:eastAsia="Times New Roman"/>
                <w:szCs w:val="24"/>
              </w:rPr>
              <w:t>o metu ir kontrolės laikotarpiu</w:t>
            </w:r>
          </w:p>
        </w:tc>
      </w:tr>
      <w:tr w:rsidR="005741BB" w:rsidTr="00AD7DE7">
        <w:tc>
          <w:tcPr>
            <w:tcW w:w="846" w:type="dxa"/>
          </w:tcPr>
          <w:p w:rsidR="005741BB" w:rsidRDefault="005741BB" w:rsidP="00AD7DE7">
            <w:pPr>
              <w:rPr>
                <w:rFonts w:cs="Times New Roman"/>
                <w:szCs w:val="24"/>
              </w:rPr>
            </w:pPr>
            <w:r>
              <w:rPr>
                <w:rFonts w:cs="Times New Roman"/>
                <w:szCs w:val="24"/>
              </w:rPr>
              <w:t>4.1.9.</w:t>
            </w:r>
          </w:p>
        </w:tc>
        <w:tc>
          <w:tcPr>
            <w:tcW w:w="8782" w:type="dxa"/>
          </w:tcPr>
          <w:p w:rsidR="005741BB" w:rsidRDefault="005741BB" w:rsidP="00AD7DE7">
            <w:pPr>
              <w:jc w:val="both"/>
              <w:rPr>
                <w:rFonts w:cs="Times New Roman"/>
                <w:szCs w:val="24"/>
              </w:rPr>
            </w:pPr>
            <w:r>
              <w:rPr>
                <w:rFonts w:eastAsia="Times New Roman"/>
                <w:szCs w:val="24"/>
              </w:rPr>
              <w:t>teikti VVG</w:t>
            </w:r>
            <w:r w:rsidRPr="005906D1">
              <w:rPr>
                <w:rFonts w:eastAsia="Times New Roman"/>
                <w:szCs w:val="24"/>
              </w:rPr>
              <w:t xml:space="preserve"> ir (arba) Agentūrai visą informaciją ir duomenis, susijusius su vietos projekto įgyvendinimu, reikalingus vietos projekto įgyvendinimo valdymui, stebėsenai ir </w:t>
            </w:r>
            <w:r w:rsidRPr="005906D1">
              <w:rPr>
                <w:rFonts w:eastAsia="Times New Roman"/>
                <w:color w:val="000000" w:themeColor="text1"/>
                <w:szCs w:val="24"/>
              </w:rPr>
              <w:t>vertinimui atlikti</w:t>
            </w:r>
            <w:r>
              <w:rPr>
                <w:rFonts w:eastAsia="Times New Roman"/>
                <w:color w:val="000000" w:themeColor="text1"/>
                <w:szCs w:val="24"/>
              </w:rPr>
              <w:t>.</w:t>
            </w:r>
          </w:p>
        </w:tc>
      </w:tr>
      <w:tr w:rsidR="005741BB" w:rsidTr="00AD7DE7">
        <w:tc>
          <w:tcPr>
            <w:tcW w:w="846" w:type="dxa"/>
            <w:shd w:val="clear" w:color="auto" w:fill="FBE4D5" w:themeFill="accent2" w:themeFillTint="33"/>
          </w:tcPr>
          <w:p w:rsidR="005741BB" w:rsidRPr="0078217A" w:rsidRDefault="005741BB" w:rsidP="00AD7DE7">
            <w:pPr>
              <w:rPr>
                <w:rFonts w:cs="Times New Roman"/>
                <w:b/>
                <w:szCs w:val="24"/>
              </w:rPr>
            </w:pPr>
            <w:r>
              <w:rPr>
                <w:rFonts w:cs="Times New Roman"/>
                <w:b/>
                <w:szCs w:val="24"/>
              </w:rPr>
              <w:t>4</w:t>
            </w:r>
            <w:r w:rsidRPr="0078217A">
              <w:rPr>
                <w:rFonts w:cs="Times New Roman"/>
                <w:b/>
                <w:szCs w:val="24"/>
              </w:rPr>
              <w:t>.2.</w:t>
            </w:r>
          </w:p>
        </w:tc>
        <w:tc>
          <w:tcPr>
            <w:tcW w:w="8782" w:type="dxa"/>
            <w:shd w:val="clear" w:color="auto" w:fill="FBE4D5" w:themeFill="accent2" w:themeFillTint="33"/>
          </w:tcPr>
          <w:p w:rsidR="005741BB" w:rsidRPr="0078217A" w:rsidRDefault="005741BB" w:rsidP="00AD7DE7">
            <w:pPr>
              <w:jc w:val="both"/>
              <w:rPr>
                <w:rFonts w:cs="Times New Roman"/>
                <w:b/>
                <w:szCs w:val="24"/>
              </w:rPr>
            </w:pPr>
            <w:r>
              <w:rPr>
                <w:rFonts w:cs="Times New Roman"/>
                <w:b/>
                <w:szCs w:val="24"/>
              </w:rPr>
              <w:t>Specialieji įsipareigojimai:</w:t>
            </w:r>
          </w:p>
        </w:tc>
      </w:tr>
      <w:tr w:rsidR="005741BB" w:rsidTr="00AD7DE7">
        <w:tc>
          <w:tcPr>
            <w:tcW w:w="846" w:type="dxa"/>
          </w:tcPr>
          <w:p w:rsidR="005741BB" w:rsidRDefault="005741BB" w:rsidP="00AD7DE7">
            <w:pPr>
              <w:rPr>
                <w:rFonts w:cs="Times New Roman"/>
                <w:szCs w:val="24"/>
              </w:rPr>
            </w:pPr>
            <w:r>
              <w:rPr>
                <w:rFonts w:cs="Times New Roman"/>
                <w:szCs w:val="24"/>
              </w:rPr>
              <w:t>4.2.1.</w:t>
            </w:r>
          </w:p>
        </w:tc>
        <w:tc>
          <w:tcPr>
            <w:tcW w:w="8782" w:type="dxa"/>
          </w:tcPr>
          <w:p w:rsidR="005741BB" w:rsidRDefault="005741BB" w:rsidP="00AD7DE7">
            <w:pPr>
              <w:jc w:val="both"/>
              <w:rPr>
                <w:rFonts w:cs="Times New Roman"/>
                <w:szCs w:val="24"/>
              </w:rPr>
            </w:pPr>
            <w:r>
              <w:rPr>
                <w:color w:val="000000" w:themeColor="text1"/>
                <w:szCs w:val="24"/>
                <w:lang w:eastAsia="lt-LT"/>
              </w:rPr>
              <w:t>p</w:t>
            </w:r>
            <w:r w:rsidRPr="00664EA9">
              <w:rPr>
                <w:color w:val="000000" w:themeColor="text1"/>
                <w:szCs w:val="24"/>
                <w:lang w:eastAsia="lt-LT"/>
              </w:rPr>
              <w:t>arama teikiama ekonominei veiklai plėtoti</w:t>
            </w:r>
          </w:p>
        </w:tc>
      </w:tr>
      <w:tr w:rsidR="005741BB" w:rsidTr="00AD7DE7">
        <w:tc>
          <w:tcPr>
            <w:tcW w:w="846" w:type="dxa"/>
          </w:tcPr>
          <w:p w:rsidR="005741BB" w:rsidRDefault="005741BB" w:rsidP="00AD7DE7">
            <w:pPr>
              <w:rPr>
                <w:rFonts w:cs="Times New Roman"/>
                <w:szCs w:val="24"/>
              </w:rPr>
            </w:pPr>
            <w:r>
              <w:rPr>
                <w:rFonts w:cs="Times New Roman"/>
                <w:szCs w:val="24"/>
              </w:rPr>
              <w:t>4.2.2.</w:t>
            </w:r>
          </w:p>
        </w:tc>
        <w:tc>
          <w:tcPr>
            <w:tcW w:w="8782" w:type="dxa"/>
          </w:tcPr>
          <w:p w:rsidR="005741BB" w:rsidRDefault="005741BB" w:rsidP="00AD7DE7">
            <w:pPr>
              <w:jc w:val="both"/>
              <w:rPr>
                <w:rFonts w:cs="Times New Roman"/>
                <w:szCs w:val="24"/>
              </w:rPr>
            </w:pPr>
            <w:r>
              <w:rPr>
                <w:szCs w:val="24"/>
                <w:lang w:eastAsia="lt-LT"/>
              </w:rPr>
              <w:t>p</w:t>
            </w:r>
            <w:r w:rsidRPr="00D70683">
              <w:rPr>
                <w:szCs w:val="24"/>
                <w:lang w:eastAsia="lt-LT"/>
              </w:rPr>
              <w:t>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r>
              <w:rPr>
                <w:szCs w:val="24"/>
                <w:lang w:eastAsia="lt-LT"/>
              </w:rPr>
              <w:t>;</w:t>
            </w:r>
          </w:p>
        </w:tc>
      </w:tr>
      <w:tr w:rsidR="005741BB" w:rsidTr="00AD7DE7">
        <w:tc>
          <w:tcPr>
            <w:tcW w:w="846" w:type="dxa"/>
          </w:tcPr>
          <w:p w:rsidR="005741BB" w:rsidRDefault="005741BB" w:rsidP="00AD7DE7">
            <w:pPr>
              <w:rPr>
                <w:rFonts w:cs="Times New Roman"/>
                <w:szCs w:val="24"/>
              </w:rPr>
            </w:pPr>
            <w:r>
              <w:rPr>
                <w:rFonts w:cs="Times New Roman"/>
                <w:szCs w:val="24"/>
              </w:rPr>
              <w:t>4.2.3.</w:t>
            </w:r>
          </w:p>
        </w:tc>
        <w:tc>
          <w:tcPr>
            <w:tcW w:w="8782" w:type="dxa"/>
          </w:tcPr>
          <w:p w:rsidR="005741BB" w:rsidRDefault="005741BB" w:rsidP="00AD7DE7">
            <w:pPr>
              <w:jc w:val="both"/>
              <w:rPr>
                <w:rFonts w:cs="Times New Roman"/>
                <w:szCs w:val="24"/>
              </w:rPr>
            </w:pPr>
            <w:r>
              <w:rPr>
                <w:szCs w:val="24"/>
                <w:lang w:eastAsia="lt-LT"/>
              </w:rPr>
              <w:t>j</w:t>
            </w:r>
            <w:r w:rsidRPr="00664EA9">
              <w:rPr>
                <w:szCs w:val="24"/>
                <w:lang w:eastAsia="lt-LT"/>
              </w:rPr>
              <w:t xml:space="preserve">eigu projekte numatyta produktų gamyba, apdorojimas, perdirbimas, galutinis produktas negali būti Sutarties dėl Europos Sąjungos veikimo I priede nurodytas </w:t>
            </w:r>
            <w:r w:rsidRPr="00664EA9">
              <w:rPr>
                <w:color w:val="000000" w:themeColor="text1"/>
                <w:szCs w:val="24"/>
                <w:lang w:eastAsia="lt-LT"/>
              </w:rPr>
              <w:t>produktas</w:t>
            </w:r>
            <w:r>
              <w:rPr>
                <w:color w:val="000000" w:themeColor="text1"/>
                <w:szCs w:val="24"/>
                <w:lang w:eastAsia="lt-LT"/>
              </w:rPr>
              <w:t>;</w:t>
            </w:r>
          </w:p>
        </w:tc>
      </w:tr>
      <w:tr w:rsidR="005741BB" w:rsidTr="00AD7DE7">
        <w:tc>
          <w:tcPr>
            <w:tcW w:w="846" w:type="dxa"/>
          </w:tcPr>
          <w:p w:rsidR="005741BB" w:rsidRDefault="005741BB" w:rsidP="00AD7DE7">
            <w:pPr>
              <w:rPr>
                <w:rFonts w:cs="Times New Roman"/>
                <w:szCs w:val="24"/>
              </w:rPr>
            </w:pPr>
            <w:r>
              <w:rPr>
                <w:rFonts w:cs="Times New Roman"/>
                <w:szCs w:val="24"/>
              </w:rPr>
              <w:t>4.2.4.</w:t>
            </w:r>
          </w:p>
        </w:tc>
        <w:tc>
          <w:tcPr>
            <w:tcW w:w="8782" w:type="dxa"/>
          </w:tcPr>
          <w:p w:rsidR="005741BB" w:rsidRPr="007C406D" w:rsidRDefault="005741BB" w:rsidP="00AD7DE7">
            <w:pPr>
              <w:jc w:val="both"/>
              <w:rPr>
                <w:szCs w:val="24"/>
                <w:lang w:eastAsia="lt-LT"/>
              </w:rPr>
            </w:pPr>
            <w:r>
              <w:rPr>
                <w:szCs w:val="24"/>
                <w:lang w:eastAsia="lt-LT"/>
              </w:rPr>
              <w:t>p</w:t>
            </w:r>
            <w:r w:rsidRPr="00664EA9">
              <w:rPr>
                <w:szCs w:val="24"/>
                <w:lang w:eastAsia="lt-LT"/>
              </w:rPr>
              <w:t>areiškėjo (fizinio asmens) nuolatinė gyvenamoji vietovė arba pareiškėjo (įmonės) registracijos vieta turi</w:t>
            </w:r>
            <w:r>
              <w:rPr>
                <w:szCs w:val="24"/>
                <w:lang w:eastAsia="lt-LT"/>
              </w:rPr>
              <w:t xml:space="preserve"> būti VVG teritorijos vietovėje;</w:t>
            </w:r>
          </w:p>
        </w:tc>
      </w:tr>
      <w:tr w:rsidR="005741BB" w:rsidTr="00AD7DE7">
        <w:tc>
          <w:tcPr>
            <w:tcW w:w="846" w:type="dxa"/>
          </w:tcPr>
          <w:p w:rsidR="005741BB" w:rsidRDefault="005741BB" w:rsidP="00AD7DE7">
            <w:pPr>
              <w:rPr>
                <w:rFonts w:cs="Times New Roman"/>
                <w:szCs w:val="24"/>
              </w:rPr>
            </w:pPr>
            <w:r>
              <w:rPr>
                <w:rFonts w:cs="Times New Roman"/>
                <w:szCs w:val="24"/>
              </w:rPr>
              <w:t>4.2.5</w:t>
            </w:r>
          </w:p>
        </w:tc>
        <w:tc>
          <w:tcPr>
            <w:tcW w:w="8782" w:type="dxa"/>
          </w:tcPr>
          <w:p w:rsidR="005741BB" w:rsidRDefault="005741BB" w:rsidP="00AD7DE7">
            <w:pPr>
              <w:jc w:val="both"/>
              <w:rPr>
                <w:rFonts w:cs="Times New Roman"/>
                <w:szCs w:val="24"/>
              </w:rPr>
            </w:pPr>
            <w:r>
              <w:rPr>
                <w:szCs w:val="24"/>
                <w:lang w:eastAsia="lt-LT"/>
              </w:rPr>
              <w:t>r</w:t>
            </w:r>
            <w:r w:rsidRPr="00664EA9">
              <w:rPr>
                <w:szCs w:val="24"/>
                <w:lang w:eastAsia="lt-LT"/>
              </w:rPr>
              <w:t>emiama veikla turi būti vykdoma VVG teritorijos vietovėje (išimtis gali būti taikoma ūkininkų mobiliajai prekybai);</w:t>
            </w:r>
          </w:p>
        </w:tc>
      </w:tr>
      <w:tr w:rsidR="005741BB" w:rsidTr="00AD7DE7">
        <w:tc>
          <w:tcPr>
            <w:tcW w:w="846" w:type="dxa"/>
          </w:tcPr>
          <w:p w:rsidR="005741BB" w:rsidRDefault="005741BB" w:rsidP="00AD7DE7">
            <w:pPr>
              <w:rPr>
                <w:rFonts w:cs="Times New Roman"/>
                <w:szCs w:val="24"/>
              </w:rPr>
            </w:pPr>
            <w:r>
              <w:rPr>
                <w:rFonts w:cs="Times New Roman"/>
                <w:szCs w:val="24"/>
              </w:rPr>
              <w:t>4.2.6.</w:t>
            </w:r>
          </w:p>
        </w:tc>
        <w:tc>
          <w:tcPr>
            <w:tcW w:w="8782" w:type="dxa"/>
          </w:tcPr>
          <w:p w:rsidR="005741BB" w:rsidRDefault="005741BB" w:rsidP="00AD7DE7">
            <w:pPr>
              <w:jc w:val="both"/>
              <w:rPr>
                <w:rFonts w:cs="Times New Roman"/>
                <w:szCs w:val="24"/>
              </w:rPr>
            </w:pPr>
            <w:r>
              <w:rPr>
                <w:szCs w:val="24"/>
                <w:lang w:eastAsia="lt-LT"/>
              </w:rPr>
              <w:t>p</w:t>
            </w:r>
            <w:r w:rsidRPr="00664EA9">
              <w:rPr>
                <w:szCs w:val="24"/>
                <w:lang w:eastAsia="lt-LT"/>
              </w:rPr>
              <w:t>ateikiamas verslo planas, kuriame pareiškėjas įrodo ūkio subjekto atitikimą VI nustatytiems e</w:t>
            </w:r>
            <w:r>
              <w:rPr>
                <w:szCs w:val="24"/>
                <w:lang w:eastAsia="lt-LT"/>
              </w:rPr>
              <w:t>konominio gyvybingumo rodikliams</w:t>
            </w:r>
            <w:r w:rsidRPr="00664EA9">
              <w:rPr>
                <w:szCs w:val="24"/>
                <w:lang w:eastAsia="lt-LT"/>
              </w:rPr>
              <w:t>.</w:t>
            </w:r>
            <w:r>
              <w:rPr>
                <w:szCs w:val="24"/>
                <w:lang w:eastAsia="lt-LT"/>
              </w:rPr>
              <w:t xml:space="preserve"> </w:t>
            </w:r>
            <w:r w:rsidRPr="00664EA9">
              <w:rPr>
                <w:szCs w:val="24"/>
              </w:rPr>
              <w:t>(</w:t>
            </w:r>
            <w:r w:rsidRPr="00664EA9">
              <w:rPr>
                <w:szCs w:val="24"/>
                <w:lang w:eastAsia="lt-LT"/>
              </w:rPr>
              <w:t>Ūkio subjektų, siekiančių pasinaudoti parama pagal Lietuvos kaimo plėtros 2014-2020 metų programos priemones, ekonominio gyvybingumo taisykles, patvirtintas Lietuvos Respublikos žemės ūkio ministro</w:t>
            </w:r>
            <w:r>
              <w:rPr>
                <w:szCs w:val="24"/>
                <w:lang w:eastAsia="lt-LT"/>
              </w:rPr>
              <w:t xml:space="preserve"> 2014-07-28 įsakymu Nr. 3D-440)</w:t>
            </w:r>
            <w:r w:rsidR="009B25EE">
              <w:rPr>
                <w:szCs w:val="24"/>
                <w:lang w:eastAsia="lt-LT"/>
              </w:rPr>
              <w:t xml:space="preserve"> (Aprašo 3 priedas)</w:t>
            </w:r>
            <w:r>
              <w:rPr>
                <w:szCs w:val="24"/>
                <w:lang w:eastAsia="lt-LT"/>
              </w:rPr>
              <w:t xml:space="preserve"> </w:t>
            </w:r>
            <w:r>
              <w:rPr>
                <w:rFonts w:eastAsia="Times New Roman"/>
                <w:szCs w:val="24"/>
                <w:lang w:val="en-US"/>
              </w:rPr>
              <w:t>.</w:t>
            </w:r>
          </w:p>
        </w:tc>
      </w:tr>
      <w:tr w:rsidR="005741BB" w:rsidTr="00AD7DE7">
        <w:tc>
          <w:tcPr>
            <w:tcW w:w="846" w:type="dxa"/>
            <w:shd w:val="clear" w:color="auto" w:fill="FBE4D5" w:themeFill="accent2" w:themeFillTint="33"/>
            <w:vAlign w:val="center"/>
          </w:tcPr>
          <w:p w:rsidR="005741BB" w:rsidRDefault="005741BB" w:rsidP="00AD7DE7">
            <w:pPr>
              <w:rPr>
                <w:rFonts w:cs="Times New Roman"/>
                <w:szCs w:val="24"/>
              </w:rPr>
            </w:pPr>
            <w:r>
              <w:rPr>
                <w:rFonts w:cs="Times New Roman"/>
                <w:b/>
                <w:szCs w:val="24"/>
              </w:rPr>
              <w:t>4</w:t>
            </w:r>
            <w:r w:rsidRPr="0078217A">
              <w:rPr>
                <w:rFonts w:cs="Times New Roman"/>
                <w:b/>
                <w:szCs w:val="24"/>
              </w:rPr>
              <w:t>.</w:t>
            </w:r>
            <w:r>
              <w:rPr>
                <w:rFonts w:cs="Times New Roman"/>
                <w:b/>
                <w:szCs w:val="24"/>
              </w:rPr>
              <w:t>3</w:t>
            </w:r>
            <w:r w:rsidRPr="0078217A">
              <w:rPr>
                <w:rFonts w:cs="Times New Roman"/>
                <w:b/>
                <w:szCs w:val="24"/>
              </w:rPr>
              <w:t>.</w:t>
            </w:r>
          </w:p>
        </w:tc>
        <w:tc>
          <w:tcPr>
            <w:tcW w:w="8782" w:type="dxa"/>
            <w:shd w:val="clear" w:color="auto" w:fill="FBE4D5" w:themeFill="accent2" w:themeFillTint="33"/>
          </w:tcPr>
          <w:p w:rsidR="005741BB" w:rsidRPr="0078217A" w:rsidRDefault="00F1481C" w:rsidP="00AD7DE7">
            <w:pPr>
              <w:jc w:val="both"/>
              <w:rPr>
                <w:rFonts w:cs="Times New Roman"/>
                <w:b/>
                <w:szCs w:val="24"/>
              </w:rPr>
            </w:pPr>
            <w:r>
              <w:rPr>
                <w:rFonts w:cs="Times New Roman"/>
                <w:b/>
                <w:szCs w:val="24"/>
              </w:rPr>
              <w:t>Papildomi įsipareigojimai:</w:t>
            </w:r>
          </w:p>
        </w:tc>
      </w:tr>
      <w:tr w:rsidR="005741BB" w:rsidTr="00AD7DE7">
        <w:tc>
          <w:tcPr>
            <w:tcW w:w="846" w:type="dxa"/>
          </w:tcPr>
          <w:p w:rsidR="005741BB" w:rsidRDefault="005741BB" w:rsidP="00AD7DE7">
            <w:pPr>
              <w:jc w:val="both"/>
              <w:rPr>
                <w:rFonts w:cs="Times New Roman"/>
                <w:szCs w:val="24"/>
              </w:rPr>
            </w:pPr>
            <w:r>
              <w:rPr>
                <w:rFonts w:cs="Times New Roman"/>
                <w:szCs w:val="24"/>
              </w:rPr>
              <w:lastRenderedPageBreak/>
              <w:t>4.3.1.</w:t>
            </w:r>
          </w:p>
        </w:tc>
        <w:tc>
          <w:tcPr>
            <w:tcW w:w="8782" w:type="dxa"/>
          </w:tcPr>
          <w:p w:rsidR="005741BB" w:rsidRPr="00853B5C" w:rsidRDefault="005741BB" w:rsidP="00AD7DE7">
            <w:pPr>
              <w:jc w:val="both"/>
              <w:rPr>
                <w:color w:val="000000" w:themeColor="text1"/>
                <w:szCs w:val="24"/>
              </w:rPr>
            </w:pPr>
            <w:bookmarkStart w:id="0" w:name="part_00d8c272c2724ab9937316b0152e4f62"/>
            <w:bookmarkEnd w:id="0"/>
            <w:r>
              <w:rPr>
                <w:szCs w:val="24"/>
              </w:rPr>
              <w:t>įgyvendinti projektą per nurodytą laikotarpį, kuris neviršija 36 mėnesių nuo paramos sutarties pasirašymo dienos (įgyvendinimo trukmė nurodoma paramos paraiškoje (verslo plane));</w:t>
            </w:r>
          </w:p>
        </w:tc>
      </w:tr>
      <w:tr w:rsidR="005741BB" w:rsidTr="00AD7DE7">
        <w:tc>
          <w:tcPr>
            <w:tcW w:w="846" w:type="dxa"/>
          </w:tcPr>
          <w:p w:rsidR="005741BB" w:rsidRDefault="005741BB" w:rsidP="00AD7DE7">
            <w:pPr>
              <w:jc w:val="both"/>
              <w:rPr>
                <w:rFonts w:cs="Times New Roman"/>
                <w:szCs w:val="24"/>
              </w:rPr>
            </w:pPr>
            <w:r>
              <w:rPr>
                <w:rFonts w:cs="Times New Roman"/>
                <w:szCs w:val="24"/>
              </w:rPr>
              <w:t>4.3.2.</w:t>
            </w:r>
          </w:p>
        </w:tc>
        <w:tc>
          <w:tcPr>
            <w:tcW w:w="8782" w:type="dxa"/>
          </w:tcPr>
          <w:p w:rsidR="005741BB" w:rsidRDefault="005741BB" w:rsidP="00AD7DE7">
            <w:pPr>
              <w:rPr>
                <w:rFonts w:cs="Times New Roman"/>
                <w:szCs w:val="24"/>
              </w:rPr>
            </w:pPr>
            <w:r w:rsidRPr="00A753E0">
              <w:rPr>
                <w:color w:val="000000" w:themeColor="text1"/>
                <w:spacing w:val="4"/>
                <w:szCs w:val="24"/>
              </w:rPr>
              <w:t xml:space="preserve">užtikrinti, kad </w:t>
            </w:r>
            <w:r w:rsidRPr="00A753E0">
              <w:rPr>
                <w:color w:val="000000" w:themeColor="text1"/>
                <w:szCs w:val="24"/>
              </w:rPr>
              <w:t xml:space="preserve"> </w:t>
            </w:r>
            <w:r>
              <w:rPr>
                <w:color w:val="000000" w:themeColor="text1"/>
                <w:szCs w:val="24"/>
              </w:rPr>
              <w:t xml:space="preserve">per 6 mėnesius nuo paramos sutarties pasirašymo </w:t>
            </w:r>
            <w:r w:rsidRPr="00A753E0">
              <w:rPr>
                <w:color w:val="000000" w:themeColor="text1"/>
                <w:szCs w:val="24"/>
              </w:rPr>
              <w:t>pradės įgyvendinti projektą</w:t>
            </w:r>
            <w:r>
              <w:rPr>
                <w:color w:val="000000" w:themeColor="text1"/>
                <w:szCs w:val="24"/>
              </w:rPr>
              <w:t>;</w:t>
            </w:r>
          </w:p>
        </w:tc>
      </w:tr>
      <w:tr w:rsidR="005741BB" w:rsidTr="00AD7DE7">
        <w:tc>
          <w:tcPr>
            <w:tcW w:w="846" w:type="dxa"/>
          </w:tcPr>
          <w:p w:rsidR="005741BB" w:rsidRDefault="005741BB" w:rsidP="00AD7DE7">
            <w:pPr>
              <w:jc w:val="both"/>
              <w:rPr>
                <w:rFonts w:cs="Times New Roman"/>
                <w:szCs w:val="24"/>
              </w:rPr>
            </w:pPr>
            <w:r>
              <w:rPr>
                <w:rFonts w:cs="Times New Roman"/>
                <w:szCs w:val="24"/>
              </w:rPr>
              <w:t>4.3.3.</w:t>
            </w:r>
          </w:p>
        </w:tc>
        <w:tc>
          <w:tcPr>
            <w:tcW w:w="8782" w:type="dxa"/>
          </w:tcPr>
          <w:p w:rsidR="005741BB" w:rsidRPr="00BC4D44" w:rsidRDefault="005741BB" w:rsidP="005741BB">
            <w:pPr>
              <w:jc w:val="both"/>
              <w:rPr>
                <w:rFonts w:eastAsia="Times New Roman"/>
                <w:color w:val="000000" w:themeColor="text1"/>
                <w:szCs w:val="24"/>
              </w:rPr>
            </w:pPr>
            <w:r w:rsidRPr="00BC4D44">
              <w:rPr>
                <w:rFonts w:eastAsia="Times New Roman"/>
                <w:color w:val="000000" w:themeColor="text1"/>
                <w:szCs w:val="24"/>
              </w:rPr>
              <w:t>prie vietos projekto paraiškos turi būti pateiktas vietos projekto verslo planas</w:t>
            </w:r>
            <w:r>
              <w:rPr>
                <w:rFonts w:eastAsia="Times New Roman"/>
                <w:color w:val="000000" w:themeColor="text1"/>
                <w:szCs w:val="24"/>
              </w:rPr>
              <w:t xml:space="preserve"> </w:t>
            </w:r>
            <w:r>
              <w:rPr>
                <w:rFonts w:eastAsia="Times New Roman"/>
                <w:szCs w:val="24"/>
              </w:rPr>
              <w:t>(Aprašo 3 priedas), „Vienos įmonės“ deklaracija (Aprašo 4 priedas) bei SVV deklaracija (Aprašo 5 priedas);</w:t>
            </w:r>
          </w:p>
        </w:tc>
      </w:tr>
      <w:tr w:rsidR="005741BB" w:rsidTr="00AD7DE7">
        <w:tc>
          <w:tcPr>
            <w:tcW w:w="846" w:type="dxa"/>
          </w:tcPr>
          <w:p w:rsidR="005741BB" w:rsidRDefault="005741BB" w:rsidP="00AD7DE7">
            <w:pPr>
              <w:jc w:val="both"/>
              <w:rPr>
                <w:rFonts w:cs="Times New Roman"/>
                <w:szCs w:val="24"/>
              </w:rPr>
            </w:pPr>
            <w:r>
              <w:rPr>
                <w:rFonts w:cs="Times New Roman"/>
                <w:szCs w:val="24"/>
              </w:rPr>
              <w:t>4.3.4.</w:t>
            </w:r>
          </w:p>
        </w:tc>
        <w:tc>
          <w:tcPr>
            <w:tcW w:w="8782" w:type="dxa"/>
          </w:tcPr>
          <w:p w:rsidR="005741BB" w:rsidRPr="00A753E0" w:rsidRDefault="005741BB" w:rsidP="00AD7DE7">
            <w:pPr>
              <w:jc w:val="both"/>
              <w:rPr>
                <w:rFonts w:eastAsia="Times New Roman"/>
                <w:color w:val="000000" w:themeColor="text1"/>
                <w:szCs w:val="24"/>
                <w:lang w:val="en-US"/>
              </w:rPr>
            </w:pPr>
            <w:r>
              <w:rPr>
                <w:rFonts w:eastAsia="Times New Roman"/>
                <w:color w:val="000000" w:themeColor="text1"/>
                <w:szCs w:val="24"/>
              </w:rPr>
              <w:t>vietos projekte numatytas verslas turi atitikti ekonomines veiklas, kurios remiamos pagal VPS ir vadovaujantis</w:t>
            </w:r>
            <w:r>
              <w:rPr>
                <w:color w:val="000000" w:themeColor="text1"/>
                <w:szCs w:val="24"/>
                <w:lang w:eastAsia="lt-LT"/>
              </w:rPr>
              <w:t xml:space="preserve"> Ekonominės veiklos rūšių klasifikatoriumi</w:t>
            </w:r>
            <w:r>
              <w:rPr>
                <w:rFonts w:eastAsia="Times New Roman"/>
                <w:color w:val="000000" w:themeColor="text1"/>
                <w:szCs w:val="24"/>
              </w:rPr>
              <w:t>, patvirtintu Statistikos departamento prie Lietuvos Respublikos Vyriausybės generalinio direktoriaus 2007 m. spalio 31 d. įsakymu Nr. DĮ-226 „Dėl ekonominės veiklos rūšių klasifikatoriaus patvirtinimo“ (toliau – EVRK) remiamų ekonominės veiklos rūšių sąrašu</w:t>
            </w:r>
            <w:r>
              <w:rPr>
                <w:rFonts w:eastAsia="Times New Roman"/>
                <w:color w:val="000000"/>
                <w:szCs w:val="24"/>
                <w:lang w:eastAsia="lt-LT"/>
              </w:rPr>
              <w:t> </w:t>
            </w:r>
            <w:r>
              <w:rPr>
                <w:rFonts w:eastAsia="Times New Roman"/>
                <w:color w:val="000000" w:themeColor="text1"/>
                <w:szCs w:val="24"/>
              </w:rPr>
              <w:t>(Aprašo punktas 17.4.);</w:t>
            </w:r>
          </w:p>
        </w:tc>
      </w:tr>
      <w:tr w:rsidR="005741BB" w:rsidTr="00AD7DE7">
        <w:tc>
          <w:tcPr>
            <w:tcW w:w="846" w:type="dxa"/>
          </w:tcPr>
          <w:p w:rsidR="005741BB" w:rsidRDefault="005741BB" w:rsidP="00AD7DE7">
            <w:pPr>
              <w:jc w:val="both"/>
              <w:rPr>
                <w:rFonts w:cs="Times New Roman"/>
                <w:szCs w:val="24"/>
              </w:rPr>
            </w:pPr>
            <w:r>
              <w:rPr>
                <w:rFonts w:cs="Times New Roman"/>
                <w:szCs w:val="24"/>
              </w:rPr>
              <w:t>4.3.5.</w:t>
            </w:r>
          </w:p>
        </w:tc>
        <w:tc>
          <w:tcPr>
            <w:tcW w:w="8782" w:type="dxa"/>
          </w:tcPr>
          <w:p w:rsidR="005741BB" w:rsidRPr="0029008B" w:rsidRDefault="00DB6068" w:rsidP="00AD7DE7">
            <w:pPr>
              <w:jc w:val="both"/>
              <w:rPr>
                <w:rFonts w:eastAsia="Times New Roman"/>
                <w:color w:val="000000" w:themeColor="text1"/>
                <w:szCs w:val="24"/>
                <w:lang w:val="en-US"/>
              </w:rPr>
            </w:pPr>
            <w:r>
              <w:t>jeigu sukurta nauja darbo vieta, bus vertinama naujos darbo vietos sukūrimo ir išlaikymo rodiklis, pagal smulkiojo ir vidutinio verslo subjekto vidutinio metų sąrašinio darbuotojų skaičiaus nustatymo tvarkos aprašą, patvirtintą Lietuvos Respublikos ūkio ministro 2008 m. kovo 31 d. įsakymu Nr. 4-126;</w:t>
            </w:r>
          </w:p>
        </w:tc>
      </w:tr>
      <w:tr w:rsidR="005741BB" w:rsidTr="00AD7DE7">
        <w:tc>
          <w:tcPr>
            <w:tcW w:w="846" w:type="dxa"/>
          </w:tcPr>
          <w:p w:rsidR="005741BB" w:rsidRDefault="005741BB" w:rsidP="00AD7DE7">
            <w:pPr>
              <w:jc w:val="both"/>
              <w:rPr>
                <w:rFonts w:cs="Times New Roman"/>
                <w:szCs w:val="24"/>
              </w:rPr>
            </w:pPr>
            <w:r>
              <w:rPr>
                <w:rFonts w:cs="Times New Roman"/>
                <w:szCs w:val="24"/>
              </w:rPr>
              <w:t>4.3.6.</w:t>
            </w:r>
          </w:p>
        </w:tc>
        <w:tc>
          <w:tcPr>
            <w:tcW w:w="8782" w:type="dxa"/>
          </w:tcPr>
          <w:p w:rsidR="005741BB" w:rsidRPr="00A41654" w:rsidRDefault="00DB6068" w:rsidP="005741BB">
            <w:pPr>
              <w:jc w:val="both"/>
              <w:rPr>
                <w:szCs w:val="24"/>
              </w:rPr>
            </w:pPr>
            <w:r>
              <w:rPr>
                <w:rFonts w:eastAsia="Times New Roman"/>
                <w:color w:val="000000" w:themeColor="text1"/>
                <w:szCs w:val="24"/>
              </w:rPr>
              <w:t>j</w:t>
            </w:r>
            <w:r w:rsidR="005741BB">
              <w:rPr>
                <w:rFonts w:eastAsia="Times New Roman"/>
                <w:color w:val="000000" w:themeColor="text1"/>
                <w:szCs w:val="24"/>
              </w:rPr>
              <w:t xml:space="preserve">ei pagal Priemonę remiama veikla, susijusi </w:t>
            </w:r>
            <w:r w:rsidR="005741BB" w:rsidRPr="00A753E0">
              <w:rPr>
                <w:rFonts w:eastAsia="Times New Roman"/>
                <w:color w:val="000000" w:themeColor="text1"/>
                <w:szCs w:val="24"/>
              </w:rPr>
              <w:t xml:space="preserve">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w:t>
            </w:r>
            <w:r w:rsidR="005741BB" w:rsidRPr="00341E63">
              <w:rPr>
                <w:rFonts w:eastAsia="Times New Roman"/>
                <w:color w:val="000000" w:themeColor="text1"/>
                <w:szCs w:val="24"/>
              </w:rPr>
              <w:t xml:space="preserve">mitybos vertei), atsiranda vietos projekto vykdytojo įsipareigojimas užtikrinti privalomų maisto tvarkymo subjektų pareigų, susijusių su maisto tvarkymo veikla, laikymąsi. </w:t>
            </w:r>
            <w:r w:rsidR="005741BB" w:rsidRPr="005906D1">
              <w:rPr>
                <w:rFonts w:eastAsia="Times New Roman"/>
                <w:color w:val="000000" w:themeColor="text1"/>
                <w:szCs w:val="24"/>
              </w:rPr>
              <w:t>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w:t>
            </w:r>
            <w:r w:rsidR="005741BB">
              <w:rPr>
                <w:rFonts w:eastAsia="Times New Roman"/>
                <w:color w:val="000000" w:themeColor="text1"/>
                <w:szCs w:val="24"/>
              </w:rPr>
              <w:t xml:space="preserve"> patvirtinimo“.</w:t>
            </w:r>
          </w:p>
        </w:tc>
      </w:tr>
    </w:tbl>
    <w:p w:rsidR="005741BB" w:rsidRDefault="005741BB" w:rsidP="005741BB">
      <w:pPr>
        <w:spacing w:after="0" w:line="240" w:lineRule="auto"/>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846"/>
        <w:gridCol w:w="5207"/>
        <w:gridCol w:w="1030"/>
        <w:gridCol w:w="2545"/>
      </w:tblGrid>
      <w:tr w:rsidR="005741BB" w:rsidTr="00AD7DE7">
        <w:tc>
          <w:tcPr>
            <w:tcW w:w="846" w:type="dxa"/>
            <w:shd w:val="clear" w:color="auto" w:fill="F7CAAC" w:themeFill="accent2" w:themeFillTint="66"/>
          </w:tcPr>
          <w:p w:rsidR="005741BB" w:rsidRPr="00314E62" w:rsidRDefault="005741BB" w:rsidP="00AD7DE7">
            <w:pPr>
              <w:jc w:val="center"/>
              <w:rPr>
                <w:rFonts w:cs="Times New Roman"/>
                <w:b/>
                <w:szCs w:val="24"/>
              </w:rPr>
            </w:pPr>
            <w:r>
              <w:rPr>
                <w:rFonts w:cs="Times New Roman"/>
                <w:b/>
                <w:szCs w:val="24"/>
              </w:rPr>
              <w:t>5.</w:t>
            </w:r>
          </w:p>
        </w:tc>
        <w:tc>
          <w:tcPr>
            <w:tcW w:w="8782" w:type="dxa"/>
            <w:gridSpan w:val="3"/>
            <w:shd w:val="clear" w:color="auto" w:fill="F7CAAC" w:themeFill="accent2" w:themeFillTint="66"/>
          </w:tcPr>
          <w:p w:rsidR="005741BB" w:rsidRPr="00314E62" w:rsidRDefault="005741BB" w:rsidP="00AD7DE7">
            <w:pPr>
              <w:jc w:val="both"/>
              <w:rPr>
                <w:rFonts w:cs="Times New Roman"/>
                <w:b/>
                <w:szCs w:val="24"/>
              </w:rPr>
            </w:pPr>
            <w:r w:rsidRPr="00314E62">
              <w:rPr>
                <w:rFonts w:cs="Times New Roman"/>
                <w:b/>
                <w:szCs w:val="24"/>
              </w:rPr>
              <w:t>PRIDEDAMI DOKUMENTAI</w:t>
            </w:r>
          </w:p>
        </w:tc>
      </w:tr>
      <w:tr w:rsidR="005741BB" w:rsidTr="00AD7DE7">
        <w:tc>
          <w:tcPr>
            <w:tcW w:w="846" w:type="dxa"/>
          </w:tcPr>
          <w:p w:rsidR="005741BB" w:rsidRPr="00314E62" w:rsidRDefault="005741BB" w:rsidP="00AD7DE7">
            <w:pPr>
              <w:jc w:val="center"/>
              <w:rPr>
                <w:rFonts w:cs="Times New Roman"/>
                <w:b/>
                <w:szCs w:val="24"/>
              </w:rPr>
            </w:pPr>
            <w:r w:rsidRPr="00314E62">
              <w:rPr>
                <w:rFonts w:cs="Times New Roman"/>
                <w:b/>
                <w:szCs w:val="24"/>
              </w:rPr>
              <w:t>I</w:t>
            </w:r>
          </w:p>
        </w:tc>
        <w:tc>
          <w:tcPr>
            <w:tcW w:w="5207" w:type="dxa"/>
          </w:tcPr>
          <w:p w:rsidR="005741BB" w:rsidRPr="00314E62" w:rsidRDefault="005741BB" w:rsidP="00AD7DE7">
            <w:pPr>
              <w:jc w:val="center"/>
              <w:rPr>
                <w:rFonts w:cs="Times New Roman"/>
                <w:b/>
                <w:szCs w:val="24"/>
              </w:rPr>
            </w:pPr>
            <w:r w:rsidRPr="00314E62">
              <w:rPr>
                <w:rFonts w:cs="Times New Roman"/>
                <w:b/>
                <w:szCs w:val="24"/>
              </w:rPr>
              <w:t>II</w:t>
            </w:r>
          </w:p>
        </w:tc>
        <w:tc>
          <w:tcPr>
            <w:tcW w:w="1030" w:type="dxa"/>
          </w:tcPr>
          <w:p w:rsidR="005741BB" w:rsidRPr="00314E62" w:rsidRDefault="005741BB" w:rsidP="00AD7DE7">
            <w:pPr>
              <w:jc w:val="center"/>
              <w:rPr>
                <w:rFonts w:cs="Times New Roman"/>
                <w:b/>
                <w:szCs w:val="24"/>
              </w:rPr>
            </w:pPr>
            <w:r w:rsidRPr="00314E62">
              <w:rPr>
                <w:rFonts w:cs="Times New Roman"/>
                <w:b/>
                <w:szCs w:val="24"/>
              </w:rPr>
              <w:t>III</w:t>
            </w:r>
          </w:p>
        </w:tc>
        <w:tc>
          <w:tcPr>
            <w:tcW w:w="2545" w:type="dxa"/>
          </w:tcPr>
          <w:p w:rsidR="005741BB" w:rsidRPr="00314E62" w:rsidRDefault="005741BB" w:rsidP="00AD7DE7">
            <w:pPr>
              <w:jc w:val="center"/>
              <w:rPr>
                <w:rFonts w:cs="Times New Roman"/>
                <w:b/>
                <w:szCs w:val="24"/>
              </w:rPr>
            </w:pPr>
            <w:r w:rsidRPr="00314E62">
              <w:rPr>
                <w:rFonts w:cs="Times New Roman"/>
                <w:b/>
                <w:szCs w:val="24"/>
              </w:rPr>
              <w:t>IV</w:t>
            </w:r>
          </w:p>
        </w:tc>
      </w:tr>
      <w:tr w:rsidR="005741BB" w:rsidTr="00AD7DE7">
        <w:tc>
          <w:tcPr>
            <w:tcW w:w="846" w:type="dxa"/>
            <w:shd w:val="clear" w:color="auto" w:fill="FBE4D5" w:themeFill="accent2" w:themeFillTint="33"/>
            <w:vAlign w:val="center"/>
          </w:tcPr>
          <w:p w:rsidR="005741BB" w:rsidRPr="00314E62" w:rsidRDefault="005741BB" w:rsidP="00AD7DE7">
            <w:pPr>
              <w:jc w:val="center"/>
              <w:rPr>
                <w:rFonts w:cs="Times New Roman"/>
                <w:b/>
                <w:szCs w:val="24"/>
              </w:rPr>
            </w:pPr>
            <w:r w:rsidRPr="00314E62">
              <w:rPr>
                <w:rFonts w:cs="Times New Roman"/>
                <w:b/>
                <w:szCs w:val="24"/>
              </w:rPr>
              <w:t>Eil. Nr.</w:t>
            </w:r>
          </w:p>
        </w:tc>
        <w:tc>
          <w:tcPr>
            <w:tcW w:w="5207" w:type="dxa"/>
            <w:shd w:val="clear" w:color="auto" w:fill="FBE4D5" w:themeFill="accent2" w:themeFillTint="33"/>
            <w:vAlign w:val="center"/>
          </w:tcPr>
          <w:p w:rsidR="005741BB" w:rsidRPr="004C5CF9" w:rsidRDefault="005741BB" w:rsidP="00AD7DE7">
            <w:pPr>
              <w:jc w:val="center"/>
              <w:rPr>
                <w:rFonts w:cs="Times New Roman"/>
                <w:szCs w:val="24"/>
              </w:rPr>
            </w:pPr>
            <w:r>
              <w:rPr>
                <w:rFonts w:cs="Times New Roman"/>
                <w:b/>
                <w:szCs w:val="24"/>
              </w:rPr>
              <w:t>Dokumentų</w:t>
            </w:r>
            <w:r w:rsidRPr="004C5CF9">
              <w:rPr>
                <w:rFonts w:cs="Times New Roman"/>
                <w:b/>
                <w:szCs w:val="24"/>
              </w:rPr>
              <w:t xml:space="preserve"> pavadinimai</w:t>
            </w:r>
          </w:p>
        </w:tc>
        <w:tc>
          <w:tcPr>
            <w:tcW w:w="1030" w:type="dxa"/>
            <w:shd w:val="clear" w:color="auto" w:fill="FBE4D5" w:themeFill="accent2" w:themeFillTint="33"/>
            <w:vAlign w:val="center"/>
          </w:tcPr>
          <w:p w:rsidR="005741BB" w:rsidRPr="004C5CF9" w:rsidRDefault="005741BB" w:rsidP="00AD7DE7">
            <w:pPr>
              <w:jc w:val="center"/>
              <w:rPr>
                <w:rFonts w:cs="Times New Roman"/>
                <w:szCs w:val="24"/>
              </w:rPr>
            </w:pPr>
            <w:r w:rsidRPr="004C5CF9">
              <w:rPr>
                <w:rFonts w:cs="Times New Roman"/>
                <w:b/>
                <w:szCs w:val="24"/>
              </w:rPr>
              <w:t>Lapų skaičius</w:t>
            </w:r>
          </w:p>
        </w:tc>
        <w:tc>
          <w:tcPr>
            <w:tcW w:w="2545" w:type="dxa"/>
            <w:shd w:val="clear" w:color="auto" w:fill="FBE4D5" w:themeFill="accent2" w:themeFillTint="33"/>
            <w:vAlign w:val="center"/>
          </w:tcPr>
          <w:p w:rsidR="005741BB" w:rsidRDefault="005741BB" w:rsidP="00AD7DE7">
            <w:pPr>
              <w:jc w:val="center"/>
              <w:rPr>
                <w:rFonts w:cs="Times New Roman"/>
                <w:b/>
                <w:szCs w:val="24"/>
              </w:rPr>
            </w:pPr>
            <w:r>
              <w:rPr>
                <w:rFonts w:cs="Times New Roman"/>
                <w:b/>
                <w:szCs w:val="24"/>
              </w:rPr>
              <w:t>Sąsaja su tinkamumo sąlyga</w:t>
            </w:r>
          </w:p>
          <w:p w:rsidR="005741BB" w:rsidRPr="00314E62" w:rsidRDefault="005741BB" w:rsidP="00AD7DE7">
            <w:pPr>
              <w:jc w:val="center"/>
              <w:rPr>
                <w:rFonts w:cs="Times New Roman"/>
                <w:i/>
                <w:sz w:val="20"/>
                <w:szCs w:val="20"/>
              </w:rPr>
            </w:pPr>
            <w:r>
              <w:rPr>
                <w:rFonts w:cs="Times New Roman"/>
                <w:i/>
                <w:sz w:val="20"/>
                <w:szCs w:val="20"/>
              </w:rPr>
              <w:t>Pateikite n</w:t>
            </w:r>
            <w:r w:rsidRPr="00314E62">
              <w:rPr>
                <w:rFonts w:cs="Times New Roman"/>
                <w:i/>
                <w:sz w:val="20"/>
                <w:szCs w:val="20"/>
              </w:rPr>
              <w:t>uorod</w:t>
            </w:r>
            <w:r>
              <w:rPr>
                <w:rFonts w:cs="Times New Roman"/>
                <w:i/>
                <w:sz w:val="20"/>
                <w:szCs w:val="20"/>
              </w:rPr>
              <w:t>ą į</w:t>
            </w:r>
            <w:r w:rsidRPr="00314E62">
              <w:rPr>
                <w:rFonts w:cs="Times New Roman"/>
                <w:i/>
                <w:sz w:val="20"/>
                <w:szCs w:val="20"/>
              </w:rPr>
              <w:t xml:space="preserve"> Vietos projektų finansavimo sąlygų aprašo punkto Nr., dėl kurio grindžiama atitiktis </w:t>
            </w:r>
          </w:p>
        </w:tc>
      </w:tr>
      <w:tr w:rsidR="005741BB" w:rsidTr="00AD7DE7">
        <w:tc>
          <w:tcPr>
            <w:tcW w:w="846" w:type="dxa"/>
            <w:shd w:val="clear" w:color="auto" w:fill="FBE4D5" w:themeFill="accent2" w:themeFillTint="33"/>
          </w:tcPr>
          <w:p w:rsidR="005741BB" w:rsidRPr="00314E62" w:rsidRDefault="005741BB" w:rsidP="00AD7DE7">
            <w:pPr>
              <w:jc w:val="both"/>
              <w:rPr>
                <w:rFonts w:cs="Times New Roman"/>
                <w:b/>
                <w:szCs w:val="24"/>
              </w:rPr>
            </w:pPr>
            <w:r>
              <w:rPr>
                <w:rFonts w:cs="Times New Roman"/>
                <w:b/>
                <w:szCs w:val="24"/>
              </w:rPr>
              <w:t>5</w:t>
            </w:r>
            <w:r w:rsidRPr="00314E62">
              <w:rPr>
                <w:rFonts w:cs="Times New Roman"/>
                <w:b/>
                <w:szCs w:val="24"/>
              </w:rPr>
              <w:t>.1.</w:t>
            </w:r>
          </w:p>
        </w:tc>
        <w:tc>
          <w:tcPr>
            <w:tcW w:w="8782" w:type="dxa"/>
            <w:gridSpan w:val="3"/>
            <w:shd w:val="clear" w:color="auto" w:fill="FBE4D5" w:themeFill="accent2" w:themeFillTint="33"/>
          </w:tcPr>
          <w:p w:rsidR="005741BB" w:rsidRPr="00314E62" w:rsidRDefault="005741BB" w:rsidP="00AD7DE7">
            <w:pPr>
              <w:jc w:val="both"/>
              <w:rPr>
                <w:rFonts w:cs="Times New Roman"/>
                <w:b/>
                <w:szCs w:val="24"/>
              </w:rPr>
            </w:pPr>
            <w:r w:rsidRPr="00314E62">
              <w:rPr>
                <w:rFonts w:cs="Times New Roman"/>
                <w:b/>
                <w:szCs w:val="24"/>
              </w:rPr>
              <w:t xml:space="preserve">Dokumentai, pagrindžiantys </w:t>
            </w:r>
            <w:r>
              <w:rPr>
                <w:rFonts w:cs="Times New Roman"/>
                <w:b/>
                <w:szCs w:val="24"/>
              </w:rPr>
              <w:t>pareiškėjo</w:t>
            </w:r>
            <w:r w:rsidRPr="00314E62">
              <w:rPr>
                <w:rFonts w:cs="Times New Roman"/>
                <w:b/>
                <w:szCs w:val="24"/>
              </w:rPr>
              <w:t xml:space="preserve"> tinkamumą</w:t>
            </w:r>
          </w:p>
        </w:tc>
      </w:tr>
      <w:tr w:rsidR="005741BB" w:rsidTr="00AD7DE7">
        <w:tc>
          <w:tcPr>
            <w:tcW w:w="846" w:type="dxa"/>
          </w:tcPr>
          <w:p w:rsidR="005741BB" w:rsidRDefault="005741BB" w:rsidP="00AD7DE7">
            <w:pPr>
              <w:jc w:val="both"/>
              <w:rPr>
                <w:rFonts w:cs="Times New Roman"/>
                <w:szCs w:val="24"/>
              </w:rPr>
            </w:pPr>
            <w:r>
              <w:rPr>
                <w:rFonts w:cs="Times New Roman"/>
                <w:szCs w:val="24"/>
              </w:rPr>
              <w:t>5.1.1.</w:t>
            </w:r>
          </w:p>
        </w:tc>
        <w:tc>
          <w:tcPr>
            <w:tcW w:w="5207" w:type="dxa"/>
          </w:tcPr>
          <w:p w:rsidR="005741BB" w:rsidRDefault="005741BB" w:rsidP="00AD7DE7">
            <w:pPr>
              <w:jc w:val="center"/>
              <w:rPr>
                <w:rFonts w:cs="Times New Roman"/>
                <w:szCs w:val="24"/>
              </w:rPr>
            </w:pPr>
          </w:p>
        </w:tc>
        <w:tc>
          <w:tcPr>
            <w:tcW w:w="1030" w:type="dxa"/>
          </w:tcPr>
          <w:p w:rsidR="005741BB" w:rsidRDefault="005741BB" w:rsidP="00AD7DE7">
            <w:pPr>
              <w:jc w:val="center"/>
              <w:rPr>
                <w:rFonts w:cs="Times New Roman"/>
                <w:szCs w:val="24"/>
              </w:rPr>
            </w:pPr>
          </w:p>
        </w:tc>
        <w:tc>
          <w:tcPr>
            <w:tcW w:w="2545" w:type="dxa"/>
          </w:tcPr>
          <w:p w:rsidR="005741BB" w:rsidRDefault="005741BB" w:rsidP="00AD7DE7">
            <w:pPr>
              <w:jc w:val="center"/>
              <w:rPr>
                <w:rFonts w:cs="Times New Roman"/>
                <w:szCs w:val="24"/>
              </w:rPr>
            </w:pPr>
          </w:p>
        </w:tc>
      </w:tr>
      <w:tr w:rsidR="005741BB" w:rsidTr="00AD7DE7">
        <w:tc>
          <w:tcPr>
            <w:tcW w:w="846" w:type="dxa"/>
          </w:tcPr>
          <w:p w:rsidR="005741BB" w:rsidRDefault="005741BB" w:rsidP="00AD7DE7">
            <w:pPr>
              <w:jc w:val="both"/>
              <w:rPr>
                <w:rFonts w:cs="Times New Roman"/>
                <w:szCs w:val="24"/>
              </w:rPr>
            </w:pPr>
            <w:r>
              <w:rPr>
                <w:rFonts w:cs="Times New Roman"/>
                <w:szCs w:val="24"/>
              </w:rPr>
              <w:t>5.1.2.</w:t>
            </w:r>
          </w:p>
        </w:tc>
        <w:tc>
          <w:tcPr>
            <w:tcW w:w="5207" w:type="dxa"/>
          </w:tcPr>
          <w:p w:rsidR="005741BB" w:rsidRDefault="005741BB" w:rsidP="00AD7DE7">
            <w:pPr>
              <w:jc w:val="center"/>
              <w:rPr>
                <w:rFonts w:cs="Times New Roman"/>
                <w:szCs w:val="24"/>
              </w:rPr>
            </w:pPr>
          </w:p>
        </w:tc>
        <w:tc>
          <w:tcPr>
            <w:tcW w:w="1030" w:type="dxa"/>
          </w:tcPr>
          <w:p w:rsidR="005741BB" w:rsidRDefault="005741BB" w:rsidP="00AD7DE7">
            <w:pPr>
              <w:jc w:val="center"/>
              <w:rPr>
                <w:rFonts w:cs="Times New Roman"/>
                <w:szCs w:val="24"/>
              </w:rPr>
            </w:pPr>
          </w:p>
        </w:tc>
        <w:tc>
          <w:tcPr>
            <w:tcW w:w="2545" w:type="dxa"/>
          </w:tcPr>
          <w:p w:rsidR="005741BB" w:rsidRDefault="005741BB" w:rsidP="00AD7DE7">
            <w:pPr>
              <w:jc w:val="center"/>
              <w:rPr>
                <w:rFonts w:cs="Times New Roman"/>
                <w:szCs w:val="24"/>
              </w:rPr>
            </w:pPr>
          </w:p>
        </w:tc>
      </w:tr>
      <w:tr w:rsidR="005741BB" w:rsidTr="00AD7DE7">
        <w:tc>
          <w:tcPr>
            <w:tcW w:w="846" w:type="dxa"/>
            <w:shd w:val="clear" w:color="auto" w:fill="FBE4D5" w:themeFill="accent2" w:themeFillTint="33"/>
          </w:tcPr>
          <w:p w:rsidR="005741BB" w:rsidRPr="00314E62" w:rsidRDefault="005741BB" w:rsidP="00AD7DE7">
            <w:pPr>
              <w:jc w:val="both"/>
              <w:rPr>
                <w:rFonts w:cs="Times New Roman"/>
                <w:b/>
                <w:szCs w:val="24"/>
              </w:rPr>
            </w:pPr>
            <w:r>
              <w:rPr>
                <w:rFonts w:cs="Times New Roman"/>
                <w:b/>
                <w:szCs w:val="24"/>
              </w:rPr>
              <w:t>5</w:t>
            </w:r>
            <w:r w:rsidR="00F1481C">
              <w:rPr>
                <w:rFonts w:cs="Times New Roman"/>
                <w:b/>
                <w:szCs w:val="24"/>
              </w:rPr>
              <w:t>.2</w:t>
            </w:r>
            <w:r w:rsidRPr="00314E62">
              <w:rPr>
                <w:rFonts w:cs="Times New Roman"/>
                <w:b/>
                <w:szCs w:val="24"/>
              </w:rPr>
              <w:t>.</w:t>
            </w:r>
          </w:p>
        </w:tc>
        <w:tc>
          <w:tcPr>
            <w:tcW w:w="8782" w:type="dxa"/>
            <w:gridSpan w:val="3"/>
            <w:shd w:val="clear" w:color="auto" w:fill="FBE4D5" w:themeFill="accent2" w:themeFillTint="33"/>
          </w:tcPr>
          <w:p w:rsidR="005741BB" w:rsidRPr="00314E62" w:rsidRDefault="005741BB" w:rsidP="00AD7DE7">
            <w:pPr>
              <w:jc w:val="both"/>
              <w:rPr>
                <w:rFonts w:cs="Times New Roman"/>
                <w:b/>
                <w:szCs w:val="24"/>
              </w:rPr>
            </w:pPr>
            <w:r w:rsidRPr="00314E62">
              <w:rPr>
                <w:rFonts w:cs="Times New Roman"/>
                <w:b/>
                <w:szCs w:val="24"/>
              </w:rPr>
              <w:t>Dokumentai, pagrindžiantys vietos projekto tinkamumą</w:t>
            </w:r>
          </w:p>
        </w:tc>
      </w:tr>
      <w:tr w:rsidR="005741BB" w:rsidTr="00AD7DE7">
        <w:tc>
          <w:tcPr>
            <w:tcW w:w="846" w:type="dxa"/>
          </w:tcPr>
          <w:p w:rsidR="005741BB" w:rsidRDefault="00F1481C" w:rsidP="00AD7DE7">
            <w:pPr>
              <w:jc w:val="both"/>
              <w:rPr>
                <w:rFonts w:cs="Times New Roman"/>
                <w:szCs w:val="24"/>
              </w:rPr>
            </w:pPr>
            <w:r>
              <w:rPr>
                <w:rFonts w:cs="Times New Roman"/>
                <w:szCs w:val="24"/>
              </w:rPr>
              <w:t>5.2</w:t>
            </w:r>
            <w:r w:rsidR="005741BB">
              <w:rPr>
                <w:rFonts w:cs="Times New Roman"/>
                <w:szCs w:val="24"/>
              </w:rPr>
              <w:t>.1.</w:t>
            </w:r>
          </w:p>
        </w:tc>
        <w:tc>
          <w:tcPr>
            <w:tcW w:w="5207" w:type="dxa"/>
          </w:tcPr>
          <w:p w:rsidR="005741BB" w:rsidRDefault="005741BB" w:rsidP="00AD7DE7">
            <w:pPr>
              <w:jc w:val="center"/>
              <w:rPr>
                <w:rFonts w:cs="Times New Roman"/>
                <w:szCs w:val="24"/>
              </w:rPr>
            </w:pPr>
          </w:p>
        </w:tc>
        <w:tc>
          <w:tcPr>
            <w:tcW w:w="1030" w:type="dxa"/>
          </w:tcPr>
          <w:p w:rsidR="005741BB" w:rsidRDefault="005741BB" w:rsidP="00AD7DE7">
            <w:pPr>
              <w:jc w:val="center"/>
              <w:rPr>
                <w:rFonts w:cs="Times New Roman"/>
                <w:szCs w:val="24"/>
              </w:rPr>
            </w:pPr>
          </w:p>
        </w:tc>
        <w:tc>
          <w:tcPr>
            <w:tcW w:w="2545" w:type="dxa"/>
          </w:tcPr>
          <w:p w:rsidR="005741BB" w:rsidRDefault="005741BB" w:rsidP="00AD7DE7">
            <w:pPr>
              <w:jc w:val="center"/>
              <w:rPr>
                <w:rFonts w:cs="Times New Roman"/>
                <w:szCs w:val="24"/>
              </w:rPr>
            </w:pPr>
          </w:p>
        </w:tc>
      </w:tr>
      <w:tr w:rsidR="005741BB" w:rsidTr="00AD7DE7">
        <w:tc>
          <w:tcPr>
            <w:tcW w:w="846" w:type="dxa"/>
          </w:tcPr>
          <w:p w:rsidR="005741BB" w:rsidRDefault="00F1481C" w:rsidP="00AD7DE7">
            <w:pPr>
              <w:jc w:val="both"/>
              <w:rPr>
                <w:rFonts w:cs="Times New Roman"/>
                <w:szCs w:val="24"/>
              </w:rPr>
            </w:pPr>
            <w:r>
              <w:rPr>
                <w:rFonts w:cs="Times New Roman"/>
                <w:szCs w:val="24"/>
              </w:rPr>
              <w:t>5.2.2</w:t>
            </w:r>
            <w:r w:rsidR="005741BB">
              <w:rPr>
                <w:rFonts w:cs="Times New Roman"/>
                <w:szCs w:val="24"/>
              </w:rPr>
              <w:t>.</w:t>
            </w:r>
          </w:p>
        </w:tc>
        <w:tc>
          <w:tcPr>
            <w:tcW w:w="5207" w:type="dxa"/>
          </w:tcPr>
          <w:p w:rsidR="005741BB" w:rsidRDefault="005741BB" w:rsidP="00AD7DE7">
            <w:pPr>
              <w:jc w:val="center"/>
              <w:rPr>
                <w:rFonts w:cs="Times New Roman"/>
                <w:szCs w:val="24"/>
              </w:rPr>
            </w:pPr>
          </w:p>
        </w:tc>
        <w:tc>
          <w:tcPr>
            <w:tcW w:w="1030" w:type="dxa"/>
          </w:tcPr>
          <w:p w:rsidR="005741BB" w:rsidRDefault="005741BB" w:rsidP="00AD7DE7">
            <w:pPr>
              <w:jc w:val="center"/>
              <w:rPr>
                <w:rFonts w:cs="Times New Roman"/>
                <w:szCs w:val="24"/>
              </w:rPr>
            </w:pPr>
          </w:p>
        </w:tc>
        <w:tc>
          <w:tcPr>
            <w:tcW w:w="2545" w:type="dxa"/>
          </w:tcPr>
          <w:p w:rsidR="005741BB" w:rsidRDefault="005741BB" w:rsidP="00AD7DE7">
            <w:pPr>
              <w:jc w:val="center"/>
              <w:rPr>
                <w:rFonts w:cs="Times New Roman"/>
                <w:szCs w:val="24"/>
              </w:rPr>
            </w:pPr>
          </w:p>
        </w:tc>
      </w:tr>
      <w:tr w:rsidR="005741BB" w:rsidTr="00AD7DE7">
        <w:tc>
          <w:tcPr>
            <w:tcW w:w="846" w:type="dxa"/>
            <w:shd w:val="clear" w:color="auto" w:fill="FBE4D5" w:themeFill="accent2" w:themeFillTint="33"/>
          </w:tcPr>
          <w:p w:rsidR="005741BB" w:rsidRPr="00314E62" w:rsidRDefault="005741BB" w:rsidP="00AD7DE7">
            <w:pPr>
              <w:jc w:val="both"/>
              <w:rPr>
                <w:rFonts w:cs="Times New Roman"/>
                <w:b/>
                <w:szCs w:val="24"/>
              </w:rPr>
            </w:pPr>
            <w:r>
              <w:rPr>
                <w:rFonts w:cs="Times New Roman"/>
                <w:b/>
                <w:szCs w:val="24"/>
              </w:rPr>
              <w:t>5</w:t>
            </w:r>
            <w:r w:rsidR="00F1481C">
              <w:rPr>
                <w:rFonts w:cs="Times New Roman"/>
                <w:b/>
                <w:szCs w:val="24"/>
              </w:rPr>
              <w:t>.3</w:t>
            </w:r>
            <w:r w:rsidRPr="00314E62">
              <w:rPr>
                <w:rFonts w:cs="Times New Roman"/>
                <w:b/>
                <w:szCs w:val="24"/>
              </w:rPr>
              <w:t>.</w:t>
            </w:r>
          </w:p>
        </w:tc>
        <w:tc>
          <w:tcPr>
            <w:tcW w:w="8782" w:type="dxa"/>
            <w:gridSpan w:val="3"/>
            <w:shd w:val="clear" w:color="auto" w:fill="FBE4D5" w:themeFill="accent2" w:themeFillTint="33"/>
          </w:tcPr>
          <w:p w:rsidR="005741BB" w:rsidRPr="00314E62" w:rsidRDefault="005741BB" w:rsidP="00AD7DE7">
            <w:pPr>
              <w:jc w:val="both"/>
              <w:rPr>
                <w:rFonts w:cs="Times New Roman"/>
                <w:b/>
                <w:szCs w:val="24"/>
              </w:rPr>
            </w:pPr>
            <w:r>
              <w:rPr>
                <w:rFonts w:cs="Times New Roman"/>
                <w:b/>
                <w:szCs w:val="24"/>
              </w:rPr>
              <w:t>Dokumentai, pagrindžiantys atitiktį horizontaliosioms ES politikos sritims</w:t>
            </w:r>
          </w:p>
        </w:tc>
      </w:tr>
      <w:tr w:rsidR="005741BB" w:rsidTr="00AD7DE7">
        <w:tc>
          <w:tcPr>
            <w:tcW w:w="846" w:type="dxa"/>
          </w:tcPr>
          <w:p w:rsidR="005741BB" w:rsidRDefault="00F1481C" w:rsidP="00AD7DE7">
            <w:pPr>
              <w:jc w:val="both"/>
              <w:rPr>
                <w:rFonts w:cs="Times New Roman"/>
                <w:szCs w:val="24"/>
              </w:rPr>
            </w:pPr>
            <w:r>
              <w:rPr>
                <w:rFonts w:cs="Times New Roman"/>
                <w:szCs w:val="24"/>
              </w:rPr>
              <w:t>5.3</w:t>
            </w:r>
            <w:r w:rsidR="005741BB">
              <w:rPr>
                <w:rFonts w:cs="Times New Roman"/>
                <w:szCs w:val="24"/>
              </w:rPr>
              <w:t>.1.</w:t>
            </w:r>
          </w:p>
        </w:tc>
        <w:tc>
          <w:tcPr>
            <w:tcW w:w="5207" w:type="dxa"/>
          </w:tcPr>
          <w:p w:rsidR="005741BB" w:rsidRDefault="005741BB" w:rsidP="00AD7DE7">
            <w:pPr>
              <w:jc w:val="center"/>
              <w:rPr>
                <w:rFonts w:cs="Times New Roman"/>
                <w:szCs w:val="24"/>
              </w:rPr>
            </w:pPr>
          </w:p>
        </w:tc>
        <w:tc>
          <w:tcPr>
            <w:tcW w:w="1030" w:type="dxa"/>
          </w:tcPr>
          <w:p w:rsidR="005741BB" w:rsidRDefault="005741BB" w:rsidP="00AD7DE7">
            <w:pPr>
              <w:jc w:val="center"/>
              <w:rPr>
                <w:rFonts w:cs="Times New Roman"/>
                <w:szCs w:val="24"/>
              </w:rPr>
            </w:pPr>
          </w:p>
        </w:tc>
        <w:tc>
          <w:tcPr>
            <w:tcW w:w="2545" w:type="dxa"/>
          </w:tcPr>
          <w:p w:rsidR="005741BB" w:rsidRDefault="005741BB" w:rsidP="00AD7DE7">
            <w:pPr>
              <w:jc w:val="center"/>
              <w:rPr>
                <w:rFonts w:cs="Times New Roman"/>
                <w:szCs w:val="24"/>
              </w:rPr>
            </w:pPr>
          </w:p>
        </w:tc>
      </w:tr>
      <w:tr w:rsidR="005741BB" w:rsidTr="00AD7DE7">
        <w:tc>
          <w:tcPr>
            <w:tcW w:w="846" w:type="dxa"/>
          </w:tcPr>
          <w:p w:rsidR="005741BB" w:rsidRDefault="00F1481C" w:rsidP="00AD7DE7">
            <w:pPr>
              <w:jc w:val="both"/>
              <w:rPr>
                <w:rFonts w:cs="Times New Roman"/>
                <w:szCs w:val="24"/>
              </w:rPr>
            </w:pPr>
            <w:r>
              <w:rPr>
                <w:rFonts w:cs="Times New Roman"/>
                <w:szCs w:val="24"/>
              </w:rPr>
              <w:lastRenderedPageBreak/>
              <w:t>5.3</w:t>
            </w:r>
            <w:r w:rsidR="005741BB">
              <w:rPr>
                <w:rFonts w:cs="Times New Roman"/>
                <w:szCs w:val="24"/>
              </w:rPr>
              <w:t>.2.</w:t>
            </w:r>
          </w:p>
        </w:tc>
        <w:tc>
          <w:tcPr>
            <w:tcW w:w="5207" w:type="dxa"/>
          </w:tcPr>
          <w:p w:rsidR="005741BB" w:rsidRDefault="005741BB" w:rsidP="00AD7DE7">
            <w:pPr>
              <w:jc w:val="center"/>
              <w:rPr>
                <w:rFonts w:cs="Times New Roman"/>
                <w:szCs w:val="24"/>
              </w:rPr>
            </w:pPr>
          </w:p>
        </w:tc>
        <w:tc>
          <w:tcPr>
            <w:tcW w:w="1030" w:type="dxa"/>
          </w:tcPr>
          <w:p w:rsidR="005741BB" w:rsidRDefault="005741BB" w:rsidP="00AD7DE7">
            <w:pPr>
              <w:jc w:val="center"/>
              <w:rPr>
                <w:rFonts w:cs="Times New Roman"/>
                <w:szCs w:val="24"/>
              </w:rPr>
            </w:pPr>
            <w:bookmarkStart w:id="1" w:name="_GoBack"/>
            <w:bookmarkEnd w:id="1"/>
          </w:p>
        </w:tc>
        <w:tc>
          <w:tcPr>
            <w:tcW w:w="2545" w:type="dxa"/>
          </w:tcPr>
          <w:p w:rsidR="005741BB" w:rsidRDefault="005741BB" w:rsidP="00AD7DE7">
            <w:pPr>
              <w:jc w:val="center"/>
              <w:rPr>
                <w:rFonts w:cs="Times New Roman"/>
                <w:szCs w:val="24"/>
              </w:rPr>
            </w:pPr>
          </w:p>
        </w:tc>
      </w:tr>
      <w:tr w:rsidR="005741BB" w:rsidTr="00AD7DE7">
        <w:tc>
          <w:tcPr>
            <w:tcW w:w="846" w:type="dxa"/>
            <w:shd w:val="clear" w:color="auto" w:fill="FBE4D5" w:themeFill="accent2" w:themeFillTint="33"/>
          </w:tcPr>
          <w:p w:rsidR="005741BB" w:rsidRPr="00622EAC" w:rsidRDefault="00F1481C" w:rsidP="00AD7DE7">
            <w:pPr>
              <w:jc w:val="both"/>
              <w:rPr>
                <w:rFonts w:cs="Times New Roman"/>
                <w:b/>
                <w:szCs w:val="24"/>
              </w:rPr>
            </w:pPr>
            <w:r>
              <w:rPr>
                <w:rFonts w:cs="Times New Roman"/>
                <w:b/>
                <w:szCs w:val="24"/>
              </w:rPr>
              <w:t>5.4</w:t>
            </w:r>
            <w:r w:rsidR="005741BB">
              <w:rPr>
                <w:rFonts w:cs="Times New Roman"/>
                <w:b/>
                <w:szCs w:val="24"/>
              </w:rPr>
              <w:t>.</w:t>
            </w:r>
          </w:p>
        </w:tc>
        <w:tc>
          <w:tcPr>
            <w:tcW w:w="8782" w:type="dxa"/>
            <w:gridSpan w:val="3"/>
            <w:shd w:val="clear" w:color="auto" w:fill="FBE4D5" w:themeFill="accent2" w:themeFillTint="33"/>
          </w:tcPr>
          <w:p w:rsidR="005741BB" w:rsidRPr="00622EAC" w:rsidRDefault="005741BB" w:rsidP="00AD7DE7">
            <w:pPr>
              <w:jc w:val="both"/>
              <w:rPr>
                <w:rFonts w:cs="Times New Roman"/>
                <w:b/>
                <w:szCs w:val="24"/>
              </w:rPr>
            </w:pPr>
            <w:r>
              <w:rPr>
                <w:rFonts w:cs="Times New Roman"/>
                <w:b/>
                <w:szCs w:val="24"/>
              </w:rPr>
              <w:t>Dokumentai, pagrindžiantys nuosavo indėlio tinkamumą</w:t>
            </w:r>
          </w:p>
        </w:tc>
      </w:tr>
      <w:tr w:rsidR="005741BB" w:rsidTr="00AD7DE7">
        <w:tc>
          <w:tcPr>
            <w:tcW w:w="846" w:type="dxa"/>
          </w:tcPr>
          <w:p w:rsidR="005741BB" w:rsidRDefault="005741BB" w:rsidP="00AD7DE7">
            <w:pPr>
              <w:jc w:val="both"/>
              <w:rPr>
                <w:rFonts w:cs="Times New Roman"/>
                <w:szCs w:val="24"/>
              </w:rPr>
            </w:pPr>
            <w:r>
              <w:rPr>
                <w:rFonts w:cs="Times New Roman"/>
                <w:szCs w:val="24"/>
              </w:rPr>
              <w:t>5.</w:t>
            </w:r>
            <w:r w:rsidR="00F1481C">
              <w:rPr>
                <w:rFonts w:cs="Times New Roman"/>
                <w:szCs w:val="24"/>
              </w:rPr>
              <w:t>4</w:t>
            </w:r>
            <w:r>
              <w:rPr>
                <w:rFonts w:cs="Times New Roman"/>
                <w:szCs w:val="24"/>
              </w:rPr>
              <w:t>.1.</w:t>
            </w:r>
          </w:p>
        </w:tc>
        <w:tc>
          <w:tcPr>
            <w:tcW w:w="5207" w:type="dxa"/>
          </w:tcPr>
          <w:p w:rsidR="005741BB" w:rsidRDefault="005741BB" w:rsidP="00AD7DE7">
            <w:pPr>
              <w:jc w:val="center"/>
              <w:rPr>
                <w:rFonts w:cs="Times New Roman"/>
                <w:szCs w:val="24"/>
              </w:rPr>
            </w:pPr>
          </w:p>
        </w:tc>
        <w:tc>
          <w:tcPr>
            <w:tcW w:w="1030" w:type="dxa"/>
          </w:tcPr>
          <w:p w:rsidR="005741BB" w:rsidRDefault="005741BB" w:rsidP="00AD7DE7">
            <w:pPr>
              <w:jc w:val="center"/>
              <w:rPr>
                <w:rFonts w:cs="Times New Roman"/>
                <w:szCs w:val="24"/>
              </w:rPr>
            </w:pPr>
          </w:p>
        </w:tc>
        <w:tc>
          <w:tcPr>
            <w:tcW w:w="2545" w:type="dxa"/>
          </w:tcPr>
          <w:p w:rsidR="005741BB" w:rsidRDefault="005741BB" w:rsidP="00AD7DE7">
            <w:pPr>
              <w:jc w:val="center"/>
              <w:rPr>
                <w:rFonts w:cs="Times New Roman"/>
                <w:szCs w:val="24"/>
              </w:rPr>
            </w:pPr>
          </w:p>
        </w:tc>
      </w:tr>
      <w:tr w:rsidR="005741BB" w:rsidTr="00AD7DE7">
        <w:tc>
          <w:tcPr>
            <w:tcW w:w="846" w:type="dxa"/>
          </w:tcPr>
          <w:p w:rsidR="005741BB" w:rsidRDefault="00F1481C" w:rsidP="00AD7DE7">
            <w:pPr>
              <w:jc w:val="both"/>
              <w:rPr>
                <w:rFonts w:cs="Times New Roman"/>
                <w:szCs w:val="24"/>
              </w:rPr>
            </w:pPr>
            <w:r>
              <w:rPr>
                <w:rFonts w:cs="Times New Roman"/>
                <w:szCs w:val="24"/>
              </w:rPr>
              <w:t>5.4</w:t>
            </w:r>
            <w:r w:rsidR="005741BB">
              <w:rPr>
                <w:rFonts w:cs="Times New Roman"/>
                <w:szCs w:val="24"/>
              </w:rPr>
              <w:t>.2.</w:t>
            </w:r>
          </w:p>
        </w:tc>
        <w:tc>
          <w:tcPr>
            <w:tcW w:w="5207" w:type="dxa"/>
          </w:tcPr>
          <w:p w:rsidR="005741BB" w:rsidRDefault="005741BB" w:rsidP="00AD7DE7">
            <w:pPr>
              <w:jc w:val="center"/>
              <w:rPr>
                <w:rFonts w:cs="Times New Roman"/>
                <w:szCs w:val="24"/>
              </w:rPr>
            </w:pPr>
          </w:p>
        </w:tc>
        <w:tc>
          <w:tcPr>
            <w:tcW w:w="1030" w:type="dxa"/>
          </w:tcPr>
          <w:p w:rsidR="005741BB" w:rsidRDefault="005741BB" w:rsidP="00AD7DE7">
            <w:pPr>
              <w:jc w:val="center"/>
              <w:rPr>
                <w:rFonts w:cs="Times New Roman"/>
                <w:szCs w:val="24"/>
              </w:rPr>
            </w:pPr>
          </w:p>
        </w:tc>
        <w:tc>
          <w:tcPr>
            <w:tcW w:w="2545" w:type="dxa"/>
          </w:tcPr>
          <w:p w:rsidR="005741BB" w:rsidRDefault="005741BB" w:rsidP="00AD7DE7">
            <w:pPr>
              <w:jc w:val="center"/>
              <w:rPr>
                <w:rFonts w:cs="Times New Roman"/>
                <w:szCs w:val="24"/>
              </w:rPr>
            </w:pPr>
          </w:p>
        </w:tc>
      </w:tr>
    </w:tbl>
    <w:p w:rsidR="005741BB" w:rsidRDefault="005741BB" w:rsidP="005741BB">
      <w:pPr>
        <w:spacing w:after="0" w:line="240" w:lineRule="auto"/>
        <w:jc w:val="center"/>
        <w:rPr>
          <w:rFonts w:ascii="Times New Roman" w:hAnsi="Times New Roman" w:cs="Times New Roman"/>
          <w:sz w:val="24"/>
          <w:szCs w:val="24"/>
        </w:rPr>
      </w:pPr>
    </w:p>
    <w:tbl>
      <w:tblPr>
        <w:tblStyle w:val="Lentelstinklelis"/>
        <w:tblW w:w="9634" w:type="dxa"/>
        <w:tblLook w:val="04A0" w:firstRow="1" w:lastRow="0" w:firstColumn="1" w:lastColumn="0" w:noHBand="0" w:noVBand="1"/>
      </w:tblPr>
      <w:tblGrid>
        <w:gridCol w:w="817"/>
        <w:gridCol w:w="8817"/>
      </w:tblGrid>
      <w:tr w:rsidR="005741BB" w:rsidRPr="00FF1CF8" w:rsidTr="00AD7DE7">
        <w:tc>
          <w:tcPr>
            <w:tcW w:w="817" w:type="dxa"/>
            <w:shd w:val="clear" w:color="auto" w:fill="F7CAAC" w:themeFill="accent2" w:themeFillTint="66"/>
          </w:tcPr>
          <w:p w:rsidR="005741BB" w:rsidRPr="00FF1CF8" w:rsidRDefault="005741BB" w:rsidP="00AD7DE7">
            <w:pPr>
              <w:rPr>
                <w:rFonts w:eastAsia="Calibri" w:cs="Times New Roman"/>
                <w:b/>
                <w:szCs w:val="24"/>
              </w:rPr>
            </w:pPr>
            <w:r>
              <w:rPr>
                <w:rFonts w:eastAsia="Calibri" w:cs="Times New Roman"/>
                <w:b/>
                <w:szCs w:val="24"/>
              </w:rPr>
              <w:t>6</w:t>
            </w:r>
            <w:r w:rsidRPr="00FF1CF8">
              <w:rPr>
                <w:rFonts w:eastAsia="Calibri" w:cs="Times New Roman"/>
                <w:b/>
                <w:szCs w:val="24"/>
              </w:rPr>
              <w:t>.</w:t>
            </w:r>
          </w:p>
        </w:tc>
        <w:tc>
          <w:tcPr>
            <w:tcW w:w="8817" w:type="dxa"/>
            <w:shd w:val="clear" w:color="auto" w:fill="F7CAAC" w:themeFill="accent2" w:themeFillTint="66"/>
          </w:tcPr>
          <w:p w:rsidR="005741BB" w:rsidRPr="00FF1CF8" w:rsidRDefault="005741BB" w:rsidP="00AD7DE7">
            <w:pPr>
              <w:jc w:val="both"/>
              <w:rPr>
                <w:rFonts w:eastAsia="Calibri" w:cs="Times New Roman"/>
                <w:b/>
                <w:szCs w:val="24"/>
              </w:rPr>
            </w:pPr>
            <w:r>
              <w:rPr>
                <w:rFonts w:eastAsia="Calibri" w:cs="Times New Roman"/>
                <w:b/>
                <w:szCs w:val="24"/>
              </w:rPr>
              <w:t xml:space="preserve">PAREIŠKĖJO </w:t>
            </w:r>
            <w:r w:rsidRPr="00FF1CF8">
              <w:rPr>
                <w:rFonts w:eastAsia="Calibri" w:cs="Times New Roman"/>
                <w:b/>
                <w:szCs w:val="24"/>
              </w:rPr>
              <w:t>DEKLARACIJA</w:t>
            </w:r>
          </w:p>
        </w:tc>
      </w:tr>
      <w:tr w:rsidR="005741BB" w:rsidRPr="00FF1CF8" w:rsidTr="00AD7DE7">
        <w:tc>
          <w:tcPr>
            <w:tcW w:w="817" w:type="dxa"/>
            <w:shd w:val="clear" w:color="auto" w:fill="FBE4D5" w:themeFill="accent2" w:themeFillTint="33"/>
          </w:tcPr>
          <w:p w:rsidR="005741BB" w:rsidRPr="00FF1CF8" w:rsidRDefault="005741BB" w:rsidP="00AD7DE7">
            <w:pPr>
              <w:rPr>
                <w:rFonts w:eastAsia="Calibri" w:cs="Times New Roman"/>
                <w:b/>
                <w:szCs w:val="24"/>
              </w:rPr>
            </w:pPr>
            <w:r w:rsidRPr="00171242">
              <w:rPr>
                <w:rFonts w:eastAsia="Calibri" w:cs="Times New Roman"/>
                <w:b/>
                <w:szCs w:val="24"/>
              </w:rPr>
              <w:t>6</w:t>
            </w:r>
            <w:r w:rsidRPr="00FF1CF8">
              <w:rPr>
                <w:rFonts w:eastAsia="Calibri" w:cs="Times New Roman"/>
                <w:b/>
                <w:szCs w:val="24"/>
              </w:rPr>
              <w:t>.1.</w:t>
            </w:r>
          </w:p>
        </w:tc>
        <w:tc>
          <w:tcPr>
            <w:tcW w:w="8817" w:type="dxa"/>
            <w:shd w:val="clear" w:color="auto" w:fill="FBE4D5" w:themeFill="accent2" w:themeFillTint="33"/>
          </w:tcPr>
          <w:p w:rsidR="005741BB" w:rsidRPr="00FF1CF8" w:rsidRDefault="005741BB" w:rsidP="00AD7DE7">
            <w:pPr>
              <w:jc w:val="both"/>
              <w:rPr>
                <w:rFonts w:eastAsia="Calibri" w:cs="Times New Roman"/>
                <w:b/>
                <w:szCs w:val="24"/>
              </w:rPr>
            </w:pPr>
            <w:r w:rsidRPr="00FF1CF8">
              <w:rPr>
                <w:rFonts w:eastAsia="Calibri" w:cs="Times New Roman"/>
                <w:b/>
                <w:szCs w:val="24"/>
              </w:rPr>
              <w:t>Patvirtinu, kad:</w:t>
            </w:r>
          </w:p>
        </w:tc>
      </w:tr>
      <w:tr w:rsidR="005741BB" w:rsidRPr="00FF1CF8" w:rsidTr="00AD7DE7">
        <w:tc>
          <w:tcPr>
            <w:tcW w:w="817" w:type="dxa"/>
          </w:tcPr>
          <w:p w:rsidR="005741BB" w:rsidRPr="00FF1CF8" w:rsidRDefault="005741BB" w:rsidP="00AD7DE7">
            <w:pPr>
              <w:rPr>
                <w:rFonts w:eastAsia="Calibri" w:cs="Times New Roman"/>
                <w:szCs w:val="24"/>
              </w:rPr>
            </w:pPr>
            <w:r w:rsidRPr="00FF1CF8">
              <w:rPr>
                <w:rFonts w:eastAsia="Calibri" w:cs="Times New Roman"/>
                <w:szCs w:val="24"/>
              </w:rPr>
              <w:t>6.1.1.</w:t>
            </w:r>
          </w:p>
        </w:tc>
        <w:tc>
          <w:tcPr>
            <w:tcW w:w="8817" w:type="dxa"/>
          </w:tcPr>
          <w:p w:rsidR="005741BB" w:rsidRPr="00FF1CF8" w:rsidRDefault="005741BB" w:rsidP="00AD7DE7">
            <w:pPr>
              <w:jc w:val="both"/>
              <w:rPr>
                <w:rFonts w:eastAsia="Calibri" w:cs="Times New Roman"/>
                <w:b/>
                <w:szCs w:val="24"/>
              </w:rPr>
            </w:pPr>
            <w:r>
              <w:rPr>
                <w:rFonts w:eastAsia="Times New Roman" w:cs="Times New Roman"/>
                <w:szCs w:val="24"/>
                <w:lang w:eastAsia="lt-LT"/>
              </w:rPr>
              <w:t xml:space="preserve">Pirminėje vietos projekto paraiškoje (registracijos Nr. &lt;...&gt;) ir šioje Galutinėje vietos projekto </w:t>
            </w:r>
            <w:r w:rsidRPr="00FF1CF8">
              <w:rPr>
                <w:rFonts w:eastAsia="Times New Roman" w:cs="Times New Roman"/>
                <w:szCs w:val="24"/>
                <w:lang w:eastAsia="lt-LT"/>
              </w:rPr>
              <w:t>paraiškoje</w:t>
            </w:r>
            <w:r>
              <w:rPr>
                <w:rFonts w:eastAsia="Times New Roman" w:cs="Times New Roman"/>
                <w:szCs w:val="24"/>
                <w:lang w:eastAsia="lt-LT"/>
              </w:rPr>
              <w:t xml:space="preserve"> bei</w:t>
            </w:r>
            <w:r w:rsidRPr="00FF1CF8">
              <w:rPr>
                <w:rFonts w:eastAsia="Times New Roman" w:cs="Times New Roman"/>
                <w:szCs w:val="24"/>
                <w:lang w:eastAsia="lt-LT"/>
              </w:rPr>
              <w:t xml:space="preserve"> prie </w:t>
            </w:r>
            <w:r>
              <w:rPr>
                <w:rFonts w:eastAsia="Times New Roman" w:cs="Times New Roman"/>
                <w:szCs w:val="24"/>
                <w:lang w:eastAsia="lt-LT"/>
              </w:rPr>
              <w:t>jų</w:t>
            </w:r>
            <w:r w:rsidRPr="00FF1CF8">
              <w:rPr>
                <w:rFonts w:eastAsia="Times New Roman" w:cs="Times New Roman"/>
                <w:szCs w:val="24"/>
                <w:lang w:eastAsia="lt-LT"/>
              </w:rPr>
              <w:t xml:space="preserve"> pridedamuose dokumentuose pateikta informacija, mano žiniomis ir įsitikinimu, yra teisinga;</w:t>
            </w:r>
          </w:p>
        </w:tc>
      </w:tr>
      <w:tr w:rsidR="005741BB" w:rsidRPr="00FF1CF8" w:rsidTr="00AD7DE7">
        <w:tc>
          <w:tcPr>
            <w:tcW w:w="817" w:type="dxa"/>
          </w:tcPr>
          <w:p w:rsidR="005741BB" w:rsidRPr="00FF1CF8" w:rsidRDefault="005741BB" w:rsidP="00AD7DE7">
            <w:pPr>
              <w:rPr>
                <w:rFonts w:eastAsia="Calibri" w:cs="Times New Roman"/>
                <w:szCs w:val="24"/>
              </w:rPr>
            </w:pPr>
            <w:r>
              <w:rPr>
                <w:rFonts w:eastAsia="Calibri" w:cs="Times New Roman"/>
                <w:szCs w:val="24"/>
              </w:rPr>
              <w:t>6.1.2.</w:t>
            </w:r>
          </w:p>
        </w:tc>
        <w:tc>
          <w:tcPr>
            <w:tcW w:w="8817" w:type="dxa"/>
          </w:tcPr>
          <w:p w:rsidR="005741BB" w:rsidRDefault="005741BB" w:rsidP="00AD7DE7">
            <w:pPr>
              <w:jc w:val="both"/>
              <w:rPr>
                <w:rFonts w:eastAsia="Times New Roman" w:cs="Times New Roman"/>
                <w:szCs w:val="24"/>
                <w:lang w:eastAsia="lt-LT"/>
              </w:rPr>
            </w:pPr>
            <w:r>
              <w:rPr>
                <w:rFonts w:eastAsia="Times New Roman" w:cs="Times New Roman"/>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5741BB" w:rsidRPr="004C0B39" w:rsidRDefault="005741BB" w:rsidP="00AD7DE7">
            <w:pPr>
              <w:jc w:val="both"/>
              <w:rPr>
                <w:rFonts w:eastAsia="Times New Roman" w:cs="Times New Roman"/>
                <w:sz w:val="20"/>
                <w:szCs w:val="20"/>
                <w:lang w:eastAsia="lt-LT"/>
              </w:rPr>
            </w:pPr>
            <w:r w:rsidRPr="004C0B39">
              <w:rPr>
                <w:rFonts w:eastAsia="Times New Roman" w:cs="Times New Roman"/>
                <w:i/>
                <w:sz w:val="20"/>
                <w:szCs w:val="20"/>
                <w:lang w:eastAsia="lt-LT"/>
              </w:rPr>
              <w:t>Nereikalingą sakinio dalį prašome išbraukti.</w:t>
            </w:r>
            <w:r w:rsidRPr="004C0B39">
              <w:rPr>
                <w:rFonts w:eastAsia="Times New Roman" w:cs="Times New Roman"/>
                <w:sz w:val="20"/>
                <w:szCs w:val="20"/>
                <w:lang w:eastAsia="lt-LT"/>
              </w:rPr>
              <w:t xml:space="preserve"> </w:t>
            </w:r>
          </w:p>
        </w:tc>
      </w:tr>
      <w:tr w:rsidR="005741BB" w:rsidRPr="00FF1CF8" w:rsidTr="00AD7DE7">
        <w:tc>
          <w:tcPr>
            <w:tcW w:w="817" w:type="dxa"/>
          </w:tcPr>
          <w:p w:rsidR="005741BB" w:rsidRPr="00FF1CF8" w:rsidRDefault="005741BB" w:rsidP="00AD7DE7">
            <w:pPr>
              <w:rPr>
                <w:rFonts w:eastAsia="Calibri" w:cs="Times New Roman"/>
                <w:szCs w:val="24"/>
              </w:rPr>
            </w:pPr>
            <w:r w:rsidRPr="00FF1CF8">
              <w:rPr>
                <w:rFonts w:eastAsia="Calibri" w:cs="Times New Roman"/>
                <w:szCs w:val="24"/>
              </w:rPr>
              <w:t>6.1.</w:t>
            </w:r>
            <w:r>
              <w:rPr>
                <w:rFonts w:eastAsia="Calibri" w:cs="Times New Roman"/>
                <w:szCs w:val="24"/>
              </w:rPr>
              <w:t>3</w:t>
            </w:r>
            <w:r w:rsidRPr="00FF1CF8">
              <w:rPr>
                <w:rFonts w:eastAsia="Calibri" w:cs="Times New Roman"/>
                <w:szCs w:val="24"/>
              </w:rPr>
              <w:t>.</w:t>
            </w:r>
          </w:p>
        </w:tc>
        <w:tc>
          <w:tcPr>
            <w:tcW w:w="8817" w:type="dxa"/>
          </w:tcPr>
          <w:p w:rsidR="005741BB" w:rsidRPr="00FF1CF8" w:rsidRDefault="005741BB" w:rsidP="00AD7DE7">
            <w:pPr>
              <w:jc w:val="both"/>
              <w:rPr>
                <w:rFonts w:eastAsia="Times New Roman" w:cs="Times New Roman"/>
                <w:szCs w:val="24"/>
                <w:lang w:eastAsia="lt-LT"/>
              </w:rPr>
            </w:pPr>
            <w:r w:rsidRPr="00FF1CF8">
              <w:rPr>
                <w:rFonts w:eastAsia="Times New Roman" w:cs="Times New Roman"/>
                <w:szCs w:val="24"/>
                <w:lang w:eastAsia="lt-LT"/>
              </w:rPr>
              <w:t xml:space="preserve">esu susipažinęs su </w:t>
            </w:r>
            <w:r>
              <w:rPr>
                <w:rFonts w:eastAsia="Times New Roman" w:cs="Times New Roman"/>
                <w:szCs w:val="24"/>
                <w:lang w:eastAsia="lt-LT"/>
              </w:rPr>
              <w:t xml:space="preserve">vietos projekto </w:t>
            </w:r>
            <w:r w:rsidRPr="00FF1CF8">
              <w:rPr>
                <w:rFonts w:eastAsia="Times New Roman" w:cs="Times New Roman"/>
                <w:szCs w:val="24"/>
                <w:lang w:eastAsia="lt-LT"/>
              </w:rPr>
              <w:t xml:space="preserve">finansavimo sąlygomis, tvarka ir reikalavimais, nustatytais </w:t>
            </w:r>
            <w:r>
              <w:rPr>
                <w:rFonts w:eastAsia="Times New Roman" w:cs="Times New Roman"/>
                <w:szCs w:val="24"/>
                <w:lang w:eastAsia="lt-LT"/>
              </w:rPr>
              <w:t>Vietos projektų finansavimo sąlygų apraše ir Vietos projektų administravimo taisyklėse</w:t>
            </w:r>
            <w:r w:rsidRPr="00FF1CF8">
              <w:rPr>
                <w:rFonts w:eastAsia="Times New Roman" w:cs="Times New Roman"/>
                <w:szCs w:val="24"/>
                <w:lang w:eastAsia="lt-LT"/>
              </w:rPr>
              <w:t xml:space="preserve">; </w:t>
            </w:r>
          </w:p>
        </w:tc>
      </w:tr>
      <w:tr w:rsidR="005741BB" w:rsidRPr="00FF1CF8" w:rsidTr="00AD7DE7">
        <w:tc>
          <w:tcPr>
            <w:tcW w:w="817" w:type="dxa"/>
          </w:tcPr>
          <w:p w:rsidR="005741BB" w:rsidRPr="00FF1CF8" w:rsidRDefault="005741BB" w:rsidP="00AD7DE7">
            <w:pPr>
              <w:rPr>
                <w:rFonts w:eastAsia="Calibri" w:cs="Times New Roman"/>
                <w:szCs w:val="24"/>
              </w:rPr>
            </w:pPr>
            <w:r w:rsidRPr="00FF1CF8">
              <w:rPr>
                <w:rFonts w:eastAsia="Calibri" w:cs="Times New Roman"/>
                <w:szCs w:val="24"/>
              </w:rPr>
              <w:t>6.1.</w:t>
            </w:r>
            <w:r>
              <w:rPr>
                <w:rFonts w:eastAsia="Calibri" w:cs="Times New Roman"/>
                <w:szCs w:val="24"/>
              </w:rPr>
              <w:t>4</w:t>
            </w:r>
            <w:r w:rsidRPr="00FF1CF8">
              <w:rPr>
                <w:rFonts w:eastAsia="Calibri" w:cs="Times New Roman"/>
                <w:szCs w:val="24"/>
              </w:rPr>
              <w:t>.</w:t>
            </w:r>
          </w:p>
        </w:tc>
        <w:tc>
          <w:tcPr>
            <w:tcW w:w="8817" w:type="dxa"/>
          </w:tcPr>
          <w:p w:rsidR="005741BB" w:rsidRPr="005C3310" w:rsidRDefault="005741BB" w:rsidP="00AD7DE7">
            <w:pPr>
              <w:jc w:val="both"/>
              <w:rPr>
                <w:rFonts w:eastAsia="Times New Roman" w:cs="Times New Roman"/>
                <w:szCs w:val="24"/>
                <w:lang w:eastAsia="lt-LT"/>
              </w:rPr>
            </w:pPr>
            <w:r w:rsidRPr="00FF1CF8">
              <w:rPr>
                <w:rFonts w:eastAsia="Times New Roman" w:cs="Times New Roman"/>
                <w:szCs w:val="24"/>
                <w:lang w:eastAsia="lt-LT"/>
              </w:rPr>
              <w:t xml:space="preserve">man žinoma, kad </w:t>
            </w:r>
            <w:r>
              <w:rPr>
                <w:rFonts w:eastAsia="Times New Roman" w:cs="Times New Roman"/>
                <w:szCs w:val="24"/>
                <w:lang w:eastAsia="lt-LT"/>
              </w:rPr>
              <w:t>vietos projektas</w:t>
            </w:r>
            <w:r w:rsidRPr="00FF1CF8">
              <w:rPr>
                <w:rFonts w:eastAsia="Times New Roman" w:cs="Times New Roman"/>
                <w:szCs w:val="24"/>
                <w:lang w:eastAsia="lt-LT"/>
              </w:rPr>
              <w:t>, kuria</w:t>
            </w:r>
            <w:r>
              <w:rPr>
                <w:rFonts w:eastAsia="Times New Roman" w:cs="Times New Roman"/>
                <w:szCs w:val="24"/>
                <w:lang w:eastAsia="lt-LT"/>
              </w:rPr>
              <w:t>m</w:t>
            </w:r>
            <w:r w:rsidRPr="00FF1CF8">
              <w:rPr>
                <w:rFonts w:eastAsia="Times New Roman" w:cs="Times New Roman"/>
                <w:szCs w:val="24"/>
                <w:lang w:eastAsia="lt-LT"/>
              </w:rPr>
              <w:t xml:space="preserve"> įgyvendinti teikiama ši </w:t>
            </w:r>
            <w:r>
              <w:rPr>
                <w:rFonts w:eastAsia="Times New Roman" w:cs="Times New Roman"/>
                <w:szCs w:val="24"/>
                <w:lang w:eastAsia="lt-LT"/>
              </w:rPr>
              <w:t xml:space="preserve">galutinė vietos projekto </w:t>
            </w:r>
            <w:r w:rsidRPr="00FF1CF8">
              <w:rPr>
                <w:rFonts w:eastAsia="Times New Roman" w:cs="Times New Roman"/>
                <w:szCs w:val="24"/>
                <w:lang w:eastAsia="lt-LT"/>
              </w:rPr>
              <w:t>paraiška, bus bendrai finansuojama</w:t>
            </w:r>
            <w:r>
              <w:rPr>
                <w:rFonts w:eastAsia="Times New Roman" w:cs="Times New Roman"/>
                <w:szCs w:val="24"/>
                <w:lang w:eastAsia="lt-LT"/>
              </w:rPr>
              <w:t>s</w:t>
            </w:r>
            <w:r w:rsidRPr="00FF1CF8">
              <w:rPr>
                <w:rFonts w:eastAsia="Times New Roman" w:cs="Times New Roman"/>
                <w:szCs w:val="24"/>
                <w:lang w:eastAsia="lt-LT"/>
              </w:rPr>
              <w:t xml:space="preserve"> iš EŽŪFKP ir Lietuvos Respublikos valstybės biudžeto lėšų; </w:t>
            </w:r>
          </w:p>
        </w:tc>
      </w:tr>
      <w:tr w:rsidR="005741BB" w:rsidRPr="00FF1CF8" w:rsidTr="00AD7DE7">
        <w:tc>
          <w:tcPr>
            <w:tcW w:w="817" w:type="dxa"/>
          </w:tcPr>
          <w:p w:rsidR="005741BB" w:rsidRPr="00FF1CF8" w:rsidRDefault="005741BB" w:rsidP="00AD7DE7">
            <w:pPr>
              <w:rPr>
                <w:rFonts w:eastAsia="Calibri" w:cs="Times New Roman"/>
                <w:szCs w:val="24"/>
              </w:rPr>
            </w:pPr>
            <w:r w:rsidRPr="00FF1CF8">
              <w:rPr>
                <w:rFonts w:eastAsia="Calibri" w:cs="Times New Roman"/>
                <w:szCs w:val="24"/>
              </w:rPr>
              <w:t>6.1.</w:t>
            </w:r>
            <w:r>
              <w:rPr>
                <w:rFonts w:eastAsia="Calibri" w:cs="Times New Roman"/>
                <w:szCs w:val="24"/>
              </w:rPr>
              <w:t>5</w:t>
            </w:r>
            <w:r w:rsidRPr="00FF1CF8">
              <w:rPr>
                <w:rFonts w:eastAsia="Calibri" w:cs="Times New Roman"/>
                <w:szCs w:val="24"/>
              </w:rPr>
              <w:t>.</w:t>
            </w:r>
          </w:p>
        </w:tc>
        <w:tc>
          <w:tcPr>
            <w:tcW w:w="8817" w:type="dxa"/>
          </w:tcPr>
          <w:p w:rsidR="005741BB" w:rsidRDefault="005741BB" w:rsidP="00AD7DE7">
            <w:pPr>
              <w:jc w:val="both"/>
              <w:rPr>
                <w:rFonts w:eastAsia="Times New Roman" w:cs="Times New Roman"/>
                <w:szCs w:val="24"/>
                <w:lang w:eastAsia="lt-LT"/>
              </w:rPr>
            </w:pPr>
            <w:r w:rsidRPr="00FF1CF8">
              <w:rPr>
                <w:rFonts w:eastAsia="Times New Roman" w:cs="Times New Roman"/>
                <w:szCs w:val="24"/>
                <w:lang w:eastAsia="lt-LT"/>
              </w:rPr>
              <w:t>m</w:t>
            </w:r>
            <w:r>
              <w:rPr>
                <w:rFonts w:eastAsia="Times New Roman" w:cs="Times New Roman"/>
                <w:szCs w:val="24"/>
                <w:lang w:eastAsia="lt-LT"/>
              </w:rPr>
              <w:t xml:space="preserve">ano atstovaujamas juridinis asmuo </w:t>
            </w:r>
            <w:r w:rsidRPr="00FF1CF8">
              <w:rPr>
                <w:rFonts w:eastAsia="Times New Roman" w:cs="Times New Roman"/>
                <w:szCs w:val="24"/>
                <w:lang w:eastAsia="lt-LT"/>
              </w:rPr>
              <w:t>yra įvykd</w:t>
            </w:r>
            <w:r>
              <w:rPr>
                <w:rFonts w:eastAsia="Times New Roman" w:cs="Times New Roman"/>
                <w:szCs w:val="24"/>
                <w:lang w:eastAsia="lt-LT"/>
              </w:rPr>
              <w:t>ęs</w:t>
            </w:r>
            <w:r w:rsidRPr="00FF1CF8">
              <w:rPr>
                <w:rFonts w:eastAsia="Times New Roman" w:cs="Times New Roman"/>
                <w:szCs w:val="24"/>
                <w:lang w:eastAsia="lt-LT"/>
              </w:rPr>
              <w:t xml:space="preserve"> su mokesčių ir socialinio draudimo įmokų mokėjimu susijusius įsipareigojimus pagal Lietuvos Respublikos teisės aktus</w:t>
            </w:r>
            <w:r>
              <w:rPr>
                <w:rFonts w:eastAsia="Times New Roman" w:cs="Times New Roman"/>
                <w:szCs w:val="24"/>
                <w:lang w:eastAsia="lt-LT"/>
              </w:rPr>
              <w:t xml:space="preserve"> (taikoma, kai pareiškėjas – juridinis asmuo) / esu įvykdęs</w:t>
            </w:r>
            <w:r w:rsidRPr="00FF1CF8">
              <w:rPr>
                <w:rFonts w:eastAsia="Times New Roman" w:cs="Times New Roman"/>
                <w:szCs w:val="24"/>
                <w:lang w:eastAsia="lt-LT"/>
              </w:rPr>
              <w:t xml:space="preserve"> su mokesčių ir socialinio draudimo įmokų mokėjimu susijusius įsipareigojimus pagal Lietuvos Respublikos teisės aktus</w:t>
            </w:r>
            <w:r>
              <w:rPr>
                <w:rFonts w:eastAsia="Times New Roman" w:cs="Times New Roman"/>
                <w:szCs w:val="24"/>
                <w:lang w:eastAsia="lt-LT"/>
              </w:rPr>
              <w:t xml:space="preserve"> (taikoma, kai pareiškėjas – fizinis asmuo);</w:t>
            </w:r>
          </w:p>
          <w:p w:rsidR="005741BB" w:rsidRPr="00FF1CF8" w:rsidRDefault="005741BB" w:rsidP="00AD7DE7">
            <w:pPr>
              <w:jc w:val="both"/>
              <w:rPr>
                <w:rFonts w:eastAsia="Times New Roman" w:cs="Times New Roman"/>
                <w:szCs w:val="24"/>
                <w:lang w:eastAsia="lt-LT"/>
              </w:rPr>
            </w:pPr>
            <w:r w:rsidRPr="00FF1CF8">
              <w:rPr>
                <w:rFonts w:eastAsia="Times New Roman" w:cs="Times New Roman"/>
                <w:i/>
                <w:sz w:val="20"/>
                <w:szCs w:val="20"/>
                <w:lang w:eastAsia="lt-LT"/>
              </w:rPr>
              <w:t xml:space="preserve">Priklausomai nuo </w:t>
            </w:r>
            <w:r>
              <w:rPr>
                <w:rFonts w:eastAsia="Times New Roman" w:cs="Times New Roman"/>
                <w:i/>
                <w:sz w:val="20"/>
                <w:szCs w:val="20"/>
                <w:lang w:eastAsia="lt-LT"/>
              </w:rPr>
              <w:t>pareiškėjo teisinio statuso (juridinis ar fizinis asmuo)</w:t>
            </w:r>
            <w:r w:rsidRPr="00FF1CF8">
              <w:rPr>
                <w:rFonts w:eastAsia="Times New Roman" w:cs="Times New Roman"/>
                <w:i/>
                <w:sz w:val="20"/>
                <w:szCs w:val="20"/>
                <w:lang w:eastAsia="lt-LT"/>
              </w:rPr>
              <w:t xml:space="preserve">, nereikalingą </w:t>
            </w:r>
            <w:r>
              <w:rPr>
                <w:rFonts w:eastAsia="Times New Roman" w:cs="Times New Roman"/>
                <w:i/>
                <w:sz w:val="20"/>
                <w:szCs w:val="20"/>
                <w:lang w:eastAsia="lt-LT"/>
              </w:rPr>
              <w:t xml:space="preserve">sakinio dalį </w:t>
            </w:r>
            <w:r w:rsidRPr="00FF1CF8">
              <w:rPr>
                <w:rFonts w:eastAsia="Times New Roman" w:cs="Times New Roman"/>
                <w:i/>
                <w:sz w:val="20"/>
                <w:szCs w:val="20"/>
                <w:lang w:eastAsia="lt-LT"/>
              </w:rPr>
              <w:t>prašome išbraukti.</w:t>
            </w:r>
          </w:p>
        </w:tc>
      </w:tr>
      <w:tr w:rsidR="005741BB" w:rsidRPr="00FF1CF8" w:rsidTr="00AD7DE7">
        <w:tc>
          <w:tcPr>
            <w:tcW w:w="817" w:type="dxa"/>
          </w:tcPr>
          <w:p w:rsidR="005741BB" w:rsidRPr="00FF1CF8" w:rsidRDefault="005741BB" w:rsidP="00AD7DE7">
            <w:pPr>
              <w:rPr>
                <w:rFonts w:eastAsia="Calibri" w:cs="Times New Roman"/>
                <w:szCs w:val="24"/>
              </w:rPr>
            </w:pPr>
            <w:r w:rsidRPr="00FF1CF8">
              <w:rPr>
                <w:rFonts w:eastAsia="Calibri" w:cs="Times New Roman"/>
                <w:szCs w:val="24"/>
              </w:rPr>
              <w:t>6.1.</w:t>
            </w:r>
            <w:r>
              <w:rPr>
                <w:rFonts w:eastAsia="Calibri" w:cs="Times New Roman"/>
                <w:szCs w:val="24"/>
              </w:rPr>
              <w:t>6</w:t>
            </w:r>
            <w:r w:rsidRPr="00FF1CF8">
              <w:rPr>
                <w:rFonts w:eastAsia="Calibri" w:cs="Times New Roman"/>
                <w:szCs w:val="24"/>
              </w:rPr>
              <w:t>.</w:t>
            </w:r>
          </w:p>
        </w:tc>
        <w:tc>
          <w:tcPr>
            <w:tcW w:w="8817" w:type="dxa"/>
          </w:tcPr>
          <w:p w:rsidR="005741BB" w:rsidRDefault="005741BB" w:rsidP="00AD7DE7">
            <w:pPr>
              <w:jc w:val="both"/>
              <w:rPr>
                <w:rFonts w:eastAsia="Times New Roman" w:cs="Times New Roman"/>
                <w:szCs w:val="24"/>
                <w:lang w:eastAsia="lt-LT"/>
              </w:rPr>
            </w:pPr>
            <w:r w:rsidRPr="00FF1CF8">
              <w:rPr>
                <w:rFonts w:eastAsia="Times New Roman" w:cs="Times New Roman"/>
                <w:szCs w:val="24"/>
                <w:lang w:eastAsia="lt-LT"/>
              </w:rPr>
              <w:t>m</w:t>
            </w:r>
            <w:r>
              <w:rPr>
                <w:rFonts w:eastAsia="Times New Roman" w:cs="Times New Roman"/>
                <w:szCs w:val="24"/>
                <w:lang w:eastAsia="lt-LT"/>
              </w:rPr>
              <w:t xml:space="preserve">ano atstovaujamam juridiniam asmeniui </w:t>
            </w:r>
            <w:r w:rsidRPr="00FF1CF8">
              <w:rPr>
                <w:rFonts w:eastAsia="Times New Roman" w:cs="Times New Roman"/>
                <w:szCs w:val="24"/>
                <w:lang w:eastAsia="lt-LT"/>
              </w:rPr>
              <w:t>nėra iškelta byla dėl bankroto ar restruktūrizavimo ir ji</w:t>
            </w:r>
            <w:r>
              <w:rPr>
                <w:rFonts w:eastAsia="Times New Roman" w:cs="Times New Roman"/>
                <w:szCs w:val="24"/>
                <w:lang w:eastAsia="lt-LT"/>
              </w:rPr>
              <w:t>s</w:t>
            </w:r>
            <w:r w:rsidRPr="00FF1CF8">
              <w:rPr>
                <w:rFonts w:eastAsia="Times New Roman" w:cs="Times New Roman"/>
                <w:szCs w:val="24"/>
                <w:lang w:eastAsia="lt-LT"/>
              </w:rPr>
              <w:t xml:space="preserve"> nėra likviduojama</w:t>
            </w:r>
            <w:r>
              <w:rPr>
                <w:rFonts w:eastAsia="Times New Roman" w:cs="Times New Roman"/>
                <w:szCs w:val="24"/>
                <w:lang w:eastAsia="lt-LT"/>
              </w:rPr>
              <w:t>s (taikoma, kai pareiškėjas – juridinis asmuo) / man nėra iškelta byla dėl bankroto (taikoma, kai pareiškėjas – fizinis asmuo)</w:t>
            </w:r>
            <w:r w:rsidRPr="00FF1CF8">
              <w:rPr>
                <w:rFonts w:eastAsia="Times New Roman" w:cs="Times New Roman"/>
                <w:szCs w:val="24"/>
                <w:lang w:eastAsia="lt-LT"/>
              </w:rPr>
              <w:t>;</w:t>
            </w:r>
          </w:p>
          <w:p w:rsidR="005741BB" w:rsidRPr="00FF1CF8" w:rsidRDefault="005741BB" w:rsidP="00AD7DE7">
            <w:pPr>
              <w:jc w:val="both"/>
              <w:rPr>
                <w:rFonts w:eastAsia="Times New Roman" w:cs="Times New Roman"/>
                <w:i/>
                <w:sz w:val="20"/>
                <w:szCs w:val="20"/>
                <w:lang w:eastAsia="lt-LT"/>
              </w:rPr>
            </w:pPr>
            <w:r w:rsidRPr="00FF1CF8">
              <w:rPr>
                <w:rFonts w:eastAsia="Times New Roman" w:cs="Times New Roman"/>
                <w:i/>
                <w:sz w:val="20"/>
                <w:szCs w:val="20"/>
                <w:lang w:eastAsia="lt-LT"/>
              </w:rPr>
              <w:t xml:space="preserve">Priklausomai nuo </w:t>
            </w:r>
            <w:r>
              <w:rPr>
                <w:rFonts w:eastAsia="Times New Roman" w:cs="Times New Roman"/>
                <w:i/>
                <w:sz w:val="20"/>
                <w:szCs w:val="20"/>
                <w:lang w:eastAsia="lt-LT"/>
              </w:rPr>
              <w:t>pareiškėjo teisinio statuso (juridinis ar fizinis asmuo)</w:t>
            </w:r>
            <w:r w:rsidRPr="00FF1CF8">
              <w:rPr>
                <w:rFonts w:eastAsia="Times New Roman" w:cs="Times New Roman"/>
                <w:i/>
                <w:sz w:val="20"/>
                <w:szCs w:val="20"/>
                <w:lang w:eastAsia="lt-LT"/>
              </w:rPr>
              <w:t xml:space="preserve">, nereikalingą </w:t>
            </w:r>
            <w:r>
              <w:rPr>
                <w:rFonts w:eastAsia="Times New Roman" w:cs="Times New Roman"/>
                <w:i/>
                <w:sz w:val="20"/>
                <w:szCs w:val="20"/>
                <w:lang w:eastAsia="lt-LT"/>
              </w:rPr>
              <w:t>sakinio dalį</w:t>
            </w:r>
            <w:r w:rsidRPr="00FF1CF8">
              <w:rPr>
                <w:rFonts w:eastAsia="Times New Roman" w:cs="Times New Roman"/>
                <w:i/>
                <w:sz w:val="20"/>
                <w:szCs w:val="20"/>
                <w:lang w:eastAsia="lt-LT"/>
              </w:rPr>
              <w:t xml:space="preserve"> prašome išbraukti.</w:t>
            </w:r>
          </w:p>
        </w:tc>
      </w:tr>
      <w:tr w:rsidR="005741BB" w:rsidRPr="00FF1CF8" w:rsidTr="00AD7DE7">
        <w:tc>
          <w:tcPr>
            <w:tcW w:w="817" w:type="dxa"/>
          </w:tcPr>
          <w:p w:rsidR="005741BB" w:rsidRPr="00FF1CF8" w:rsidRDefault="005741BB" w:rsidP="00AD7DE7">
            <w:pPr>
              <w:rPr>
                <w:rFonts w:eastAsia="Calibri" w:cs="Times New Roman"/>
                <w:szCs w:val="24"/>
              </w:rPr>
            </w:pPr>
            <w:r w:rsidRPr="00FF1CF8">
              <w:rPr>
                <w:rFonts w:eastAsia="Calibri" w:cs="Times New Roman"/>
                <w:szCs w:val="24"/>
              </w:rPr>
              <w:t>6.1.</w:t>
            </w:r>
            <w:r>
              <w:rPr>
                <w:rFonts w:eastAsia="Calibri" w:cs="Times New Roman"/>
                <w:szCs w:val="24"/>
              </w:rPr>
              <w:t>7</w:t>
            </w:r>
            <w:r w:rsidRPr="00FF1CF8">
              <w:rPr>
                <w:rFonts w:eastAsia="Calibri" w:cs="Times New Roman"/>
                <w:szCs w:val="24"/>
              </w:rPr>
              <w:t>.</w:t>
            </w:r>
          </w:p>
        </w:tc>
        <w:tc>
          <w:tcPr>
            <w:tcW w:w="8817" w:type="dxa"/>
          </w:tcPr>
          <w:p w:rsidR="005741BB" w:rsidRDefault="005741BB" w:rsidP="00AD7DE7">
            <w:pPr>
              <w:jc w:val="both"/>
              <w:rPr>
                <w:rFonts w:eastAsia="Times New Roman" w:cs="Times New Roman"/>
                <w:szCs w:val="24"/>
                <w:lang w:eastAsia="lt-LT"/>
              </w:rPr>
            </w:pPr>
            <w:r w:rsidRPr="00FF1CF8">
              <w:rPr>
                <w:rFonts w:eastAsia="Times New Roman" w:cs="Times New Roman"/>
                <w:szCs w:val="24"/>
                <w:lang w:eastAsia="lt-LT"/>
              </w:rPr>
              <w:t>mano atstovaujam</w:t>
            </w:r>
            <w:r>
              <w:rPr>
                <w:rFonts w:eastAsia="Times New Roman" w:cs="Times New Roman"/>
                <w:szCs w:val="24"/>
                <w:lang w:eastAsia="lt-LT"/>
              </w:rPr>
              <w:t>am juridiniam asmeniui</w:t>
            </w:r>
            <w:r w:rsidRPr="00FF1CF8">
              <w:rPr>
                <w:rFonts w:eastAsia="Times New Roman" w:cs="Times New Roman"/>
                <w:szCs w:val="24"/>
                <w:lang w:eastAsia="lt-LT"/>
              </w:rPr>
              <w:t xml:space="preserve"> nėra taikomas apribojimas gauti finansavimą dėl to, kad per sprendime dėl lėšų grąžinimo nustatytą terminą lėšos nebuvo grąžintos arba grąžinta tik dalis lėšų</w:t>
            </w:r>
            <w:r>
              <w:rPr>
                <w:rFonts w:eastAsia="Times New Roman" w:cs="Times New Roman"/>
                <w:szCs w:val="24"/>
                <w:lang w:eastAsia="lt-LT"/>
              </w:rPr>
              <w:t xml:space="preserve"> (taikoma, kai pareiškėjas – juridinis asmuo) / man nėra</w:t>
            </w:r>
            <w:r w:rsidRPr="00FF1CF8">
              <w:rPr>
                <w:rFonts w:eastAsia="Times New Roman" w:cs="Times New Roman"/>
                <w:szCs w:val="24"/>
                <w:lang w:eastAsia="lt-LT"/>
              </w:rPr>
              <w:t xml:space="preserve"> taikomas apribojimas gauti finansavimą dėl to, kad per sprendime dėl lėšų grąžinimo nustatytą terminą lėšos nebuvo grąžintos arba grąžinta tik dalis lėšų</w:t>
            </w:r>
            <w:r>
              <w:rPr>
                <w:rFonts w:eastAsia="Times New Roman" w:cs="Times New Roman"/>
                <w:szCs w:val="24"/>
                <w:lang w:eastAsia="lt-LT"/>
              </w:rPr>
              <w:t xml:space="preserve"> (taikoma, kai pareiškėjas – fizinis asmuo);</w:t>
            </w:r>
          </w:p>
          <w:p w:rsidR="005741BB" w:rsidRPr="00FF1CF8" w:rsidRDefault="005741BB" w:rsidP="00AD7DE7">
            <w:pPr>
              <w:jc w:val="both"/>
              <w:rPr>
                <w:rFonts w:eastAsia="Times New Roman" w:cs="Times New Roman"/>
                <w:szCs w:val="24"/>
                <w:lang w:eastAsia="lt-LT"/>
              </w:rPr>
            </w:pPr>
            <w:r w:rsidRPr="00FF1CF8">
              <w:rPr>
                <w:rFonts w:eastAsia="Times New Roman" w:cs="Times New Roman"/>
                <w:i/>
                <w:sz w:val="20"/>
                <w:szCs w:val="20"/>
                <w:lang w:eastAsia="lt-LT"/>
              </w:rPr>
              <w:t xml:space="preserve">Priklausomai nuo </w:t>
            </w:r>
            <w:r>
              <w:rPr>
                <w:rFonts w:eastAsia="Times New Roman" w:cs="Times New Roman"/>
                <w:i/>
                <w:sz w:val="20"/>
                <w:szCs w:val="20"/>
                <w:lang w:eastAsia="lt-LT"/>
              </w:rPr>
              <w:t>pareiškėjo teisinio statuso (juridinis ar fizinis asmuo)</w:t>
            </w:r>
            <w:r w:rsidRPr="00FF1CF8">
              <w:rPr>
                <w:rFonts w:eastAsia="Times New Roman" w:cs="Times New Roman"/>
                <w:i/>
                <w:sz w:val="20"/>
                <w:szCs w:val="20"/>
                <w:lang w:eastAsia="lt-LT"/>
              </w:rPr>
              <w:t xml:space="preserve">, nereikalingą </w:t>
            </w:r>
            <w:r>
              <w:rPr>
                <w:rFonts w:eastAsia="Times New Roman" w:cs="Times New Roman"/>
                <w:i/>
                <w:sz w:val="20"/>
                <w:szCs w:val="20"/>
                <w:lang w:eastAsia="lt-LT"/>
              </w:rPr>
              <w:t>sakinio dalį</w:t>
            </w:r>
            <w:r w:rsidRPr="00FF1CF8">
              <w:rPr>
                <w:rFonts w:eastAsia="Times New Roman" w:cs="Times New Roman"/>
                <w:i/>
                <w:sz w:val="20"/>
                <w:szCs w:val="20"/>
                <w:lang w:eastAsia="lt-LT"/>
              </w:rPr>
              <w:t xml:space="preserve"> prašome išbraukti.</w:t>
            </w:r>
          </w:p>
        </w:tc>
      </w:tr>
      <w:tr w:rsidR="005741BB" w:rsidRPr="00FF1CF8" w:rsidTr="00AD7DE7">
        <w:tc>
          <w:tcPr>
            <w:tcW w:w="817" w:type="dxa"/>
          </w:tcPr>
          <w:p w:rsidR="005741BB" w:rsidRPr="00FF1CF8" w:rsidRDefault="005741BB" w:rsidP="00AD7DE7">
            <w:pPr>
              <w:rPr>
                <w:rFonts w:eastAsia="Calibri" w:cs="Times New Roman"/>
                <w:szCs w:val="24"/>
              </w:rPr>
            </w:pPr>
            <w:r w:rsidRPr="00FF1CF8">
              <w:rPr>
                <w:rFonts w:eastAsia="Calibri" w:cs="Times New Roman"/>
                <w:szCs w:val="24"/>
              </w:rPr>
              <w:t>6.1.</w:t>
            </w:r>
            <w:r>
              <w:rPr>
                <w:rFonts w:eastAsia="Calibri" w:cs="Times New Roman"/>
                <w:szCs w:val="24"/>
              </w:rPr>
              <w:t>8</w:t>
            </w:r>
            <w:r w:rsidRPr="00FF1CF8">
              <w:rPr>
                <w:rFonts w:eastAsia="Calibri" w:cs="Times New Roman"/>
                <w:szCs w:val="24"/>
              </w:rPr>
              <w:t>.</w:t>
            </w:r>
          </w:p>
        </w:tc>
        <w:tc>
          <w:tcPr>
            <w:tcW w:w="8817" w:type="dxa"/>
          </w:tcPr>
          <w:p w:rsidR="005741BB" w:rsidRPr="00FF1CF8" w:rsidRDefault="005741BB" w:rsidP="00AD7DE7">
            <w:pPr>
              <w:jc w:val="both"/>
              <w:rPr>
                <w:rFonts w:eastAsia="Times New Roman" w:cs="Times New Roman"/>
                <w:szCs w:val="24"/>
                <w:lang w:eastAsia="lt-LT"/>
              </w:rPr>
            </w:pPr>
            <w:r w:rsidRPr="00FF1CF8">
              <w:rPr>
                <w:rFonts w:eastAsia="Times New Roman" w:cs="Times New Roman"/>
                <w:szCs w:val="24"/>
                <w:lang w:eastAsia="lt-LT"/>
              </w:rPr>
              <w:t xml:space="preserve">man nežinomos kitos šioje deklaracijoje nenurodytos priežastys, dėl kurių </w:t>
            </w:r>
            <w:r>
              <w:rPr>
                <w:rFonts w:eastAsia="Times New Roman" w:cs="Times New Roman"/>
                <w:szCs w:val="24"/>
                <w:lang w:eastAsia="lt-LT"/>
              </w:rPr>
              <w:t>vietos projektas</w:t>
            </w:r>
            <w:r w:rsidRPr="00FF1CF8">
              <w:rPr>
                <w:rFonts w:eastAsia="Times New Roman" w:cs="Times New Roman"/>
                <w:szCs w:val="24"/>
                <w:lang w:eastAsia="lt-LT"/>
              </w:rPr>
              <w:t xml:space="preserve"> negalėtų būti įgyvendinta</w:t>
            </w:r>
            <w:r>
              <w:rPr>
                <w:rFonts w:eastAsia="Times New Roman" w:cs="Times New Roman"/>
                <w:szCs w:val="24"/>
                <w:lang w:eastAsia="lt-LT"/>
              </w:rPr>
              <w:t>s</w:t>
            </w:r>
            <w:r w:rsidRPr="00FF1CF8">
              <w:rPr>
                <w:rFonts w:eastAsia="Times New Roman" w:cs="Times New Roman"/>
                <w:szCs w:val="24"/>
                <w:lang w:eastAsia="lt-LT"/>
              </w:rPr>
              <w:t xml:space="preserve"> arba jo įgyvendinimas būtų atidedamas, arba dėl kurių </w:t>
            </w:r>
            <w:r>
              <w:rPr>
                <w:rFonts w:eastAsia="Times New Roman" w:cs="Times New Roman"/>
                <w:szCs w:val="24"/>
                <w:lang w:eastAsia="lt-LT"/>
              </w:rPr>
              <w:t xml:space="preserve">vietos projektas </w:t>
            </w:r>
            <w:r w:rsidRPr="00FF1CF8">
              <w:rPr>
                <w:rFonts w:eastAsia="Times New Roman" w:cs="Times New Roman"/>
                <w:szCs w:val="24"/>
                <w:lang w:eastAsia="lt-LT"/>
              </w:rPr>
              <w:t>nebūtų įgyvendinama</w:t>
            </w:r>
            <w:r>
              <w:rPr>
                <w:rFonts w:eastAsia="Times New Roman" w:cs="Times New Roman"/>
                <w:szCs w:val="24"/>
                <w:lang w:eastAsia="lt-LT"/>
              </w:rPr>
              <w:t>s</w:t>
            </w:r>
            <w:r w:rsidRPr="00FF1CF8">
              <w:rPr>
                <w:rFonts w:eastAsia="Times New Roman" w:cs="Times New Roman"/>
                <w:szCs w:val="24"/>
                <w:lang w:eastAsia="lt-LT"/>
              </w:rPr>
              <w:t xml:space="preserve"> </w:t>
            </w:r>
            <w:r>
              <w:rPr>
                <w:rFonts w:eastAsia="Times New Roman" w:cs="Times New Roman"/>
                <w:szCs w:val="24"/>
                <w:lang w:eastAsia="lt-LT"/>
              </w:rPr>
              <w:t xml:space="preserve">pirminėje vietos projekto paraiškoje </w:t>
            </w:r>
            <w:r w:rsidRPr="00FF1CF8">
              <w:rPr>
                <w:rFonts w:eastAsia="Times New Roman" w:cs="Times New Roman"/>
                <w:szCs w:val="24"/>
                <w:lang w:eastAsia="lt-LT"/>
              </w:rPr>
              <w:t>nurodytu laikotarpiu</w:t>
            </w:r>
            <w:r>
              <w:rPr>
                <w:rFonts w:eastAsia="Times New Roman" w:cs="Times New Roman"/>
                <w:szCs w:val="24"/>
                <w:lang w:eastAsia="lt-LT"/>
              </w:rPr>
              <w:t>.</w:t>
            </w:r>
          </w:p>
        </w:tc>
      </w:tr>
      <w:tr w:rsidR="005741BB" w:rsidRPr="00FF1CF8" w:rsidTr="00AD7DE7">
        <w:tc>
          <w:tcPr>
            <w:tcW w:w="817" w:type="dxa"/>
            <w:shd w:val="clear" w:color="auto" w:fill="FBE4D5" w:themeFill="accent2" w:themeFillTint="33"/>
          </w:tcPr>
          <w:p w:rsidR="005741BB" w:rsidRPr="00FF1CF8" w:rsidRDefault="005741BB" w:rsidP="00AD7DE7">
            <w:pPr>
              <w:rPr>
                <w:rFonts w:eastAsia="Calibri" w:cs="Times New Roman"/>
                <w:b/>
                <w:szCs w:val="24"/>
              </w:rPr>
            </w:pPr>
            <w:r w:rsidRPr="00FF1CF8">
              <w:rPr>
                <w:rFonts w:eastAsia="Calibri" w:cs="Times New Roman"/>
                <w:b/>
                <w:szCs w:val="24"/>
              </w:rPr>
              <w:t>6.2.</w:t>
            </w:r>
          </w:p>
        </w:tc>
        <w:tc>
          <w:tcPr>
            <w:tcW w:w="8817" w:type="dxa"/>
            <w:shd w:val="clear" w:color="auto" w:fill="FBE4D5" w:themeFill="accent2" w:themeFillTint="33"/>
          </w:tcPr>
          <w:p w:rsidR="005741BB" w:rsidRPr="00FF1CF8" w:rsidRDefault="005741BB" w:rsidP="00AD7DE7">
            <w:pPr>
              <w:jc w:val="both"/>
              <w:rPr>
                <w:rFonts w:eastAsia="Times New Roman" w:cs="Times New Roman"/>
                <w:b/>
                <w:szCs w:val="24"/>
                <w:lang w:eastAsia="lt-LT"/>
              </w:rPr>
            </w:pPr>
            <w:r w:rsidRPr="00FF1CF8">
              <w:rPr>
                <w:rFonts w:eastAsia="Times New Roman" w:cs="Times New Roman"/>
                <w:b/>
                <w:szCs w:val="24"/>
                <w:lang w:eastAsia="lt-LT"/>
              </w:rPr>
              <w:t>Sutinku, kad:</w:t>
            </w:r>
          </w:p>
        </w:tc>
      </w:tr>
      <w:tr w:rsidR="005741BB" w:rsidRPr="00FF1CF8" w:rsidTr="00AD7DE7">
        <w:tc>
          <w:tcPr>
            <w:tcW w:w="817" w:type="dxa"/>
            <w:vAlign w:val="center"/>
          </w:tcPr>
          <w:p w:rsidR="005741BB" w:rsidRPr="00FF1CF8" w:rsidRDefault="005741BB" w:rsidP="00AD7DE7">
            <w:pPr>
              <w:rPr>
                <w:rFonts w:eastAsia="Calibri" w:cs="Times New Roman"/>
                <w:szCs w:val="24"/>
              </w:rPr>
            </w:pPr>
            <w:r w:rsidRPr="00FF1CF8">
              <w:rPr>
                <w:rFonts w:eastAsia="Calibri" w:cs="Times New Roman"/>
                <w:szCs w:val="24"/>
              </w:rPr>
              <w:lastRenderedPageBreak/>
              <w:t>6.2.1.</w:t>
            </w:r>
          </w:p>
        </w:tc>
        <w:tc>
          <w:tcPr>
            <w:tcW w:w="8817" w:type="dxa"/>
          </w:tcPr>
          <w:p w:rsidR="005741BB" w:rsidRPr="00FF1CF8" w:rsidRDefault="005741BB" w:rsidP="00AD7DE7">
            <w:pPr>
              <w:jc w:val="both"/>
              <w:rPr>
                <w:rFonts w:eastAsia="Times New Roman" w:cs="Times New Roman"/>
                <w:szCs w:val="24"/>
                <w:lang w:eastAsia="lt-LT"/>
              </w:rPr>
            </w:pPr>
            <w:r>
              <w:rPr>
                <w:rFonts w:eastAsia="Times New Roman" w:cs="Times New Roman"/>
                <w:szCs w:val="24"/>
                <w:lang w:eastAsia="lt-LT"/>
              </w:rPr>
              <w:t xml:space="preserve">vietos projekto </w:t>
            </w:r>
            <w:r w:rsidRPr="00FF1CF8">
              <w:rPr>
                <w:rFonts w:eastAsia="Times New Roman" w:cs="Times New Roman"/>
                <w:szCs w:val="24"/>
                <w:lang w:eastAsia="lt-LT"/>
              </w:rPr>
              <w:t xml:space="preserve">paraiška gali būti atmesta, jeigu joje pateikti ne visi prašomi duomenys ir jie nepateikiami </w:t>
            </w:r>
            <w:r>
              <w:rPr>
                <w:rFonts w:eastAsia="Times New Roman" w:cs="Times New Roman"/>
                <w:szCs w:val="24"/>
                <w:lang w:eastAsia="lt-LT"/>
              </w:rPr>
              <w:t>VPS vykdytojai</w:t>
            </w:r>
            <w:r w:rsidRPr="00FF1CF8">
              <w:rPr>
                <w:rFonts w:eastAsia="Times New Roman" w:cs="Times New Roman"/>
                <w:szCs w:val="24"/>
                <w:lang w:eastAsia="lt-LT"/>
              </w:rPr>
              <w:t xml:space="preserve"> paprašius (įskaitant šią deklaraciją);</w:t>
            </w:r>
          </w:p>
        </w:tc>
      </w:tr>
      <w:tr w:rsidR="005741BB" w:rsidRPr="00FF1CF8" w:rsidTr="00AD7DE7">
        <w:tc>
          <w:tcPr>
            <w:tcW w:w="817" w:type="dxa"/>
            <w:vAlign w:val="center"/>
          </w:tcPr>
          <w:p w:rsidR="005741BB" w:rsidRPr="00FF1CF8" w:rsidRDefault="005741BB" w:rsidP="00AD7DE7">
            <w:pPr>
              <w:rPr>
                <w:rFonts w:eastAsia="Calibri" w:cs="Times New Roman"/>
                <w:szCs w:val="24"/>
              </w:rPr>
            </w:pPr>
            <w:r w:rsidRPr="00FF1CF8">
              <w:rPr>
                <w:rFonts w:eastAsia="Calibri" w:cs="Times New Roman"/>
                <w:szCs w:val="24"/>
              </w:rPr>
              <w:t>6.2.2.</w:t>
            </w:r>
          </w:p>
        </w:tc>
        <w:tc>
          <w:tcPr>
            <w:tcW w:w="8817" w:type="dxa"/>
          </w:tcPr>
          <w:p w:rsidR="005741BB" w:rsidRDefault="005741BB" w:rsidP="00AD7DE7">
            <w:pPr>
              <w:jc w:val="both"/>
              <w:rPr>
                <w:rFonts w:eastAsia="Times New Roman" w:cs="Times New Roman"/>
                <w:szCs w:val="24"/>
                <w:lang w:eastAsia="lt-LT"/>
              </w:rPr>
            </w:pPr>
            <w:r>
              <w:rPr>
                <w:rFonts w:eastAsia="Times New Roman" w:cs="Times New Roman"/>
                <w:szCs w:val="24"/>
                <w:lang w:eastAsia="lt-LT"/>
              </w:rPr>
              <w:t xml:space="preserve">vietos projekto </w:t>
            </w:r>
            <w:r w:rsidRPr="00FF1CF8">
              <w:rPr>
                <w:rFonts w:eastAsia="Times New Roman" w:cs="Times New Roman"/>
                <w:szCs w:val="24"/>
                <w:lang w:eastAsia="lt-LT"/>
              </w:rPr>
              <w:t xml:space="preserve">paraiškoje, kituose </w:t>
            </w:r>
            <w:r>
              <w:rPr>
                <w:rFonts w:eastAsia="Times New Roman" w:cs="Times New Roman"/>
                <w:szCs w:val="24"/>
                <w:lang w:eastAsia="lt-LT"/>
              </w:rPr>
              <w:t>VPS vykdytojai</w:t>
            </w:r>
            <w:r w:rsidRPr="00FF1CF8">
              <w:rPr>
                <w:rFonts w:eastAsia="Times New Roman" w:cs="Times New Roman"/>
                <w:szCs w:val="24"/>
                <w:lang w:eastAsia="lt-LT"/>
              </w:rPr>
              <w:t xml:space="preserve"> teikiamuose dokumentuose esantys mano asmens ir </w:t>
            </w:r>
            <w:r>
              <w:rPr>
                <w:rFonts w:eastAsia="Times New Roman" w:cs="Times New Roman"/>
                <w:szCs w:val="24"/>
                <w:lang w:eastAsia="lt-LT"/>
              </w:rPr>
              <w:t>juridiniam asmeniui</w:t>
            </w:r>
            <w:r w:rsidRPr="00FF1CF8">
              <w:rPr>
                <w:rFonts w:eastAsia="Times New Roman" w:cs="Times New Roman"/>
                <w:szCs w:val="24"/>
                <w:lang w:eastAsia="lt-LT"/>
              </w:rPr>
              <w:t>, kuria</w:t>
            </w:r>
            <w:r>
              <w:rPr>
                <w:rFonts w:eastAsia="Times New Roman" w:cs="Times New Roman"/>
                <w:szCs w:val="24"/>
                <w:lang w:eastAsia="lt-LT"/>
              </w:rPr>
              <w:t xml:space="preserve">m aš atstovauju (taikoma pareiškėjui – juridiniam asmeniui) / </w:t>
            </w:r>
            <w:r w:rsidRPr="00FF1CF8">
              <w:rPr>
                <w:rFonts w:eastAsia="Times New Roman" w:cs="Times New Roman"/>
                <w:szCs w:val="24"/>
                <w:lang w:eastAsia="lt-LT"/>
              </w:rPr>
              <w:t>mano asmens</w:t>
            </w:r>
            <w:r>
              <w:rPr>
                <w:rFonts w:eastAsia="Times New Roman" w:cs="Times New Roman"/>
                <w:szCs w:val="24"/>
                <w:lang w:eastAsia="lt-LT"/>
              </w:rPr>
              <w:t xml:space="preserve"> (taikoma pareiškėjui – fiziniam asmeniui),</w:t>
            </w:r>
            <w:r w:rsidRPr="00FF1CF8">
              <w:rPr>
                <w:rFonts w:eastAsia="Times New Roman" w:cs="Times New Roman"/>
                <w:szCs w:val="24"/>
                <w:lang w:eastAsia="lt-LT"/>
              </w:rPr>
              <w:t xml:space="preserve"> duomenys ir kiti duomenys būtų apdorojami ir saugomi </w:t>
            </w:r>
            <w:r>
              <w:rPr>
                <w:rFonts w:eastAsia="Times New Roman" w:cs="Times New Roman"/>
                <w:szCs w:val="24"/>
                <w:lang w:eastAsia="lt-LT"/>
              </w:rPr>
              <w:t xml:space="preserve">ES </w:t>
            </w:r>
            <w:r w:rsidRPr="00FF1CF8">
              <w:rPr>
                <w:rFonts w:eastAsia="Times New Roman" w:cs="Times New Roman"/>
                <w:szCs w:val="24"/>
                <w:lang w:eastAsia="lt-LT"/>
              </w:rPr>
              <w:t>paramos priemonių administravimo informacinėse sistemose;</w:t>
            </w:r>
          </w:p>
          <w:p w:rsidR="005741BB" w:rsidRPr="00FF1CF8" w:rsidRDefault="005741BB" w:rsidP="00AD7DE7">
            <w:pPr>
              <w:jc w:val="both"/>
              <w:rPr>
                <w:rFonts w:eastAsia="Times New Roman" w:cs="Times New Roman"/>
                <w:szCs w:val="24"/>
                <w:lang w:eastAsia="lt-LT"/>
              </w:rPr>
            </w:pPr>
            <w:r w:rsidRPr="00FF1CF8">
              <w:rPr>
                <w:rFonts w:eastAsia="Times New Roman" w:cs="Times New Roman"/>
                <w:i/>
                <w:sz w:val="20"/>
                <w:szCs w:val="20"/>
                <w:lang w:eastAsia="lt-LT"/>
              </w:rPr>
              <w:t xml:space="preserve">Priklausomai nuo </w:t>
            </w:r>
            <w:r>
              <w:rPr>
                <w:rFonts w:eastAsia="Times New Roman" w:cs="Times New Roman"/>
                <w:i/>
                <w:sz w:val="20"/>
                <w:szCs w:val="20"/>
                <w:lang w:eastAsia="lt-LT"/>
              </w:rPr>
              <w:t>pareiškėjo teisinio statuso (juridinis ar fizinis asmuo)</w:t>
            </w:r>
            <w:r w:rsidRPr="00FF1CF8">
              <w:rPr>
                <w:rFonts w:eastAsia="Times New Roman" w:cs="Times New Roman"/>
                <w:i/>
                <w:sz w:val="20"/>
                <w:szCs w:val="20"/>
                <w:lang w:eastAsia="lt-LT"/>
              </w:rPr>
              <w:t>, nereikaling</w:t>
            </w:r>
            <w:r>
              <w:rPr>
                <w:rFonts w:eastAsia="Times New Roman" w:cs="Times New Roman"/>
                <w:i/>
                <w:sz w:val="20"/>
                <w:szCs w:val="20"/>
                <w:lang w:eastAsia="lt-LT"/>
              </w:rPr>
              <w:t>ą</w:t>
            </w:r>
            <w:r w:rsidRPr="00FF1CF8">
              <w:rPr>
                <w:rFonts w:eastAsia="Times New Roman" w:cs="Times New Roman"/>
                <w:i/>
                <w:sz w:val="20"/>
                <w:szCs w:val="20"/>
                <w:lang w:eastAsia="lt-LT"/>
              </w:rPr>
              <w:t xml:space="preserve"> </w:t>
            </w:r>
            <w:r>
              <w:rPr>
                <w:rFonts w:eastAsia="Times New Roman" w:cs="Times New Roman"/>
                <w:i/>
                <w:sz w:val="20"/>
                <w:szCs w:val="20"/>
                <w:lang w:eastAsia="lt-LT"/>
              </w:rPr>
              <w:t>sakinio dalį</w:t>
            </w:r>
            <w:r w:rsidRPr="00FF1CF8">
              <w:rPr>
                <w:rFonts w:eastAsia="Times New Roman" w:cs="Times New Roman"/>
                <w:i/>
                <w:sz w:val="20"/>
                <w:szCs w:val="20"/>
                <w:lang w:eastAsia="lt-LT"/>
              </w:rPr>
              <w:t xml:space="preserve"> prašome išbraukti.</w:t>
            </w:r>
          </w:p>
        </w:tc>
      </w:tr>
      <w:tr w:rsidR="005741BB" w:rsidRPr="00FF1CF8" w:rsidTr="00AD7DE7">
        <w:tc>
          <w:tcPr>
            <w:tcW w:w="817" w:type="dxa"/>
            <w:vAlign w:val="center"/>
          </w:tcPr>
          <w:p w:rsidR="005741BB" w:rsidRPr="00FF1CF8" w:rsidRDefault="005741BB" w:rsidP="00AD7DE7">
            <w:pPr>
              <w:rPr>
                <w:rFonts w:eastAsia="Calibri" w:cs="Times New Roman"/>
                <w:szCs w:val="24"/>
              </w:rPr>
            </w:pPr>
            <w:r>
              <w:rPr>
                <w:rFonts w:eastAsia="Calibri" w:cs="Times New Roman"/>
                <w:szCs w:val="24"/>
              </w:rPr>
              <w:t>6.2.3.</w:t>
            </w:r>
          </w:p>
        </w:tc>
        <w:tc>
          <w:tcPr>
            <w:tcW w:w="8817" w:type="dxa"/>
          </w:tcPr>
          <w:p w:rsidR="005741BB" w:rsidRDefault="005741BB" w:rsidP="00AD7DE7">
            <w:pPr>
              <w:jc w:val="both"/>
              <w:rPr>
                <w:rFonts w:eastAsia="Times New Roman" w:cs="Times New Roman"/>
                <w:szCs w:val="24"/>
                <w:lang w:eastAsia="lt-LT"/>
              </w:rPr>
            </w:pPr>
            <w:r w:rsidRPr="00FF1CF8">
              <w:rPr>
                <w:rFonts w:eastAsia="Times New Roman" w:cs="Times New Roman"/>
                <w:szCs w:val="24"/>
                <w:lang w:eastAsia="lt-LT"/>
              </w:rPr>
              <w:t xml:space="preserve">sutinku, kad </w:t>
            </w:r>
            <w:r>
              <w:rPr>
                <w:rFonts w:eastAsia="Times New Roman" w:cs="Times New Roman"/>
                <w:szCs w:val="24"/>
                <w:lang w:eastAsia="lt-LT"/>
              </w:rPr>
              <w:t xml:space="preserve">VPS vykdytoja ir </w:t>
            </w:r>
            <w:r w:rsidRPr="00FF1CF8">
              <w:rPr>
                <w:rFonts w:eastAsia="Times New Roman" w:cs="Times New Roman"/>
                <w:szCs w:val="24"/>
                <w:lang w:eastAsia="lt-LT"/>
              </w:rPr>
              <w:t xml:space="preserve">Agentūra paramos administravimo klausimais gautų su </w:t>
            </w:r>
            <w:r>
              <w:rPr>
                <w:rFonts w:eastAsia="Times New Roman" w:cs="Times New Roman"/>
                <w:szCs w:val="24"/>
                <w:lang w:eastAsia="lt-LT"/>
              </w:rPr>
              <w:t xml:space="preserve">manimi ir mano atstovaujamu juridiniu asmeniu (taikoma pareiškėjui – juridiniam asmeniui) / </w:t>
            </w:r>
            <w:r w:rsidRPr="00FF1CF8">
              <w:rPr>
                <w:rFonts w:eastAsia="Times New Roman" w:cs="Times New Roman"/>
                <w:szCs w:val="24"/>
                <w:lang w:eastAsia="lt-LT"/>
              </w:rPr>
              <w:t xml:space="preserve">manimi </w:t>
            </w:r>
            <w:r>
              <w:rPr>
                <w:rFonts w:eastAsia="Times New Roman" w:cs="Times New Roman"/>
                <w:szCs w:val="24"/>
                <w:lang w:eastAsia="lt-LT"/>
              </w:rPr>
              <w:t xml:space="preserve">(taikoma pareiškėjui – fiziniam asmeniui) </w:t>
            </w:r>
            <w:r w:rsidRPr="00FF1CF8">
              <w:rPr>
                <w:rFonts w:eastAsia="Times New Roman" w:cs="Times New Roman"/>
                <w:szCs w:val="24"/>
                <w:lang w:eastAsia="lt-LT"/>
              </w:rPr>
              <w:t>susijusius duomenis bei kitą informaciją iš viešųjų registrų ar duomenų bazių, juridinių ir fizinių asmenų</w:t>
            </w:r>
            <w:r>
              <w:rPr>
                <w:rFonts w:eastAsia="Times New Roman" w:cs="Times New Roman"/>
                <w:szCs w:val="24"/>
                <w:lang w:eastAsia="lt-LT"/>
              </w:rPr>
              <w:t>;</w:t>
            </w:r>
          </w:p>
          <w:p w:rsidR="005741BB" w:rsidRDefault="005741BB" w:rsidP="00AD7DE7">
            <w:pPr>
              <w:jc w:val="both"/>
              <w:rPr>
                <w:rFonts w:eastAsia="Times New Roman" w:cs="Times New Roman"/>
                <w:szCs w:val="24"/>
                <w:lang w:eastAsia="lt-LT"/>
              </w:rPr>
            </w:pPr>
            <w:r w:rsidRPr="00FF1CF8">
              <w:rPr>
                <w:rFonts w:eastAsia="Times New Roman" w:cs="Times New Roman"/>
                <w:i/>
                <w:sz w:val="20"/>
                <w:szCs w:val="20"/>
                <w:lang w:eastAsia="lt-LT"/>
              </w:rPr>
              <w:t xml:space="preserve">Priklausomai nuo </w:t>
            </w:r>
            <w:r>
              <w:rPr>
                <w:rFonts w:eastAsia="Times New Roman" w:cs="Times New Roman"/>
                <w:i/>
                <w:sz w:val="20"/>
                <w:szCs w:val="20"/>
                <w:lang w:eastAsia="lt-LT"/>
              </w:rPr>
              <w:t>pareiškėjo teisinio statuso (juridinis ar fizinis asmuo)</w:t>
            </w:r>
            <w:r w:rsidRPr="00FF1CF8">
              <w:rPr>
                <w:rFonts w:eastAsia="Times New Roman" w:cs="Times New Roman"/>
                <w:i/>
                <w:sz w:val="20"/>
                <w:szCs w:val="20"/>
                <w:lang w:eastAsia="lt-LT"/>
              </w:rPr>
              <w:t>, nereikaling</w:t>
            </w:r>
            <w:r>
              <w:rPr>
                <w:rFonts w:eastAsia="Times New Roman" w:cs="Times New Roman"/>
                <w:i/>
                <w:sz w:val="20"/>
                <w:szCs w:val="20"/>
                <w:lang w:eastAsia="lt-LT"/>
              </w:rPr>
              <w:t>ą</w:t>
            </w:r>
            <w:r w:rsidRPr="00FF1CF8">
              <w:rPr>
                <w:rFonts w:eastAsia="Times New Roman" w:cs="Times New Roman"/>
                <w:i/>
                <w:sz w:val="20"/>
                <w:szCs w:val="20"/>
                <w:lang w:eastAsia="lt-LT"/>
              </w:rPr>
              <w:t xml:space="preserve"> </w:t>
            </w:r>
            <w:r>
              <w:rPr>
                <w:rFonts w:eastAsia="Times New Roman" w:cs="Times New Roman"/>
                <w:i/>
                <w:sz w:val="20"/>
                <w:szCs w:val="20"/>
                <w:lang w:eastAsia="lt-LT"/>
              </w:rPr>
              <w:t>sakinio dalį</w:t>
            </w:r>
            <w:r w:rsidRPr="00FF1CF8">
              <w:rPr>
                <w:rFonts w:eastAsia="Times New Roman" w:cs="Times New Roman"/>
                <w:i/>
                <w:sz w:val="20"/>
                <w:szCs w:val="20"/>
                <w:lang w:eastAsia="lt-LT"/>
              </w:rPr>
              <w:t xml:space="preserve"> prašome išbraukti.</w:t>
            </w:r>
          </w:p>
        </w:tc>
      </w:tr>
      <w:tr w:rsidR="005741BB" w:rsidRPr="00FF1CF8" w:rsidTr="00AD7DE7">
        <w:tc>
          <w:tcPr>
            <w:tcW w:w="817" w:type="dxa"/>
            <w:vAlign w:val="center"/>
          </w:tcPr>
          <w:p w:rsidR="005741BB" w:rsidRPr="00FF1CF8" w:rsidRDefault="005741BB" w:rsidP="00AD7DE7">
            <w:pPr>
              <w:rPr>
                <w:rFonts w:eastAsia="Calibri" w:cs="Times New Roman"/>
                <w:szCs w:val="24"/>
              </w:rPr>
            </w:pPr>
            <w:r w:rsidRPr="00FF1CF8">
              <w:rPr>
                <w:rFonts w:eastAsia="Calibri" w:cs="Times New Roman"/>
                <w:szCs w:val="24"/>
              </w:rPr>
              <w:t>6.2.</w:t>
            </w:r>
            <w:r>
              <w:rPr>
                <w:rFonts w:eastAsia="Calibri" w:cs="Times New Roman"/>
                <w:szCs w:val="24"/>
              </w:rPr>
              <w:t>4</w:t>
            </w:r>
            <w:r w:rsidRPr="00FF1CF8">
              <w:rPr>
                <w:rFonts w:eastAsia="Calibri" w:cs="Times New Roman"/>
                <w:szCs w:val="24"/>
              </w:rPr>
              <w:t>.</w:t>
            </w:r>
          </w:p>
        </w:tc>
        <w:tc>
          <w:tcPr>
            <w:tcW w:w="8817" w:type="dxa"/>
          </w:tcPr>
          <w:p w:rsidR="005741BB" w:rsidRPr="00FF1CF8" w:rsidRDefault="005741BB" w:rsidP="00AD7DE7">
            <w:pPr>
              <w:jc w:val="both"/>
              <w:rPr>
                <w:rFonts w:eastAsia="Times New Roman" w:cs="Times New Roman"/>
                <w:szCs w:val="24"/>
                <w:lang w:eastAsia="lt-LT"/>
              </w:rPr>
            </w:pPr>
            <w:r w:rsidRPr="00FF1CF8">
              <w:rPr>
                <w:rFonts w:eastAsia="Times New Roman" w:cs="Times New Roman"/>
                <w:szCs w:val="24"/>
                <w:lang w:eastAsia="lt-LT"/>
              </w:rPr>
              <w:t xml:space="preserve">informacija apie </w:t>
            </w:r>
            <w:r>
              <w:rPr>
                <w:rFonts w:eastAsia="Times New Roman" w:cs="Times New Roman"/>
                <w:szCs w:val="24"/>
                <w:lang w:eastAsia="lt-LT"/>
              </w:rPr>
              <w:t>vietos projektą</w:t>
            </w:r>
            <w:r w:rsidRPr="00FF1CF8">
              <w:rPr>
                <w:rFonts w:eastAsia="Times New Roman" w:cs="Times New Roman"/>
                <w:szCs w:val="24"/>
                <w:lang w:eastAsia="lt-LT"/>
              </w:rPr>
              <w:t xml:space="preserve">, taip pat </w:t>
            </w:r>
            <w:r>
              <w:rPr>
                <w:rFonts w:eastAsia="Times New Roman" w:cs="Times New Roman"/>
                <w:szCs w:val="24"/>
                <w:lang w:eastAsia="lt-LT"/>
              </w:rPr>
              <w:t xml:space="preserve">vietos projekto </w:t>
            </w:r>
            <w:r w:rsidRPr="00FF1CF8">
              <w:rPr>
                <w:rFonts w:eastAsia="Times New Roman" w:cs="Times New Roman"/>
                <w:szCs w:val="24"/>
                <w:lang w:eastAsia="lt-LT"/>
              </w:rPr>
              <w:t xml:space="preserve">paraiškos </w:t>
            </w:r>
            <w:r>
              <w:rPr>
                <w:rFonts w:eastAsia="Times New Roman" w:cs="Times New Roman"/>
                <w:szCs w:val="24"/>
                <w:lang w:eastAsia="lt-LT"/>
              </w:rPr>
              <w:t>v</w:t>
            </w:r>
            <w:r w:rsidRPr="00FF1CF8">
              <w:rPr>
                <w:rFonts w:eastAsia="Times New Roman" w:cs="Times New Roman"/>
                <w:szCs w:val="24"/>
                <w:lang w:eastAsia="lt-LT"/>
              </w:rPr>
              <w:t xml:space="preserve">ertinimo rezultatus, priimtus sprendimus finansuoti </w:t>
            </w:r>
            <w:r>
              <w:rPr>
                <w:rFonts w:eastAsia="Times New Roman" w:cs="Times New Roman"/>
                <w:szCs w:val="24"/>
                <w:lang w:eastAsia="lt-LT"/>
              </w:rPr>
              <w:t>vietos projektą</w:t>
            </w:r>
            <w:r w:rsidRPr="00FF1CF8">
              <w:rPr>
                <w:rFonts w:eastAsia="Times New Roman" w:cs="Times New Roman"/>
                <w:szCs w:val="24"/>
                <w:lang w:eastAsia="lt-LT"/>
              </w:rPr>
              <w:t xml:space="preserve"> arba j</w:t>
            </w:r>
            <w:r>
              <w:rPr>
                <w:rFonts w:eastAsia="Times New Roman" w:cs="Times New Roman"/>
                <w:szCs w:val="24"/>
                <w:lang w:eastAsia="lt-LT"/>
              </w:rPr>
              <w:t>o</w:t>
            </w:r>
            <w:r w:rsidRPr="00FF1CF8">
              <w:rPr>
                <w:rFonts w:eastAsia="Times New Roman" w:cs="Times New Roman"/>
                <w:szCs w:val="24"/>
                <w:lang w:eastAsia="lt-LT"/>
              </w:rPr>
              <w:t xml:space="preserve"> nefinansuoti, informacija apie sudarytą </w:t>
            </w:r>
            <w:r>
              <w:rPr>
                <w:rFonts w:eastAsia="Times New Roman" w:cs="Times New Roman"/>
                <w:szCs w:val="24"/>
                <w:lang w:eastAsia="lt-LT"/>
              </w:rPr>
              <w:t>vietos projekto vykdymo</w:t>
            </w:r>
            <w:r w:rsidRPr="00FF1CF8">
              <w:rPr>
                <w:rFonts w:eastAsia="Times New Roman" w:cs="Times New Roman"/>
                <w:szCs w:val="24"/>
                <w:lang w:eastAsia="lt-LT"/>
              </w:rPr>
              <w:t xml:space="preserve"> sutartį ir skirtų paramos </w:t>
            </w:r>
            <w:r>
              <w:rPr>
                <w:rFonts w:eastAsia="Times New Roman" w:cs="Times New Roman"/>
                <w:szCs w:val="24"/>
                <w:lang w:eastAsia="lt-LT"/>
              </w:rPr>
              <w:t>vietos projektui įgyvendinti lėšų dydį būtų viešinama.</w:t>
            </w:r>
            <w:r w:rsidRPr="00FF1CF8">
              <w:rPr>
                <w:rFonts w:eastAsia="Times New Roman" w:cs="Times New Roman"/>
                <w:szCs w:val="24"/>
                <w:lang w:eastAsia="lt-LT"/>
              </w:rPr>
              <w:t xml:space="preserve">  </w:t>
            </w:r>
          </w:p>
        </w:tc>
      </w:tr>
      <w:tr w:rsidR="005741BB" w:rsidRPr="00FF1CF8" w:rsidTr="00AD7DE7">
        <w:tc>
          <w:tcPr>
            <w:tcW w:w="817" w:type="dxa"/>
            <w:shd w:val="clear" w:color="auto" w:fill="FBE4D5" w:themeFill="accent2" w:themeFillTint="33"/>
          </w:tcPr>
          <w:p w:rsidR="005741BB" w:rsidRPr="00F31FBB" w:rsidRDefault="005741BB" w:rsidP="00AD7DE7">
            <w:pPr>
              <w:rPr>
                <w:rFonts w:eastAsia="Calibri" w:cs="Times New Roman"/>
                <w:b/>
                <w:szCs w:val="24"/>
              </w:rPr>
            </w:pPr>
            <w:r w:rsidRPr="00F31FBB">
              <w:rPr>
                <w:rFonts w:eastAsia="Calibri" w:cs="Times New Roman"/>
                <w:b/>
                <w:szCs w:val="24"/>
              </w:rPr>
              <w:t>6.3.</w:t>
            </w:r>
          </w:p>
        </w:tc>
        <w:tc>
          <w:tcPr>
            <w:tcW w:w="8817" w:type="dxa"/>
            <w:shd w:val="clear" w:color="auto" w:fill="FBE4D5" w:themeFill="accent2" w:themeFillTint="33"/>
          </w:tcPr>
          <w:p w:rsidR="005741BB" w:rsidRPr="00F31FBB" w:rsidRDefault="005741BB" w:rsidP="00AD7DE7">
            <w:pPr>
              <w:jc w:val="both"/>
              <w:rPr>
                <w:rFonts w:eastAsia="Times New Roman" w:cs="Times New Roman"/>
                <w:b/>
                <w:szCs w:val="24"/>
                <w:lang w:eastAsia="lt-LT"/>
              </w:rPr>
            </w:pPr>
            <w:r w:rsidRPr="00F31FBB">
              <w:rPr>
                <w:rFonts w:eastAsia="Times New Roman" w:cs="Times New Roman"/>
                <w:b/>
                <w:szCs w:val="24"/>
                <w:lang w:eastAsia="lt-LT"/>
              </w:rPr>
              <w:t xml:space="preserve">Jeigu bus skirta parama </w:t>
            </w:r>
            <w:r>
              <w:rPr>
                <w:rFonts w:eastAsia="Times New Roman" w:cs="Times New Roman"/>
                <w:b/>
                <w:szCs w:val="24"/>
                <w:lang w:eastAsia="lt-LT"/>
              </w:rPr>
              <w:t>vietos projektui</w:t>
            </w:r>
            <w:r w:rsidRPr="00F31FBB">
              <w:rPr>
                <w:rFonts w:eastAsia="Times New Roman" w:cs="Times New Roman"/>
                <w:b/>
                <w:szCs w:val="24"/>
                <w:lang w:eastAsia="lt-LT"/>
              </w:rPr>
              <w:t xml:space="preserve"> įgyvendinti, sutinku įsipareigoti: </w:t>
            </w:r>
          </w:p>
        </w:tc>
      </w:tr>
      <w:tr w:rsidR="005741BB" w:rsidRPr="00FF1CF8" w:rsidTr="00AD7DE7">
        <w:tc>
          <w:tcPr>
            <w:tcW w:w="817" w:type="dxa"/>
          </w:tcPr>
          <w:p w:rsidR="005741BB" w:rsidRPr="00FF1CF8" w:rsidRDefault="005741BB" w:rsidP="00AD7DE7">
            <w:pPr>
              <w:rPr>
                <w:rFonts w:eastAsia="Calibri" w:cs="Times New Roman"/>
                <w:szCs w:val="24"/>
              </w:rPr>
            </w:pPr>
            <w:r w:rsidRPr="00FF1CF8">
              <w:rPr>
                <w:rFonts w:eastAsia="Calibri" w:cs="Times New Roman"/>
                <w:szCs w:val="24"/>
              </w:rPr>
              <w:t>6.3.1.</w:t>
            </w:r>
          </w:p>
        </w:tc>
        <w:tc>
          <w:tcPr>
            <w:tcW w:w="8817" w:type="dxa"/>
          </w:tcPr>
          <w:p w:rsidR="005741BB" w:rsidRPr="00FF1CF8" w:rsidRDefault="005741BB" w:rsidP="00AD7DE7">
            <w:pPr>
              <w:jc w:val="both"/>
              <w:rPr>
                <w:rFonts w:eastAsia="Times New Roman" w:cs="Times New Roman"/>
                <w:szCs w:val="24"/>
                <w:lang w:eastAsia="lt-LT"/>
              </w:rPr>
            </w:pPr>
            <w:r>
              <w:rPr>
                <w:rFonts w:eastAsia="Times New Roman" w:cs="Times New Roman"/>
                <w:szCs w:val="24"/>
              </w:rPr>
              <w:t>vietos projekto</w:t>
            </w:r>
            <w:r w:rsidRPr="00FF1CF8">
              <w:rPr>
                <w:rFonts w:eastAsia="Times New Roman" w:cs="Times New Roman"/>
                <w:szCs w:val="24"/>
              </w:rPr>
              <w:t xml:space="preserve"> įgyvendinimo metu tinkamai informuoti </w:t>
            </w:r>
            <w:r>
              <w:rPr>
                <w:rFonts w:eastAsia="Times New Roman" w:cs="Times New Roman"/>
                <w:szCs w:val="24"/>
              </w:rPr>
              <w:t>VPS vykdytoją</w:t>
            </w:r>
            <w:r w:rsidRPr="00FF1CF8">
              <w:rPr>
                <w:rFonts w:eastAsia="Times New Roman" w:cs="Times New Roman"/>
                <w:szCs w:val="24"/>
              </w:rPr>
              <w:t xml:space="preserve"> apie bet kokius pasikeitimus ir nukrypimus, susijusius su </w:t>
            </w:r>
            <w:r>
              <w:rPr>
                <w:rFonts w:eastAsia="Times New Roman" w:cs="Times New Roman"/>
                <w:szCs w:val="24"/>
              </w:rPr>
              <w:t>vietos projekto į</w:t>
            </w:r>
            <w:r w:rsidRPr="00FF1CF8">
              <w:rPr>
                <w:rFonts w:eastAsia="Times New Roman" w:cs="Times New Roman"/>
                <w:szCs w:val="24"/>
              </w:rPr>
              <w:t>gyvendinimu;</w:t>
            </w:r>
          </w:p>
        </w:tc>
      </w:tr>
      <w:tr w:rsidR="005741BB" w:rsidRPr="00FF1CF8" w:rsidTr="00AD7DE7">
        <w:tc>
          <w:tcPr>
            <w:tcW w:w="817" w:type="dxa"/>
          </w:tcPr>
          <w:p w:rsidR="005741BB" w:rsidRPr="00FF1CF8" w:rsidRDefault="005741BB" w:rsidP="00AD7DE7">
            <w:pPr>
              <w:rPr>
                <w:rFonts w:eastAsia="Calibri" w:cs="Times New Roman"/>
                <w:szCs w:val="24"/>
              </w:rPr>
            </w:pPr>
            <w:r w:rsidRPr="00FF1CF8">
              <w:rPr>
                <w:rFonts w:eastAsia="Calibri" w:cs="Times New Roman"/>
                <w:szCs w:val="24"/>
              </w:rPr>
              <w:t>6.3.2.</w:t>
            </w:r>
          </w:p>
        </w:tc>
        <w:tc>
          <w:tcPr>
            <w:tcW w:w="8817" w:type="dxa"/>
          </w:tcPr>
          <w:p w:rsidR="005741BB" w:rsidRPr="00FF1CF8" w:rsidRDefault="005741BB" w:rsidP="00AD7DE7">
            <w:pPr>
              <w:jc w:val="both"/>
              <w:rPr>
                <w:rFonts w:eastAsia="Times New Roman" w:cs="Times New Roman"/>
                <w:szCs w:val="24"/>
              </w:rPr>
            </w:pPr>
            <w:r w:rsidRPr="00FF1CF8">
              <w:rPr>
                <w:rFonts w:eastAsia="Times New Roman" w:cs="Times New Roman"/>
                <w:szCs w:val="24"/>
              </w:rPr>
              <w:t xml:space="preserve">tinkamai saugoti visus dokumentus, susijusius su </w:t>
            </w:r>
            <w:r>
              <w:rPr>
                <w:rFonts w:eastAsia="Times New Roman" w:cs="Times New Roman"/>
                <w:szCs w:val="24"/>
              </w:rPr>
              <w:t>vietos projekto įgyvendinimu.</w:t>
            </w:r>
          </w:p>
        </w:tc>
      </w:tr>
    </w:tbl>
    <w:p w:rsidR="005741BB" w:rsidRDefault="005741BB" w:rsidP="005741BB">
      <w:pPr>
        <w:spacing w:after="0" w:line="240" w:lineRule="auto"/>
      </w:pPr>
    </w:p>
    <w:tbl>
      <w:tblPr>
        <w:tblStyle w:val="Lentelstinklelis2"/>
        <w:tblW w:w="9634" w:type="dxa"/>
        <w:tblLook w:val="04A0" w:firstRow="1" w:lastRow="0" w:firstColumn="1" w:lastColumn="0" w:noHBand="0" w:noVBand="1"/>
      </w:tblPr>
      <w:tblGrid>
        <w:gridCol w:w="801"/>
        <w:gridCol w:w="3763"/>
        <w:gridCol w:w="5070"/>
      </w:tblGrid>
      <w:tr w:rsidR="005741BB" w:rsidRPr="00423462" w:rsidTr="00AD7DE7">
        <w:tc>
          <w:tcPr>
            <w:tcW w:w="801" w:type="dxa"/>
            <w:shd w:val="clear" w:color="auto" w:fill="FBE4D5" w:themeFill="accent2" w:themeFillTint="33"/>
            <w:vAlign w:val="center"/>
          </w:tcPr>
          <w:p w:rsidR="005741BB" w:rsidRPr="00423462" w:rsidRDefault="005741BB" w:rsidP="00AD7DE7">
            <w:pPr>
              <w:rPr>
                <w:rFonts w:cs="Times New Roman"/>
                <w:b/>
                <w:szCs w:val="24"/>
              </w:rPr>
            </w:pPr>
            <w:r w:rsidRPr="00423462">
              <w:rPr>
                <w:rFonts w:cs="Times New Roman"/>
                <w:b/>
                <w:szCs w:val="24"/>
              </w:rPr>
              <w:t>7.</w:t>
            </w:r>
          </w:p>
        </w:tc>
        <w:tc>
          <w:tcPr>
            <w:tcW w:w="8833" w:type="dxa"/>
            <w:gridSpan w:val="2"/>
            <w:shd w:val="clear" w:color="auto" w:fill="FBE4D5" w:themeFill="accent2" w:themeFillTint="33"/>
          </w:tcPr>
          <w:p w:rsidR="005741BB" w:rsidRPr="00423462" w:rsidRDefault="005741BB" w:rsidP="00AD7DE7">
            <w:pPr>
              <w:jc w:val="both"/>
              <w:rPr>
                <w:rFonts w:cs="Times New Roman"/>
                <w:b/>
                <w:szCs w:val="24"/>
              </w:rPr>
            </w:pPr>
            <w:r w:rsidRPr="00423462">
              <w:rPr>
                <w:rFonts w:cs="Times New Roman"/>
                <w:b/>
                <w:szCs w:val="24"/>
              </w:rPr>
              <w:t>VIETOS PROJEKTO PARAIŠKĄ TEIKIANČIO ASMENS DUOMENYS</w:t>
            </w:r>
          </w:p>
        </w:tc>
      </w:tr>
      <w:tr w:rsidR="005741BB" w:rsidRPr="00423462" w:rsidTr="00AD7DE7">
        <w:tc>
          <w:tcPr>
            <w:tcW w:w="801" w:type="dxa"/>
          </w:tcPr>
          <w:p w:rsidR="005741BB" w:rsidRPr="00423462" w:rsidRDefault="005741BB" w:rsidP="00AD7DE7">
            <w:pPr>
              <w:rPr>
                <w:rFonts w:cs="Times New Roman"/>
                <w:szCs w:val="24"/>
              </w:rPr>
            </w:pPr>
            <w:r w:rsidRPr="00423462">
              <w:rPr>
                <w:rFonts w:cs="Times New Roman"/>
                <w:szCs w:val="24"/>
              </w:rPr>
              <w:t>7.1.</w:t>
            </w:r>
          </w:p>
        </w:tc>
        <w:tc>
          <w:tcPr>
            <w:tcW w:w="3763" w:type="dxa"/>
          </w:tcPr>
          <w:p w:rsidR="005741BB" w:rsidRPr="00423462" w:rsidRDefault="005741BB" w:rsidP="00AD7DE7">
            <w:pPr>
              <w:jc w:val="both"/>
              <w:rPr>
                <w:rFonts w:cs="Times New Roman"/>
                <w:szCs w:val="24"/>
              </w:rPr>
            </w:pPr>
            <w:r w:rsidRPr="00423462">
              <w:rPr>
                <w:rFonts w:cs="Times New Roman"/>
                <w:szCs w:val="24"/>
              </w:rPr>
              <w:t>Vardas, pavardė</w:t>
            </w:r>
          </w:p>
        </w:tc>
        <w:tc>
          <w:tcPr>
            <w:tcW w:w="5070" w:type="dxa"/>
          </w:tcPr>
          <w:p w:rsidR="005741BB" w:rsidRPr="00423462" w:rsidRDefault="005741BB" w:rsidP="00AD7DE7">
            <w:pPr>
              <w:jc w:val="both"/>
              <w:rPr>
                <w:rFonts w:cs="Times New Roman"/>
                <w:b/>
                <w:szCs w:val="24"/>
              </w:rPr>
            </w:pPr>
          </w:p>
        </w:tc>
      </w:tr>
      <w:tr w:rsidR="005741BB" w:rsidRPr="00423462" w:rsidTr="00AD7DE7">
        <w:tc>
          <w:tcPr>
            <w:tcW w:w="801" w:type="dxa"/>
          </w:tcPr>
          <w:p w:rsidR="005741BB" w:rsidRPr="00423462" w:rsidRDefault="005741BB" w:rsidP="00AD7DE7">
            <w:pPr>
              <w:rPr>
                <w:rFonts w:cs="Times New Roman"/>
                <w:szCs w:val="24"/>
              </w:rPr>
            </w:pPr>
            <w:r w:rsidRPr="00423462">
              <w:rPr>
                <w:rFonts w:cs="Times New Roman"/>
                <w:szCs w:val="24"/>
              </w:rPr>
              <w:t>7.2.</w:t>
            </w:r>
          </w:p>
        </w:tc>
        <w:tc>
          <w:tcPr>
            <w:tcW w:w="3763" w:type="dxa"/>
          </w:tcPr>
          <w:p w:rsidR="005741BB" w:rsidRPr="00423462" w:rsidRDefault="005741BB" w:rsidP="00AD7DE7">
            <w:pPr>
              <w:jc w:val="both"/>
              <w:rPr>
                <w:rFonts w:cs="Times New Roman"/>
                <w:szCs w:val="24"/>
              </w:rPr>
            </w:pPr>
            <w:r w:rsidRPr="00423462">
              <w:rPr>
                <w:rFonts w:cs="Times New Roman"/>
                <w:szCs w:val="24"/>
              </w:rPr>
              <w:t>Pareigos (taikoma juridiniams asmenims)</w:t>
            </w:r>
          </w:p>
        </w:tc>
        <w:tc>
          <w:tcPr>
            <w:tcW w:w="5070" w:type="dxa"/>
          </w:tcPr>
          <w:p w:rsidR="005741BB" w:rsidRPr="00423462" w:rsidRDefault="005741BB" w:rsidP="00AD7DE7">
            <w:pPr>
              <w:jc w:val="both"/>
              <w:rPr>
                <w:rFonts w:cs="Times New Roman"/>
                <w:b/>
                <w:szCs w:val="24"/>
              </w:rPr>
            </w:pPr>
          </w:p>
        </w:tc>
      </w:tr>
      <w:tr w:rsidR="005741BB" w:rsidRPr="00423462" w:rsidTr="00AD7DE7">
        <w:tc>
          <w:tcPr>
            <w:tcW w:w="801" w:type="dxa"/>
          </w:tcPr>
          <w:p w:rsidR="005741BB" w:rsidRPr="00423462" w:rsidRDefault="005741BB" w:rsidP="00AD7DE7">
            <w:pPr>
              <w:rPr>
                <w:rFonts w:cs="Times New Roman"/>
                <w:szCs w:val="24"/>
              </w:rPr>
            </w:pPr>
            <w:r w:rsidRPr="00423462">
              <w:rPr>
                <w:rFonts w:cs="Times New Roman"/>
                <w:szCs w:val="24"/>
              </w:rPr>
              <w:t>7.3.</w:t>
            </w:r>
          </w:p>
        </w:tc>
        <w:tc>
          <w:tcPr>
            <w:tcW w:w="3763" w:type="dxa"/>
          </w:tcPr>
          <w:p w:rsidR="005741BB" w:rsidRPr="00423462" w:rsidRDefault="005741BB" w:rsidP="00AD7DE7">
            <w:pPr>
              <w:jc w:val="both"/>
              <w:rPr>
                <w:rFonts w:cs="Times New Roman"/>
                <w:szCs w:val="24"/>
              </w:rPr>
            </w:pPr>
            <w:r w:rsidRPr="00423462">
              <w:rPr>
                <w:rFonts w:cs="Times New Roman"/>
                <w:szCs w:val="24"/>
              </w:rPr>
              <w:t>Atstovavimo pagrindas</w:t>
            </w:r>
          </w:p>
        </w:tc>
        <w:tc>
          <w:tcPr>
            <w:tcW w:w="5070" w:type="dxa"/>
          </w:tcPr>
          <w:p w:rsidR="005741BB" w:rsidRPr="00423462" w:rsidRDefault="005741BB" w:rsidP="00AD7DE7">
            <w:pPr>
              <w:jc w:val="both"/>
              <w:rPr>
                <w:rFonts w:cs="Times New Roman"/>
                <w:b/>
                <w:szCs w:val="24"/>
              </w:rPr>
            </w:pPr>
          </w:p>
        </w:tc>
      </w:tr>
      <w:tr w:rsidR="005741BB" w:rsidRPr="00423462" w:rsidTr="00AD7DE7">
        <w:tc>
          <w:tcPr>
            <w:tcW w:w="801" w:type="dxa"/>
          </w:tcPr>
          <w:p w:rsidR="005741BB" w:rsidRPr="00423462" w:rsidRDefault="005741BB" w:rsidP="00AD7DE7">
            <w:pPr>
              <w:rPr>
                <w:rFonts w:cs="Times New Roman"/>
                <w:szCs w:val="24"/>
              </w:rPr>
            </w:pPr>
            <w:r w:rsidRPr="00423462">
              <w:rPr>
                <w:rFonts w:cs="Times New Roman"/>
                <w:szCs w:val="24"/>
              </w:rPr>
              <w:t>7.4.</w:t>
            </w:r>
          </w:p>
        </w:tc>
        <w:tc>
          <w:tcPr>
            <w:tcW w:w="3763" w:type="dxa"/>
          </w:tcPr>
          <w:p w:rsidR="005741BB" w:rsidRPr="00423462" w:rsidRDefault="005741BB" w:rsidP="00AD7DE7">
            <w:pPr>
              <w:jc w:val="both"/>
              <w:rPr>
                <w:rFonts w:cs="Times New Roman"/>
                <w:szCs w:val="24"/>
              </w:rPr>
            </w:pPr>
            <w:r w:rsidRPr="00423462">
              <w:rPr>
                <w:rFonts w:cs="Times New Roman"/>
                <w:szCs w:val="24"/>
              </w:rPr>
              <w:t>Data</w:t>
            </w:r>
          </w:p>
        </w:tc>
        <w:tc>
          <w:tcPr>
            <w:tcW w:w="5070" w:type="dxa"/>
          </w:tcPr>
          <w:p w:rsidR="005741BB" w:rsidRPr="00423462" w:rsidRDefault="005741BB" w:rsidP="00AD7DE7">
            <w:pPr>
              <w:jc w:val="both"/>
              <w:rPr>
                <w:rFonts w:cs="Times New Roman"/>
                <w:b/>
                <w:szCs w:val="24"/>
              </w:rPr>
            </w:pPr>
          </w:p>
        </w:tc>
      </w:tr>
      <w:tr w:rsidR="005741BB" w:rsidRPr="00423462" w:rsidTr="00AD7DE7">
        <w:tc>
          <w:tcPr>
            <w:tcW w:w="801" w:type="dxa"/>
          </w:tcPr>
          <w:p w:rsidR="005741BB" w:rsidRPr="00423462" w:rsidRDefault="005741BB" w:rsidP="00AD7DE7">
            <w:pPr>
              <w:rPr>
                <w:rFonts w:cs="Times New Roman"/>
                <w:szCs w:val="24"/>
              </w:rPr>
            </w:pPr>
            <w:r w:rsidRPr="00423462">
              <w:rPr>
                <w:rFonts w:cs="Times New Roman"/>
                <w:szCs w:val="24"/>
              </w:rPr>
              <w:t>7.5.</w:t>
            </w:r>
          </w:p>
        </w:tc>
        <w:tc>
          <w:tcPr>
            <w:tcW w:w="3763" w:type="dxa"/>
          </w:tcPr>
          <w:p w:rsidR="005741BB" w:rsidRPr="00423462" w:rsidRDefault="005741BB" w:rsidP="00AD7DE7">
            <w:pPr>
              <w:jc w:val="both"/>
              <w:rPr>
                <w:rFonts w:cs="Times New Roman"/>
                <w:szCs w:val="24"/>
              </w:rPr>
            </w:pPr>
            <w:r w:rsidRPr="00423462">
              <w:rPr>
                <w:rFonts w:cs="Times New Roman"/>
                <w:szCs w:val="24"/>
              </w:rPr>
              <w:t>Parašas ir antspaudas (jeigu antspaudas yra)</w:t>
            </w:r>
          </w:p>
        </w:tc>
        <w:tc>
          <w:tcPr>
            <w:tcW w:w="5070" w:type="dxa"/>
          </w:tcPr>
          <w:p w:rsidR="005741BB" w:rsidRPr="00423462" w:rsidRDefault="005741BB" w:rsidP="00AD7DE7">
            <w:pPr>
              <w:jc w:val="both"/>
              <w:rPr>
                <w:rFonts w:cs="Times New Roman"/>
                <w:b/>
                <w:szCs w:val="24"/>
              </w:rPr>
            </w:pPr>
          </w:p>
        </w:tc>
      </w:tr>
    </w:tbl>
    <w:p w:rsidR="005741BB" w:rsidRDefault="005741BB" w:rsidP="005741BB">
      <w:pPr>
        <w:jc w:val="center"/>
      </w:pPr>
    </w:p>
    <w:p w:rsidR="005741BB" w:rsidRDefault="005741BB" w:rsidP="005741BB"/>
    <w:p w:rsidR="009C4E94" w:rsidRDefault="009C4E94"/>
    <w:sectPr w:rsidR="009C4E94" w:rsidSect="00FE30B3">
      <w:headerReference w:type="default" r:id="rId6"/>
      <w:foot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9F3" w:rsidRDefault="00AD49F3">
      <w:pPr>
        <w:spacing w:after="0" w:line="240" w:lineRule="auto"/>
      </w:pPr>
      <w:r>
        <w:separator/>
      </w:r>
    </w:p>
  </w:endnote>
  <w:endnote w:type="continuationSeparator" w:id="0">
    <w:p w:rsidR="00AD49F3" w:rsidRDefault="00AD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1" w:rsidRPr="00067838" w:rsidRDefault="005741BB" w:rsidP="00067838">
    <w:pPr>
      <w:tabs>
        <w:tab w:val="center" w:pos="4819"/>
        <w:tab w:val="right" w:pos="9638"/>
      </w:tabs>
      <w:spacing w:after="0" w:line="240" w:lineRule="auto"/>
      <w:jc w:val="right"/>
    </w:pPr>
    <w:r w:rsidRPr="00067838">
      <w:t>______________________</w:t>
    </w:r>
  </w:p>
  <w:p w:rsidR="00456BF1" w:rsidRPr="00067838" w:rsidRDefault="005741BB"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Galutinės</w:t>
    </w:r>
    <w:r w:rsidRPr="00067838">
      <w:rPr>
        <w:rFonts w:ascii="Times New Roman" w:hAnsi="Times New Roman" w:cs="Times New Roman"/>
        <w:sz w:val="20"/>
        <w:szCs w:val="20"/>
      </w:rPr>
      <w:t xml:space="preserve"> vietos projekto paraiškos </w:t>
    </w:r>
  </w:p>
  <w:p w:rsidR="00456BF1" w:rsidRPr="00067838" w:rsidRDefault="005741BB"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pareiškėjo</w:t>
    </w:r>
    <w:r w:rsidRPr="00067838">
      <w:rPr>
        <w:rFonts w:ascii="Times New Roman" w:hAnsi="Times New Roman" w:cs="Times New Roman"/>
        <w:sz w:val="20"/>
        <w:szCs w:val="20"/>
      </w:rPr>
      <w:t xml:space="preserve"> arba jo įgalioto atstovo</w:t>
    </w:r>
  </w:p>
  <w:p w:rsidR="00456BF1" w:rsidRPr="00067838" w:rsidRDefault="005741BB" w:rsidP="00067838">
    <w:pPr>
      <w:tabs>
        <w:tab w:val="center" w:pos="4819"/>
        <w:tab w:val="right" w:pos="9638"/>
      </w:tabs>
      <w:spacing w:after="0" w:line="240" w:lineRule="auto"/>
      <w:jc w:val="right"/>
      <w:rPr>
        <w:rFonts w:ascii="Times New Roman" w:hAnsi="Times New Roman" w:cs="Times New Roman"/>
        <w:sz w:val="20"/>
        <w:szCs w:val="20"/>
      </w:rPr>
    </w:pPr>
    <w:r w:rsidRPr="00067838">
      <w:rPr>
        <w:rFonts w:ascii="Times New Roman" w:hAnsi="Times New Roman" w:cs="Times New Roman"/>
        <w:sz w:val="20"/>
        <w:szCs w:val="20"/>
      </w:rPr>
      <w:t>parašas ir antspaudas (jeigu toks yra)</w:t>
    </w:r>
  </w:p>
  <w:p w:rsidR="00456BF1" w:rsidRDefault="00AD49F3" w:rsidP="00067838">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9F3" w:rsidRDefault="00AD49F3">
      <w:pPr>
        <w:spacing w:after="0" w:line="240" w:lineRule="auto"/>
      </w:pPr>
      <w:r>
        <w:separator/>
      </w:r>
    </w:p>
  </w:footnote>
  <w:footnote w:type="continuationSeparator" w:id="0">
    <w:p w:rsidR="00AD49F3" w:rsidRDefault="00AD4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69589"/>
      <w:docPartObj>
        <w:docPartGallery w:val="Page Numbers (Top of Page)"/>
        <w:docPartUnique/>
      </w:docPartObj>
    </w:sdtPr>
    <w:sdtEndPr>
      <w:rPr>
        <w:rFonts w:ascii="Times New Roman" w:hAnsi="Times New Roman" w:cs="Times New Roman"/>
        <w:sz w:val="24"/>
        <w:szCs w:val="24"/>
      </w:rPr>
    </w:sdtEndPr>
    <w:sdtContent>
      <w:p w:rsidR="00FE30B3" w:rsidRPr="00FE30B3" w:rsidRDefault="005741BB">
        <w:pPr>
          <w:pStyle w:val="Antrats"/>
          <w:jc w:val="center"/>
          <w:rPr>
            <w:rFonts w:ascii="Times New Roman" w:hAnsi="Times New Roman" w:cs="Times New Roman"/>
            <w:sz w:val="24"/>
            <w:szCs w:val="24"/>
          </w:rPr>
        </w:pPr>
        <w:r w:rsidRPr="00FE30B3">
          <w:rPr>
            <w:rFonts w:ascii="Times New Roman" w:hAnsi="Times New Roman" w:cs="Times New Roman"/>
            <w:sz w:val="24"/>
            <w:szCs w:val="24"/>
          </w:rPr>
          <w:fldChar w:fldCharType="begin"/>
        </w:r>
        <w:r w:rsidRPr="00FE30B3">
          <w:rPr>
            <w:rFonts w:ascii="Times New Roman" w:hAnsi="Times New Roman" w:cs="Times New Roman"/>
            <w:sz w:val="24"/>
            <w:szCs w:val="24"/>
          </w:rPr>
          <w:instrText>PAGE   \* MERGEFORMAT</w:instrText>
        </w:r>
        <w:r w:rsidRPr="00FE30B3">
          <w:rPr>
            <w:rFonts w:ascii="Times New Roman" w:hAnsi="Times New Roman" w:cs="Times New Roman"/>
            <w:sz w:val="24"/>
            <w:szCs w:val="24"/>
          </w:rPr>
          <w:fldChar w:fldCharType="separate"/>
        </w:r>
        <w:r w:rsidR="00F1481C">
          <w:rPr>
            <w:rFonts w:ascii="Times New Roman" w:hAnsi="Times New Roman" w:cs="Times New Roman"/>
            <w:noProof/>
            <w:sz w:val="24"/>
            <w:szCs w:val="24"/>
          </w:rPr>
          <w:t>6</w:t>
        </w:r>
        <w:r w:rsidRPr="00FE30B3">
          <w:rPr>
            <w:rFonts w:ascii="Times New Roman" w:hAnsi="Times New Roman" w:cs="Times New Roman"/>
            <w:sz w:val="24"/>
            <w:szCs w:val="24"/>
          </w:rPr>
          <w:fldChar w:fldCharType="end"/>
        </w:r>
      </w:p>
    </w:sdtContent>
  </w:sdt>
  <w:p w:rsidR="00FE30B3" w:rsidRDefault="00AD49F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BB"/>
    <w:rsid w:val="002123F3"/>
    <w:rsid w:val="0029008B"/>
    <w:rsid w:val="005741BB"/>
    <w:rsid w:val="009B25EE"/>
    <w:rsid w:val="009C4E94"/>
    <w:rsid w:val="00AD49F3"/>
    <w:rsid w:val="00C513EF"/>
    <w:rsid w:val="00DB6068"/>
    <w:rsid w:val="00DB6DFC"/>
    <w:rsid w:val="00F1481C"/>
    <w:rsid w:val="00F333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74CE"/>
  <w15:chartTrackingRefBased/>
  <w15:docId w15:val="{B2123B19-6B76-4FB8-9CF4-650303B2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5741B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741B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5741B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741B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741BB"/>
  </w:style>
  <w:style w:type="paragraph" w:styleId="Porat">
    <w:name w:val="footer"/>
    <w:basedOn w:val="prastasis"/>
    <w:link w:val="PoratDiagrama"/>
    <w:uiPriority w:val="99"/>
    <w:unhideWhenUsed/>
    <w:rsid w:val="005741B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741BB"/>
  </w:style>
  <w:style w:type="table" w:customStyle="1" w:styleId="Lentelstinklelis2">
    <w:name w:val="Lentelės tinklelis2"/>
    <w:basedOn w:val="prastojilentel"/>
    <w:next w:val="Lentelstinklelis"/>
    <w:uiPriority w:val="59"/>
    <w:rsid w:val="005741B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9484</Words>
  <Characters>5407</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hp</dc:creator>
  <cp:keywords/>
  <dc:description/>
  <cp:lastModifiedBy>hp hp</cp:lastModifiedBy>
  <cp:revision>7</cp:revision>
  <dcterms:created xsi:type="dcterms:W3CDTF">2017-04-18T12:59:00Z</dcterms:created>
  <dcterms:modified xsi:type="dcterms:W3CDTF">2017-06-14T12:55:00Z</dcterms:modified>
</cp:coreProperties>
</file>