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1D22" w:rsidRDefault="00801D22" w:rsidP="00801D22">
      <w:pPr>
        <w:jc w:val="center"/>
        <w:rPr>
          <w:rFonts w:ascii="Times New Roman" w:hAnsi="Times New Roman"/>
          <w:b/>
          <w:sz w:val="24"/>
          <w:szCs w:val="24"/>
        </w:rPr>
      </w:pPr>
      <w:r>
        <w:rPr>
          <w:rStyle w:val="Antrat3Diagrama"/>
        </w:rPr>
        <w:t>strategijos II prioritetas  „</w:t>
      </w:r>
      <w:r>
        <w:rPr>
          <w:rFonts w:ascii="Times New Roman" w:hAnsi="Times New Roman"/>
          <w:b/>
          <w:sz w:val="24"/>
          <w:szCs w:val="24"/>
        </w:rPr>
        <w:t>VVG TERITORIJOS ATNAUJINIMAS IR PLĖTRA SIEKIANT GERINTI GYVENTOJŲ GYVENIMO KOKYBĘ“</w:t>
      </w:r>
    </w:p>
    <w:p w:rsidR="00801D22" w:rsidRDefault="00801D22" w:rsidP="000A27E7">
      <w:pPr>
        <w:tabs>
          <w:tab w:val="left" w:pos="3402"/>
        </w:tabs>
        <w:ind w:left="3686" w:hanging="3686"/>
        <w:rPr>
          <w:rStyle w:val="Antrat3Diagrama"/>
        </w:rPr>
      </w:pPr>
      <w:r>
        <w:rPr>
          <w:rStyle w:val="Antrat3Diagrama"/>
        </w:rPr>
        <w:t xml:space="preserve">priemonė                                  </w:t>
      </w:r>
      <w:r>
        <w:rPr>
          <w:rFonts w:ascii="Times New Roman" w:hAnsi="Times New Roman"/>
          <w:sz w:val="24"/>
          <w:szCs w:val="24"/>
        </w:rPr>
        <w:t>2.2. „ VVG teritorijos vietovių infrastruktūros gerinimas“</w:t>
      </w:r>
    </w:p>
    <w:p w:rsidR="00801D22" w:rsidRDefault="00801D22" w:rsidP="00801D22">
      <w:r>
        <w:rPr>
          <w:rStyle w:val="Antrat3Diagrama"/>
        </w:rPr>
        <w:t xml:space="preserve">Vietos projekto Nr.          </w:t>
      </w:r>
      <w:r>
        <w:rPr>
          <w:rFonts w:ascii="Times New Roman" w:hAnsi="Times New Roman"/>
          <w:caps/>
          <w:sz w:val="24"/>
          <w:szCs w:val="24"/>
        </w:rPr>
        <w:t>LEADER-14-ŠVENČIONYS-04-005</w:t>
      </w:r>
    </w:p>
    <w:p w:rsidR="00801D22" w:rsidRDefault="00801D22" w:rsidP="00801D22">
      <w:pPr>
        <w:rPr>
          <w:rFonts w:ascii="Times New Roman" w:hAnsi="Times New Roman"/>
          <w:sz w:val="24"/>
          <w:szCs w:val="24"/>
        </w:rPr>
      </w:pPr>
      <w:r>
        <w:rPr>
          <w:rFonts w:ascii="Times New Roman" w:hAnsi="Times New Roman"/>
          <w:b/>
          <w:caps/>
          <w:sz w:val="24"/>
          <w:szCs w:val="24"/>
        </w:rPr>
        <w:t xml:space="preserve">vykdytojas                             </w:t>
      </w:r>
      <w:r>
        <w:rPr>
          <w:rFonts w:ascii="Times New Roman" w:hAnsi="Times New Roman"/>
          <w:sz w:val="24"/>
          <w:szCs w:val="24"/>
        </w:rPr>
        <w:t xml:space="preserve">Švenčionių rajono </w:t>
      </w:r>
      <w:proofErr w:type="spellStart"/>
      <w:r>
        <w:rPr>
          <w:rFonts w:ascii="Times New Roman" w:hAnsi="Times New Roman"/>
          <w:sz w:val="24"/>
          <w:szCs w:val="24"/>
        </w:rPr>
        <w:t>Milkuškų</w:t>
      </w:r>
      <w:proofErr w:type="spellEnd"/>
      <w:r>
        <w:rPr>
          <w:rFonts w:ascii="Times New Roman" w:hAnsi="Times New Roman"/>
          <w:sz w:val="24"/>
          <w:szCs w:val="24"/>
        </w:rPr>
        <w:t xml:space="preserve"> kaimo bendruomenė</w:t>
      </w:r>
    </w:p>
    <w:p w:rsidR="00801D22" w:rsidRDefault="00801D22" w:rsidP="00801D22">
      <w:pPr>
        <w:ind w:left="3402" w:hanging="3402"/>
        <w:jc w:val="both"/>
        <w:rPr>
          <w:rFonts w:ascii="Times New Roman" w:hAnsi="Times New Roman"/>
          <w:b/>
          <w:bCs/>
          <w:sz w:val="24"/>
          <w:szCs w:val="24"/>
        </w:rPr>
      </w:pPr>
      <w:r>
        <w:rPr>
          <w:rFonts w:ascii="Times New Roman" w:hAnsi="Times New Roman"/>
          <w:b/>
          <w:sz w:val="24"/>
          <w:szCs w:val="24"/>
        </w:rPr>
        <w:t>PAVADINIMAS</w:t>
      </w:r>
      <w:r>
        <w:rPr>
          <w:rFonts w:ascii="Times New Roman" w:hAnsi="Times New Roman"/>
          <w:sz w:val="24"/>
          <w:szCs w:val="24"/>
        </w:rPr>
        <w:t xml:space="preserve"> </w:t>
      </w:r>
      <w:r>
        <w:rPr>
          <w:rFonts w:ascii="Times New Roman" w:hAnsi="Times New Roman"/>
          <w:b/>
          <w:sz w:val="24"/>
          <w:szCs w:val="24"/>
        </w:rPr>
        <w:t xml:space="preserve">                     ,,Jaunimo ir vaikų žaidimo aikštelės įrengimas </w:t>
      </w:r>
      <w:proofErr w:type="spellStart"/>
      <w:r>
        <w:rPr>
          <w:rFonts w:ascii="Times New Roman" w:hAnsi="Times New Roman"/>
          <w:b/>
          <w:sz w:val="24"/>
          <w:szCs w:val="24"/>
        </w:rPr>
        <w:t>Milkuškų</w:t>
      </w:r>
      <w:proofErr w:type="spellEnd"/>
      <w:r>
        <w:rPr>
          <w:rFonts w:ascii="Times New Roman" w:hAnsi="Times New Roman"/>
          <w:b/>
          <w:sz w:val="24"/>
          <w:szCs w:val="24"/>
        </w:rPr>
        <w:t xml:space="preserve">  kaime“</w:t>
      </w:r>
    </w:p>
    <w:p w:rsidR="00801D22" w:rsidRDefault="00801D22" w:rsidP="00801D22">
      <w:pPr>
        <w:rPr>
          <w:rFonts w:ascii="Times New Roman" w:hAnsi="Times New Roman"/>
          <w:b/>
          <w:sz w:val="24"/>
          <w:szCs w:val="24"/>
        </w:rPr>
      </w:pPr>
      <w:r>
        <w:rPr>
          <w:rFonts w:ascii="Times New Roman" w:hAnsi="Times New Roman"/>
          <w:b/>
          <w:sz w:val="24"/>
          <w:szCs w:val="24"/>
        </w:rPr>
        <w:t xml:space="preserve">PROJEKTO VERTĖ, </w:t>
      </w:r>
      <w:proofErr w:type="spellStart"/>
      <w:r>
        <w:rPr>
          <w:rFonts w:ascii="Times New Roman" w:hAnsi="Times New Roman"/>
          <w:sz w:val="24"/>
          <w:szCs w:val="24"/>
        </w:rPr>
        <w:t>Eur</w:t>
      </w:r>
      <w:proofErr w:type="spellEnd"/>
      <w:r>
        <w:rPr>
          <w:rFonts w:ascii="Times New Roman" w:hAnsi="Times New Roman"/>
          <w:sz w:val="24"/>
          <w:szCs w:val="24"/>
        </w:rPr>
        <w:t xml:space="preserve">  </w:t>
      </w:r>
      <w:r>
        <w:rPr>
          <w:rFonts w:ascii="Times New Roman" w:hAnsi="Times New Roman"/>
          <w:b/>
          <w:sz w:val="24"/>
          <w:szCs w:val="24"/>
        </w:rPr>
        <w:t xml:space="preserve">         </w:t>
      </w:r>
      <w:r w:rsidR="000A27E7" w:rsidRPr="000A27E7">
        <w:rPr>
          <w:rFonts w:ascii="Times New Roman" w:hAnsi="Times New Roman"/>
          <w:sz w:val="24"/>
          <w:szCs w:val="24"/>
        </w:rPr>
        <w:t>20470,32</w:t>
      </w:r>
    </w:p>
    <w:p w:rsidR="00801D22" w:rsidRDefault="00801D22" w:rsidP="00801D22">
      <w:pPr>
        <w:rPr>
          <w:rFonts w:ascii="Times New Roman" w:hAnsi="Times New Roman"/>
          <w:b/>
        </w:rPr>
      </w:pPr>
      <w:r>
        <w:rPr>
          <w:rFonts w:ascii="Times New Roman" w:hAnsi="Times New Roman"/>
          <w:b/>
          <w:sz w:val="24"/>
          <w:szCs w:val="24"/>
        </w:rPr>
        <w:t xml:space="preserve">PARAMOS SUMA, </w:t>
      </w:r>
      <w:proofErr w:type="spellStart"/>
      <w:r>
        <w:rPr>
          <w:rFonts w:ascii="Times New Roman" w:hAnsi="Times New Roman"/>
          <w:sz w:val="24"/>
          <w:szCs w:val="24"/>
        </w:rPr>
        <w:t>Eur</w:t>
      </w:r>
      <w:proofErr w:type="spellEnd"/>
      <w:r w:rsidR="000A27E7">
        <w:rPr>
          <w:rFonts w:ascii="Times New Roman" w:hAnsi="Times New Roman"/>
          <w:sz w:val="24"/>
          <w:szCs w:val="24"/>
        </w:rPr>
        <w:t xml:space="preserve">              </w:t>
      </w:r>
      <w:r w:rsidRPr="00801D22">
        <w:rPr>
          <w:rFonts w:ascii="Times New Roman" w:hAnsi="Times New Roman"/>
          <w:sz w:val="24"/>
          <w:szCs w:val="24"/>
        </w:rPr>
        <w:t>18423,29</w:t>
      </w:r>
    </w:p>
    <w:p w:rsidR="00801D22" w:rsidRDefault="00801D22" w:rsidP="00801D22">
      <w:pPr>
        <w:rPr>
          <w:rFonts w:ascii="Times New Roman" w:hAnsi="Times New Roman"/>
          <w:sz w:val="24"/>
          <w:szCs w:val="24"/>
        </w:rPr>
      </w:pPr>
      <w:r>
        <w:rPr>
          <w:rFonts w:ascii="Times New Roman" w:hAnsi="Times New Roman"/>
          <w:b/>
          <w:sz w:val="24"/>
          <w:szCs w:val="24"/>
        </w:rPr>
        <w:t xml:space="preserve">PROJEKTO TERMINAI          </w:t>
      </w:r>
      <w:r w:rsidR="000A27E7">
        <w:rPr>
          <w:rFonts w:ascii="Times New Roman" w:hAnsi="Times New Roman"/>
          <w:b/>
          <w:sz w:val="24"/>
          <w:szCs w:val="24"/>
        </w:rPr>
        <w:t xml:space="preserve"> </w:t>
      </w:r>
      <w:r>
        <w:rPr>
          <w:rFonts w:ascii="Times New Roman" w:hAnsi="Times New Roman"/>
          <w:sz w:val="24"/>
          <w:szCs w:val="24"/>
        </w:rPr>
        <w:t>201</w:t>
      </w:r>
      <w:r w:rsidR="000A27E7">
        <w:rPr>
          <w:rFonts w:ascii="Times New Roman" w:hAnsi="Times New Roman"/>
          <w:sz w:val="24"/>
          <w:szCs w:val="24"/>
        </w:rPr>
        <w:t>5 m. vasaris – 2015 m. birželis</w:t>
      </w:r>
    </w:p>
    <w:p w:rsidR="00801D22" w:rsidRDefault="00801D22" w:rsidP="00801D22">
      <w:pPr>
        <w:rPr>
          <w:rFonts w:ascii="Times New Roman" w:hAnsi="Times New Roman"/>
          <w:sz w:val="24"/>
          <w:szCs w:val="24"/>
        </w:rPr>
      </w:pPr>
      <w:r>
        <w:rPr>
          <w:rFonts w:ascii="Times New Roman" w:hAnsi="Times New Roman"/>
          <w:b/>
          <w:sz w:val="24"/>
          <w:szCs w:val="24"/>
        </w:rPr>
        <w:t>PROJEKTO VADOVAS</w:t>
      </w:r>
      <w:r w:rsidR="000A27E7">
        <w:rPr>
          <w:rFonts w:ascii="Times New Roman" w:hAnsi="Times New Roman"/>
          <w:sz w:val="24"/>
          <w:szCs w:val="24"/>
        </w:rPr>
        <w:t xml:space="preserve">            Antanas Petkūnas</w:t>
      </w:r>
    </w:p>
    <w:p w:rsidR="001631CF" w:rsidRPr="00FB2333" w:rsidRDefault="001631CF" w:rsidP="00FB2333">
      <w:pPr>
        <w:jc w:val="both"/>
        <w:rPr>
          <w:rFonts w:ascii="Times New Roman" w:hAnsi="Times New Roman"/>
          <w:sz w:val="24"/>
          <w:szCs w:val="24"/>
        </w:rPr>
      </w:pPr>
    </w:p>
    <w:p w:rsidR="00FB2333" w:rsidRPr="00FB2333" w:rsidRDefault="00FB2333" w:rsidP="00AB6CD2">
      <w:pPr>
        <w:spacing w:line="23" w:lineRule="atLeast"/>
        <w:ind w:firstLine="567"/>
        <w:jc w:val="both"/>
        <w:rPr>
          <w:rFonts w:ascii="Times New Roman" w:hAnsi="Times New Roman"/>
          <w:sz w:val="24"/>
          <w:szCs w:val="24"/>
          <w:lang w:val="pt-BR"/>
        </w:rPr>
      </w:pPr>
      <w:r w:rsidRPr="00FB2333">
        <w:rPr>
          <w:rFonts w:ascii="Times New Roman" w:hAnsi="Times New Roman"/>
          <w:b/>
          <w:iCs/>
          <w:sz w:val="24"/>
          <w:szCs w:val="24"/>
        </w:rPr>
        <w:t>Projekto tikslas</w:t>
      </w:r>
      <w:r w:rsidRPr="00FB2333">
        <w:rPr>
          <w:rFonts w:ascii="Times New Roman" w:hAnsi="Times New Roman"/>
          <w:iCs/>
          <w:sz w:val="24"/>
          <w:szCs w:val="24"/>
        </w:rPr>
        <w:t xml:space="preserve"> – </w:t>
      </w:r>
      <w:r w:rsidRPr="00FB2333">
        <w:rPr>
          <w:rFonts w:ascii="Times New Roman" w:hAnsi="Times New Roman"/>
          <w:sz w:val="24"/>
          <w:szCs w:val="24"/>
        </w:rPr>
        <w:t xml:space="preserve">sudaryti sąlygas </w:t>
      </w:r>
      <w:proofErr w:type="spellStart"/>
      <w:r w:rsidRPr="00FB2333">
        <w:rPr>
          <w:rFonts w:ascii="Times New Roman" w:hAnsi="Times New Roman"/>
          <w:sz w:val="24"/>
          <w:szCs w:val="24"/>
        </w:rPr>
        <w:t>Milkuškų</w:t>
      </w:r>
      <w:proofErr w:type="spellEnd"/>
      <w:r w:rsidRPr="00FB2333">
        <w:rPr>
          <w:rFonts w:ascii="Times New Roman" w:hAnsi="Times New Roman"/>
          <w:sz w:val="24"/>
          <w:szCs w:val="24"/>
          <w:lang w:val="pt-BR"/>
        </w:rPr>
        <w:t xml:space="preserve"> ir aplinkinių kaimų gyventojų aktyviam laisvalaikiui bei sportui įrengiant jaunimo ir vaikų žaidimo aikštelę.</w:t>
      </w:r>
    </w:p>
    <w:p w:rsidR="00FB2333" w:rsidRDefault="00FB2333" w:rsidP="00AB6CD2">
      <w:pPr>
        <w:spacing w:line="23" w:lineRule="atLeast"/>
        <w:ind w:firstLine="567"/>
        <w:jc w:val="both"/>
        <w:rPr>
          <w:rFonts w:ascii="Times New Roman" w:hAnsi="Times New Roman"/>
          <w:sz w:val="24"/>
          <w:szCs w:val="24"/>
          <w:lang w:val="pt-BR"/>
        </w:rPr>
      </w:pPr>
      <w:r w:rsidRPr="00FB2333">
        <w:rPr>
          <w:rFonts w:ascii="Times New Roman" w:hAnsi="Times New Roman"/>
          <w:b/>
          <w:bCs/>
          <w:sz w:val="24"/>
          <w:szCs w:val="24"/>
        </w:rPr>
        <w:t xml:space="preserve">Vietos projekto uždaviniai - </w:t>
      </w:r>
      <w:r w:rsidRPr="00FB2333">
        <w:rPr>
          <w:rFonts w:ascii="Times New Roman" w:hAnsi="Times New Roman"/>
          <w:sz w:val="24"/>
          <w:szCs w:val="24"/>
          <w:lang w:val="pt-BR"/>
        </w:rPr>
        <w:t>įrengti 464 kv.m smėlio-žvyro mišinio dangos krepšinio aikštelę ir ją asfaltuoti, įrengti vejos bordiurus, krepšinio stovus (2); įrengti 162 kv.m smėlio pagrindą tinklinio aikštelei; atnaujinti 4010 kv. m  vejos futbolo aikštelei; apsodinti aikštelės kraštinę - ribą tarp aikštelės ir ūkininko sodybos - daugiamečiais augalais.</w:t>
      </w:r>
    </w:p>
    <w:p w:rsidR="004B758B" w:rsidRPr="004B758B" w:rsidRDefault="004B758B" w:rsidP="00AB6CD2">
      <w:pPr>
        <w:spacing w:line="23" w:lineRule="atLeast"/>
        <w:ind w:firstLine="567"/>
        <w:jc w:val="both"/>
        <w:rPr>
          <w:rFonts w:ascii="Times New Roman" w:hAnsi="Times New Roman"/>
          <w:sz w:val="24"/>
          <w:szCs w:val="24"/>
        </w:rPr>
      </w:pPr>
      <w:proofErr w:type="spellStart"/>
      <w:r w:rsidRPr="004B758B">
        <w:rPr>
          <w:rFonts w:ascii="Times New Roman" w:hAnsi="Times New Roman"/>
          <w:sz w:val="24"/>
          <w:szCs w:val="24"/>
        </w:rPr>
        <w:t>Milkuškų</w:t>
      </w:r>
      <w:proofErr w:type="spellEnd"/>
      <w:r w:rsidRPr="004B758B">
        <w:rPr>
          <w:rFonts w:ascii="Times New Roman" w:hAnsi="Times New Roman"/>
          <w:sz w:val="24"/>
          <w:szCs w:val="24"/>
        </w:rPr>
        <w:t xml:space="preserve"> kaime yra nemažai jaunimo ir vaikų – 77 vaikai iki 16 metų, dauguma noriai sportuoja, o sportuoti nėra kur. Jau seniai brendo mintis įrengti sporto aikštelę. Tarp gyventojų bendruomenė buvo išplatinusi anketą, kurioje buvo klausiama ar reikalinga sporto aikštelė kaime ir kokia ji turėtų būti. Buvo išplatintos 52 anketos: 49 pritarė tam, kad aikštelė labai reikalinga, joje turi būti vietos žaisti krepšinį, tinklinį ir futbolą, tik 3 buvo prieš.  </w:t>
      </w:r>
    </w:p>
    <w:p w:rsidR="004B758B" w:rsidRPr="004B758B" w:rsidRDefault="004B758B" w:rsidP="00AB6CD2">
      <w:pPr>
        <w:spacing w:line="23" w:lineRule="atLeast"/>
        <w:ind w:firstLine="567"/>
        <w:jc w:val="both"/>
        <w:rPr>
          <w:rFonts w:ascii="Times New Roman" w:hAnsi="Times New Roman"/>
          <w:sz w:val="24"/>
          <w:szCs w:val="24"/>
        </w:rPr>
      </w:pPr>
      <w:r w:rsidRPr="004B758B">
        <w:rPr>
          <w:rFonts w:ascii="Times New Roman" w:hAnsi="Times New Roman"/>
          <w:sz w:val="24"/>
          <w:szCs w:val="24"/>
        </w:rPr>
        <w:t>Kaime yra žemės sklypas, kurį nuo seno vadino „</w:t>
      </w:r>
      <w:proofErr w:type="spellStart"/>
      <w:r w:rsidRPr="004B758B">
        <w:rPr>
          <w:rFonts w:ascii="Times New Roman" w:hAnsi="Times New Roman"/>
          <w:sz w:val="24"/>
          <w:szCs w:val="24"/>
        </w:rPr>
        <w:t>Milkuškų</w:t>
      </w:r>
      <w:proofErr w:type="spellEnd"/>
      <w:r w:rsidRPr="004B758B">
        <w:rPr>
          <w:rFonts w:ascii="Times New Roman" w:hAnsi="Times New Roman"/>
          <w:sz w:val="24"/>
          <w:szCs w:val="24"/>
        </w:rPr>
        <w:t xml:space="preserve"> stadionu“, tačiau ji nepritaikyta sportuoti, žemė nelygi, duobėta. Bendruomenės atstovai ne kartą kreipėsi į atitinkamas institucijas dėl šio žemės sklypo nuosavybės, deja, teigiamo atsakymo vis neteko sužinoti. Ir tik pernai pagaliau paaiškėjo, kad šis sklypas iš tiesų priskirtas neprivatizuotinai žemei, jame galima įrengti jaunimo svajonių sporto aikštelę.</w:t>
      </w:r>
    </w:p>
    <w:p w:rsidR="004B758B" w:rsidRPr="004B758B" w:rsidRDefault="004B758B" w:rsidP="00AB6CD2">
      <w:pPr>
        <w:spacing w:line="23" w:lineRule="atLeast"/>
        <w:ind w:firstLine="567"/>
        <w:jc w:val="both"/>
        <w:rPr>
          <w:rFonts w:ascii="Times New Roman" w:hAnsi="Times New Roman"/>
          <w:sz w:val="24"/>
          <w:szCs w:val="24"/>
        </w:rPr>
      </w:pPr>
      <w:r w:rsidRPr="004B758B">
        <w:rPr>
          <w:rFonts w:ascii="Times New Roman" w:hAnsi="Times New Roman"/>
          <w:sz w:val="24"/>
          <w:szCs w:val="24"/>
        </w:rPr>
        <w:t>Pasitarus su panašių projektų vykdytojais, su bendruomenės aktyvu, nuspręsta, kad šiame žemės sklype visai realu ir būtina įrengti krepšinio, tinklinio ir futbolo aikšteles.</w:t>
      </w:r>
    </w:p>
    <w:p w:rsidR="004B758B" w:rsidRPr="004B758B" w:rsidRDefault="004B758B" w:rsidP="00AB6CD2">
      <w:pPr>
        <w:spacing w:line="23" w:lineRule="atLeast"/>
        <w:ind w:firstLine="567"/>
        <w:jc w:val="both"/>
        <w:rPr>
          <w:rFonts w:ascii="Times New Roman" w:hAnsi="Times New Roman"/>
          <w:sz w:val="24"/>
          <w:szCs w:val="24"/>
        </w:rPr>
      </w:pPr>
      <w:r w:rsidRPr="004B758B">
        <w:rPr>
          <w:rFonts w:ascii="Times New Roman" w:hAnsi="Times New Roman"/>
          <w:sz w:val="24"/>
          <w:szCs w:val="24"/>
        </w:rPr>
        <w:t xml:space="preserve">Įgyvendinamas projektas turės tiesioginę teigiamą įtaką regioninei plėtrai ir prisidės prie plačios socialinės, ekonominės ir ypač teritorinės sanglaudos plėtros regione – planuojama, čia bus rengiamos varžybos ir tarp rajono kaimo bendruomenių komandų. Akivaizdu, kad daugiau vietos gyventojų, ypač jaunimo įsijungs į </w:t>
      </w:r>
      <w:proofErr w:type="spellStart"/>
      <w:r w:rsidRPr="004B758B">
        <w:rPr>
          <w:rFonts w:ascii="Times New Roman" w:hAnsi="Times New Roman"/>
          <w:sz w:val="24"/>
          <w:szCs w:val="24"/>
        </w:rPr>
        <w:t>Milkuškų</w:t>
      </w:r>
      <w:proofErr w:type="spellEnd"/>
      <w:r w:rsidRPr="004B758B">
        <w:rPr>
          <w:rFonts w:ascii="Times New Roman" w:hAnsi="Times New Roman"/>
          <w:sz w:val="24"/>
          <w:szCs w:val="24"/>
        </w:rPr>
        <w:t xml:space="preserve"> kaimo bendruomenės veiklą, į jos organizuojamus kultūrinius, socialinius ir švietėjiškus renginius.</w:t>
      </w:r>
    </w:p>
    <w:p w:rsidR="004B758B" w:rsidRPr="004B758B" w:rsidRDefault="004B758B" w:rsidP="00AB6CD2">
      <w:pPr>
        <w:spacing w:line="23" w:lineRule="atLeast"/>
        <w:ind w:firstLine="567"/>
        <w:jc w:val="both"/>
        <w:rPr>
          <w:rFonts w:ascii="Times New Roman" w:hAnsi="Times New Roman"/>
          <w:sz w:val="24"/>
          <w:szCs w:val="24"/>
        </w:rPr>
      </w:pPr>
      <w:r w:rsidRPr="004B758B">
        <w:rPr>
          <w:rFonts w:ascii="Times New Roman" w:hAnsi="Times New Roman"/>
          <w:sz w:val="24"/>
          <w:szCs w:val="24"/>
          <w:shd w:val="clear" w:color="auto" w:fill="FFFFFF"/>
        </w:rPr>
        <w:t xml:space="preserve">Įgyvendinus vietos projektą, bus išspręsta daug problemų: </w:t>
      </w:r>
      <w:proofErr w:type="spellStart"/>
      <w:r w:rsidRPr="004B758B">
        <w:rPr>
          <w:rFonts w:ascii="Times New Roman" w:hAnsi="Times New Roman"/>
          <w:sz w:val="24"/>
          <w:szCs w:val="24"/>
          <w:shd w:val="clear" w:color="auto" w:fill="FFFFFF"/>
        </w:rPr>
        <w:t>Milkuškų</w:t>
      </w:r>
      <w:proofErr w:type="spellEnd"/>
      <w:r w:rsidRPr="004B758B">
        <w:rPr>
          <w:rFonts w:ascii="Times New Roman" w:hAnsi="Times New Roman"/>
          <w:sz w:val="24"/>
          <w:szCs w:val="24"/>
          <w:shd w:val="clear" w:color="auto" w:fill="FFFFFF"/>
        </w:rPr>
        <w:t xml:space="preserve"> ir aplinkinių kaimų gyventojai, ypač vaikai ir jaunimas, turės galimybę daugiau bendrauti, leisti laisvalaikį </w:t>
      </w:r>
      <w:r w:rsidRPr="004B758B">
        <w:rPr>
          <w:rFonts w:ascii="Times New Roman" w:hAnsi="Times New Roman"/>
          <w:sz w:val="24"/>
          <w:szCs w:val="24"/>
          <w:shd w:val="clear" w:color="auto" w:fill="FFFFFF"/>
        </w:rPr>
        <w:lastRenderedPageBreak/>
        <w:t>turiningai, aktyviai sportuojant.</w:t>
      </w:r>
      <w:r w:rsidRPr="004B758B">
        <w:rPr>
          <w:rFonts w:ascii="Times New Roman" w:hAnsi="Times New Roman"/>
          <w:sz w:val="24"/>
          <w:szCs w:val="24"/>
        </w:rPr>
        <w:t xml:space="preserve"> Įgyvendinus projektą, bus sukurta patraukli aplinka, kuri skatins kaimo žmonių pasididžiavimą savo kraštu, tikėtina, kad sudarius sąlygas turiningam bendruomenės narių laisvalaikio leidimui, atsiras galimybės pritraukti jaunimą gyventi ir kurti gimtajame kaime, aktyviau dalyvauti visuomenės gyvenime, skatins jaunimo saviraišką, kūrybiškumą, tarpusavio bendravimą.</w:t>
      </w:r>
    </w:p>
    <w:sectPr w:rsidR="004B758B" w:rsidRPr="004B758B" w:rsidSect="001631CF">
      <w:pgSz w:w="11906" w:h="16838"/>
      <w:pgMar w:top="1440" w:right="1440" w:bottom="1440" w:left="1440" w:header="567" w:footer="567" w:gutter="0"/>
      <w:cols w:space="1296"/>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296"/>
  <w:hyphenationZone w:val="396"/>
  <w:characterSpacingControl w:val="doNotCompress"/>
  <w:compat/>
  <w:rsids>
    <w:rsidRoot w:val="00801D22"/>
    <w:rsid w:val="000A27E7"/>
    <w:rsid w:val="001631CF"/>
    <w:rsid w:val="004B758B"/>
    <w:rsid w:val="00801D22"/>
    <w:rsid w:val="00AB6CD2"/>
    <w:rsid w:val="00DD2AEA"/>
    <w:rsid w:val="00FB2333"/>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801D22"/>
    <w:rPr>
      <w:rFonts w:ascii="Calibri" w:eastAsia="Times New Roman" w:hAnsi="Calibri" w:cs="Times New Roman"/>
    </w:rPr>
  </w:style>
  <w:style w:type="paragraph" w:styleId="Antrat3">
    <w:name w:val="heading 3"/>
    <w:basedOn w:val="prastasis"/>
    <w:next w:val="prastasis"/>
    <w:link w:val="Antrat3Diagrama"/>
    <w:semiHidden/>
    <w:unhideWhenUsed/>
    <w:qFormat/>
    <w:rsid w:val="00801D22"/>
    <w:pPr>
      <w:keepNext/>
      <w:spacing w:after="0" w:line="240" w:lineRule="auto"/>
      <w:jc w:val="center"/>
      <w:outlineLvl w:val="2"/>
    </w:pPr>
    <w:rPr>
      <w:rFonts w:ascii="Times New Roman" w:hAnsi="Times New Roman"/>
      <w:b/>
      <w:bCs/>
      <w:caps/>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3Diagrama">
    <w:name w:val="Antraštė 3 Diagrama"/>
    <w:basedOn w:val="Numatytasispastraiposriftas"/>
    <w:link w:val="Antrat3"/>
    <w:semiHidden/>
    <w:rsid w:val="00801D22"/>
    <w:rPr>
      <w:rFonts w:ascii="Times New Roman" w:eastAsia="Times New Roman" w:hAnsi="Times New Roman" w:cs="Times New Roman"/>
      <w:b/>
      <w:bCs/>
      <w:caps/>
      <w:sz w:val="24"/>
      <w:szCs w:val="24"/>
    </w:rPr>
  </w:style>
</w:styles>
</file>

<file path=word/webSettings.xml><?xml version="1.0" encoding="utf-8"?>
<w:webSettings xmlns:r="http://schemas.openxmlformats.org/officeDocument/2006/relationships" xmlns:w="http://schemas.openxmlformats.org/wordprocessingml/2006/main">
  <w:divs>
    <w:div w:id="1382710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F7F8A0-BCE9-403E-B4B4-2635AC420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2042</Words>
  <Characters>1164</Characters>
  <Application>Microsoft Office Word</Application>
  <DocSecurity>0</DocSecurity>
  <Lines>9</Lines>
  <Paragraphs>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Vartotojas</cp:lastModifiedBy>
  <cp:revision>5</cp:revision>
  <dcterms:created xsi:type="dcterms:W3CDTF">2015-07-07T11:59:00Z</dcterms:created>
  <dcterms:modified xsi:type="dcterms:W3CDTF">2015-07-07T13:01:00Z</dcterms:modified>
</cp:coreProperties>
</file>