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D22" w:rsidRDefault="00801D22" w:rsidP="00801D22">
      <w:pPr>
        <w:jc w:val="center"/>
        <w:rPr>
          <w:rFonts w:ascii="Times New Roman" w:hAnsi="Times New Roman"/>
          <w:b/>
          <w:sz w:val="24"/>
          <w:szCs w:val="24"/>
        </w:rPr>
      </w:pPr>
      <w:r>
        <w:rPr>
          <w:rStyle w:val="Antrat3Diagrama"/>
        </w:rPr>
        <w:t>strategijos II prioritetas  „</w:t>
      </w:r>
      <w:r>
        <w:rPr>
          <w:rFonts w:ascii="Times New Roman" w:hAnsi="Times New Roman"/>
          <w:b/>
          <w:sz w:val="24"/>
          <w:szCs w:val="24"/>
        </w:rPr>
        <w:t>VVG TERITORIJOS ATNAUJINIMAS IR PLĖTRA SIEKIANT GERINTI GYVENTOJŲ GYVENIMO KOKYBĘ“</w:t>
      </w:r>
    </w:p>
    <w:p w:rsidR="00801D22" w:rsidRDefault="00801D22" w:rsidP="000A27E7">
      <w:pPr>
        <w:tabs>
          <w:tab w:val="left" w:pos="3402"/>
        </w:tabs>
        <w:ind w:left="3686" w:hanging="3686"/>
        <w:rPr>
          <w:rStyle w:val="Antrat3Diagrama"/>
        </w:rPr>
      </w:pPr>
      <w:r>
        <w:rPr>
          <w:rStyle w:val="Antrat3Diagrama"/>
        </w:rPr>
        <w:t xml:space="preserve">priemonė                                  </w:t>
      </w:r>
      <w:r>
        <w:rPr>
          <w:rFonts w:ascii="Times New Roman" w:hAnsi="Times New Roman"/>
          <w:sz w:val="24"/>
          <w:szCs w:val="24"/>
        </w:rPr>
        <w:t>2.2. „ VVG teritorijos vietovių infrastruktūros gerinimas“</w:t>
      </w:r>
    </w:p>
    <w:p w:rsidR="00801D22" w:rsidRDefault="00801D22" w:rsidP="00801D22">
      <w:r>
        <w:rPr>
          <w:rStyle w:val="Antrat3Diagrama"/>
        </w:rPr>
        <w:t xml:space="preserve">Vietos projekto Nr.          </w:t>
      </w:r>
      <w:r>
        <w:rPr>
          <w:rFonts w:ascii="Times New Roman" w:hAnsi="Times New Roman"/>
          <w:caps/>
          <w:sz w:val="24"/>
          <w:szCs w:val="24"/>
        </w:rPr>
        <w:t>LEADER-14-ŠVENČIONYS-04-00</w:t>
      </w:r>
      <w:r w:rsidR="00280B04">
        <w:rPr>
          <w:rFonts w:ascii="Times New Roman" w:hAnsi="Times New Roman"/>
          <w:caps/>
          <w:sz w:val="24"/>
          <w:szCs w:val="24"/>
        </w:rPr>
        <w:t>4</w:t>
      </w:r>
    </w:p>
    <w:p w:rsidR="00801D22" w:rsidRDefault="00801D22" w:rsidP="00801D22">
      <w:pPr>
        <w:rPr>
          <w:rFonts w:ascii="Times New Roman" w:hAnsi="Times New Roman"/>
          <w:sz w:val="24"/>
          <w:szCs w:val="24"/>
        </w:rPr>
      </w:pPr>
      <w:r>
        <w:rPr>
          <w:rFonts w:ascii="Times New Roman" w:hAnsi="Times New Roman"/>
          <w:b/>
          <w:caps/>
          <w:sz w:val="24"/>
          <w:szCs w:val="24"/>
        </w:rPr>
        <w:t xml:space="preserve">vykdytojas                            </w:t>
      </w:r>
      <w:r w:rsidR="00280B04">
        <w:rPr>
          <w:rFonts w:ascii="Times New Roman" w:hAnsi="Times New Roman"/>
          <w:sz w:val="24"/>
          <w:szCs w:val="24"/>
        </w:rPr>
        <w:t>Švenčionių rajono Kaltanėnų ugdymo ir turizmo centras</w:t>
      </w:r>
    </w:p>
    <w:p w:rsidR="00280B04" w:rsidRPr="00280B04" w:rsidRDefault="00280B04" w:rsidP="00801D22">
      <w:pPr>
        <w:rPr>
          <w:rFonts w:ascii="Times New Roman" w:hAnsi="Times New Roman"/>
          <w:sz w:val="24"/>
          <w:szCs w:val="24"/>
        </w:rPr>
      </w:pPr>
      <w:r w:rsidRPr="00280B04">
        <w:rPr>
          <w:rFonts w:ascii="Times New Roman" w:hAnsi="Times New Roman"/>
          <w:b/>
          <w:sz w:val="24"/>
          <w:szCs w:val="24"/>
        </w:rPr>
        <w:t>PARTNERIS</w:t>
      </w:r>
      <w:r>
        <w:rPr>
          <w:rFonts w:ascii="Times New Roman" w:hAnsi="Times New Roman"/>
          <w:b/>
          <w:sz w:val="24"/>
          <w:szCs w:val="24"/>
        </w:rPr>
        <w:t xml:space="preserve">                                </w:t>
      </w:r>
      <w:r>
        <w:rPr>
          <w:rFonts w:ascii="Times New Roman" w:hAnsi="Times New Roman"/>
          <w:sz w:val="24"/>
          <w:szCs w:val="24"/>
        </w:rPr>
        <w:t>Švenčionių rajono savivaldybės administracija</w:t>
      </w:r>
    </w:p>
    <w:p w:rsidR="00801D22" w:rsidRDefault="00801D22" w:rsidP="00801D22">
      <w:pPr>
        <w:ind w:left="3402" w:hanging="3402"/>
        <w:jc w:val="both"/>
        <w:rPr>
          <w:rFonts w:ascii="Times New Roman" w:hAnsi="Times New Roman"/>
          <w:b/>
          <w:bCs/>
          <w:sz w:val="24"/>
          <w:szCs w:val="24"/>
        </w:rPr>
      </w:pPr>
      <w:r>
        <w:rPr>
          <w:rFonts w:ascii="Times New Roman" w:hAnsi="Times New Roman"/>
          <w:b/>
          <w:sz w:val="24"/>
          <w:szCs w:val="24"/>
        </w:rPr>
        <w:t>PAVADINIMAS</w:t>
      </w:r>
      <w:r>
        <w:rPr>
          <w:rFonts w:ascii="Times New Roman" w:hAnsi="Times New Roman"/>
          <w:sz w:val="24"/>
          <w:szCs w:val="24"/>
        </w:rPr>
        <w:t xml:space="preserve"> </w:t>
      </w:r>
      <w:r>
        <w:rPr>
          <w:rFonts w:ascii="Times New Roman" w:hAnsi="Times New Roman"/>
          <w:b/>
          <w:sz w:val="24"/>
          <w:szCs w:val="24"/>
        </w:rPr>
        <w:t xml:space="preserve">                    </w:t>
      </w:r>
      <w:r w:rsidR="00280B04">
        <w:rPr>
          <w:rFonts w:ascii="Times New Roman" w:hAnsi="Times New Roman"/>
          <w:b/>
          <w:sz w:val="24"/>
          <w:szCs w:val="24"/>
        </w:rPr>
        <w:t xml:space="preserve">  </w:t>
      </w:r>
      <w:r>
        <w:rPr>
          <w:rFonts w:ascii="Times New Roman" w:hAnsi="Times New Roman"/>
          <w:b/>
          <w:sz w:val="24"/>
          <w:szCs w:val="24"/>
        </w:rPr>
        <w:t xml:space="preserve"> ,,</w:t>
      </w:r>
      <w:r w:rsidR="00280B04">
        <w:rPr>
          <w:rFonts w:ascii="Times New Roman" w:hAnsi="Times New Roman"/>
          <w:b/>
          <w:sz w:val="24"/>
          <w:szCs w:val="24"/>
        </w:rPr>
        <w:t>Kaltanėnų ugdymo ir turizmo centro viešosios erdvės atnaujinimas ir pritaikymas įvairaus amžiaus bendruomenės narių turiningo laisvalaikio praleidimui. Antras etapas</w:t>
      </w:r>
      <w:r>
        <w:rPr>
          <w:rFonts w:ascii="Times New Roman" w:hAnsi="Times New Roman"/>
          <w:b/>
          <w:sz w:val="24"/>
          <w:szCs w:val="24"/>
        </w:rPr>
        <w:t>“</w:t>
      </w:r>
    </w:p>
    <w:p w:rsidR="00801D22" w:rsidRDefault="00801D22" w:rsidP="00801D22">
      <w:pPr>
        <w:rPr>
          <w:rFonts w:ascii="Times New Roman" w:hAnsi="Times New Roman"/>
          <w:b/>
          <w:sz w:val="24"/>
          <w:szCs w:val="24"/>
        </w:rPr>
      </w:pPr>
      <w:r>
        <w:rPr>
          <w:rFonts w:ascii="Times New Roman" w:hAnsi="Times New Roman"/>
          <w:b/>
          <w:sz w:val="24"/>
          <w:szCs w:val="24"/>
        </w:rPr>
        <w:t xml:space="preserve">PROJEKTO VERTĖ, </w:t>
      </w:r>
      <w:proofErr w:type="spellStart"/>
      <w:r>
        <w:rPr>
          <w:rFonts w:ascii="Times New Roman" w:hAnsi="Times New Roman"/>
          <w:sz w:val="24"/>
          <w:szCs w:val="24"/>
        </w:rPr>
        <w:t>Eur</w:t>
      </w:r>
      <w:proofErr w:type="spellEnd"/>
      <w:r>
        <w:rPr>
          <w:rFonts w:ascii="Times New Roman" w:hAnsi="Times New Roman"/>
          <w:sz w:val="24"/>
          <w:szCs w:val="24"/>
        </w:rPr>
        <w:t xml:space="preserve">  </w:t>
      </w:r>
      <w:r>
        <w:rPr>
          <w:rFonts w:ascii="Times New Roman" w:hAnsi="Times New Roman"/>
          <w:b/>
          <w:sz w:val="24"/>
          <w:szCs w:val="24"/>
        </w:rPr>
        <w:t xml:space="preserve">         </w:t>
      </w:r>
      <w:r w:rsidR="009E5C72" w:rsidRPr="009E5C72">
        <w:rPr>
          <w:rFonts w:ascii="Times New Roman" w:hAnsi="Times New Roman"/>
          <w:sz w:val="24"/>
          <w:szCs w:val="24"/>
        </w:rPr>
        <w:t>41776,47</w:t>
      </w:r>
    </w:p>
    <w:p w:rsidR="00801D22" w:rsidRDefault="00801D22" w:rsidP="00801D22">
      <w:pPr>
        <w:rPr>
          <w:rFonts w:ascii="Times New Roman" w:hAnsi="Times New Roman"/>
          <w:b/>
        </w:rPr>
      </w:pPr>
      <w:r>
        <w:rPr>
          <w:rFonts w:ascii="Times New Roman" w:hAnsi="Times New Roman"/>
          <w:b/>
          <w:sz w:val="24"/>
          <w:szCs w:val="24"/>
        </w:rPr>
        <w:t xml:space="preserve">PARAMOS SUMA, </w:t>
      </w:r>
      <w:proofErr w:type="spellStart"/>
      <w:r>
        <w:rPr>
          <w:rFonts w:ascii="Times New Roman" w:hAnsi="Times New Roman"/>
          <w:sz w:val="24"/>
          <w:szCs w:val="24"/>
        </w:rPr>
        <w:t>Eur</w:t>
      </w:r>
      <w:proofErr w:type="spellEnd"/>
      <w:r w:rsidR="000A27E7">
        <w:rPr>
          <w:rFonts w:ascii="Times New Roman" w:hAnsi="Times New Roman"/>
          <w:sz w:val="24"/>
          <w:szCs w:val="24"/>
        </w:rPr>
        <w:t xml:space="preserve">              </w:t>
      </w:r>
      <w:r w:rsidR="009E5C72" w:rsidRPr="009E5C72">
        <w:rPr>
          <w:rFonts w:ascii="Times New Roman" w:hAnsi="Times New Roman"/>
          <w:sz w:val="24"/>
          <w:szCs w:val="24"/>
        </w:rPr>
        <w:t>31852,41</w:t>
      </w:r>
    </w:p>
    <w:p w:rsidR="00801D22" w:rsidRDefault="00801D22" w:rsidP="00801D22">
      <w:pPr>
        <w:rPr>
          <w:rFonts w:ascii="Times New Roman" w:hAnsi="Times New Roman"/>
          <w:sz w:val="24"/>
          <w:szCs w:val="24"/>
        </w:rPr>
      </w:pPr>
      <w:r>
        <w:rPr>
          <w:rFonts w:ascii="Times New Roman" w:hAnsi="Times New Roman"/>
          <w:b/>
          <w:sz w:val="24"/>
          <w:szCs w:val="24"/>
        </w:rPr>
        <w:t xml:space="preserve">PROJEKTO TERMINAI          </w:t>
      </w:r>
      <w:r w:rsidR="000A27E7">
        <w:rPr>
          <w:rFonts w:ascii="Times New Roman" w:hAnsi="Times New Roman"/>
          <w:b/>
          <w:sz w:val="24"/>
          <w:szCs w:val="24"/>
        </w:rPr>
        <w:t xml:space="preserve"> </w:t>
      </w:r>
      <w:r>
        <w:rPr>
          <w:rFonts w:ascii="Times New Roman" w:hAnsi="Times New Roman"/>
          <w:sz w:val="24"/>
          <w:szCs w:val="24"/>
        </w:rPr>
        <w:t>201</w:t>
      </w:r>
      <w:r w:rsidR="000A27E7">
        <w:rPr>
          <w:rFonts w:ascii="Times New Roman" w:hAnsi="Times New Roman"/>
          <w:sz w:val="24"/>
          <w:szCs w:val="24"/>
        </w:rPr>
        <w:t xml:space="preserve">5 m. vasaris – 2015 m. </w:t>
      </w:r>
      <w:r w:rsidR="009E5C72">
        <w:rPr>
          <w:rFonts w:ascii="Times New Roman" w:hAnsi="Times New Roman"/>
          <w:sz w:val="24"/>
          <w:szCs w:val="24"/>
        </w:rPr>
        <w:t>liepa</w:t>
      </w:r>
    </w:p>
    <w:p w:rsidR="00801D22" w:rsidRDefault="00801D22" w:rsidP="00801D22">
      <w:pPr>
        <w:rPr>
          <w:rFonts w:ascii="Times New Roman" w:hAnsi="Times New Roman"/>
          <w:sz w:val="24"/>
          <w:szCs w:val="24"/>
        </w:rPr>
      </w:pPr>
      <w:r>
        <w:rPr>
          <w:rFonts w:ascii="Times New Roman" w:hAnsi="Times New Roman"/>
          <w:b/>
          <w:sz w:val="24"/>
          <w:szCs w:val="24"/>
        </w:rPr>
        <w:t>PROJEKTO VADOVAS</w:t>
      </w:r>
      <w:r w:rsidR="009E5C72">
        <w:rPr>
          <w:rFonts w:ascii="Times New Roman" w:hAnsi="Times New Roman"/>
          <w:sz w:val="24"/>
          <w:szCs w:val="24"/>
        </w:rPr>
        <w:t xml:space="preserve">            Kęstutis Lisauskas</w:t>
      </w:r>
    </w:p>
    <w:p w:rsidR="004B758B" w:rsidRPr="00F548AD" w:rsidRDefault="004B6DBF" w:rsidP="00191880">
      <w:pPr>
        <w:spacing w:line="23" w:lineRule="atLeast"/>
        <w:ind w:firstLine="567"/>
        <w:jc w:val="both"/>
        <w:rPr>
          <w:rFonts w:ascii="Times New Roman" w:hAnsi="Times New Roman"/>
          <w:iCs/>
          <w:sz w:val="24"/>
          <w:szCs w:val="24"/>
        </w:rPr>
      </w:pPr>
      <w:r w:rsidRPr="00F548AD">
        <w:rPr>
          <w:rFonts w:ascii="Times New Roman" w:hAnsi="Times New Roman"/>
          <w:b/>
          <w:iCs/>
          <w:sz w:val="24"/>
          <w:szCs w:val="24"/>
        </w:rPr>
        <w:t>Projekto tikslas</w:t>
      </w:r>
      <w:r w:rsidRPr="00F548AD">
        <w:rPr>
          <w:rFonts w:ascii="Times New Roman" w:hAnsi="Times New Roman"/>
          <w:iCs/>
          <w:sz w:val="24"/>
          <w:szCs w:val="24"/>
        </w:rPr>
        <w:t xml:space="preserve"> – atnaujinti Kaltanėnų ugdymo ir turizmo centro teritorijoje esančios sporto aikštelės plotą ir sukurti viešąją erdvę,  pritaikant įvairaus amžiaus Kaltanėnų gyventojų turiningam laisvalaikiui.</w:t>
      </w:r>
    </w:p>
    <w:p w:rsidR="004B6DBF" w:rsidRPr="00F548AD" w:rsidRDefault="004B6DBF" w:rsidP="00191880">
      <w:pPr>
        <w:pStyle w:val="Betarp1"/>
        <w:spacing w:line="23" w:lineRule="atLeast"/>
        <w:ind w:firstLine="567"/>
        <w:jc w:val="both"/>
      </w:pPr>
      <w:r w:rsidRPr="00F548AD">
        <w:rPr>
          <w:b/>
          <w:bCs/>
        </w:rPr>
        <w:t xml:space="preserve">Vietos projekto uždaviniai - </w:t>
      </w:r>
      <w:r w:rsidRPr="00F548AD">
        <w:t xml:space="preserve">įrengti 464 </w:t>
      </w:r>
      <w:proofErr w:type="spellStart"/>
      <w:r w:rsidRPr="00F548AD">
        <w:t>kv.m</w:t>
      </w:r>
      <w:proofErr w:type="spellEnd"/>
      <w:r w:rsidRPr="00F548AD">
        <w:t xml:space="preserve"> ploto sporto aikštelę su </w:t>
      </w:r>
      <w:r w:rsidRPr="00F548AD">
        <w:rPr>
          <w:rFonts w:eastAsia="Calibri"/>
        </w:rPr>
        <w:t>polipropileno plokščių danga;</w:t>
      </w:r>
      <w:r w:rsidRPr="00F548AD">
        <w:t xml:space="preserve"> įrengti  sporto konstrukcijas  (2 krepšinio konstrukcijas, 2 stulpus ir tinklą tinkliniui bei tenisui); pastatyti  suoliukus be atlošų (4) ir šiukšlių dėžės (2); aptverti sporto aikštelę metalinio tinklo tvora (94 m).</w:t>
      </w:r>
    </w:p>
    <w:p w:rsidR="004B6DBF" w:rsidRPr="00F548AD" w:rsidRDefault="004B6DBF" w:rsidP="00191880">
      <w:pPr>
        <w:spacing w:line="23" w:lineRule="atLeast"/>
        <w:ind w:firstLine="567"/>
        <w:jc w:val="both"/>
        <w:rPr>
          <w:rFonts w:ascii="Times New Roman" w:hAnsi="Times New Roman"/>
          <w:iCs/>
          <w:sz w:val="24"/>
          <w:szCs w:val="24"/>
          <w:lang w:eastAsia="lt-LT"/>
        </w:rPr>
      </w:pPr>
      <w:r w:rsidRPr="00F548AD">
        <w:rPr>
          <w:rFonts w:ascii="Times New Roman" w:hAnsi="Times New Roman"/>
          <w:sz w:val="24"/>
          <w:szCs w:val="24"/>
          <w:lang w:eastAsia="lt-LT"/>
        </w:rPr>
        <w:t xml:space="preserve">Įgyvendinus šį projektą, pagerės Kaltanėnų bendruomenės ir Kaltanėnų ugdymo ir turizmo centro veikla, sąlygos vaikų ugdymui, </w:t>
      </w:r>
      <w:r w:rsidR="00F548AD" w:rsidRPr="00F548AD">
        <w:rPr>
          <w:rFonts w:ascii="Times New Roman" w:hAnsi="Times New Roman"/>
          <w:sz w:val="24"/>
          <w:szCs w:val="24"/>
          <w:lang w:eastAsia="lt-LT"/>
        </w:rPr>
        <w:t>jaunimo užimtumui, daugiafunkcinio</w:t>
      </w:r>
      <w:r w:rsidRPr="00F548AD">
        <w:rPr>
          <w:rFonts w:ascii="Times New Roman" w:hAnsi="Times New Roman"/>
          <w:sz w:val="24"/>
          <w:szCs w:val="24"/>
          <w:lang w:eastAsia="lt-LT"/>
        </w:rPr>
        <w:t xml:space="preserve"> centro veiklų įvairovei plėtoti, atsiras galimybė įvairaus amžiaus bendruomenės žmonėms naudotis viešąja erdve Kaltanėnų miestelyje. Pagerės Kaltanėnų ugdymo ir turizmo centro įvaizdis Švenčionių rajono, Aukštaitijos nacionalinio parko svečių, turistų atžvilgiu, susidarys palankesnės sąlygos Kaltanėnų miesteliui kaip atsirandančiam turizmo paslaugų vienetui Švenčionių rajone plėtotis ir tuo pačiu gerės kaimo verslai, gerės sąlygos vietinių bendruomenės gyventojų užimtumui plėtotis.</w:t>
      </w:r>
    </w:p>
    <w:p w:rsidR="00F548AD" w:rsidRPr="00F548AD" w:rsidRDefault="00F548AD" w:rsidP="00191880">
      <w:pPr>
        <w:spacing w:line="23" w:lineRule="atLeast"/>
        <w:ind w:firstLine="567"/>
        <w:jc w:val="both"/>
        <w:rPr>
          <w:rFonts w:ascii="Times New Roman" w:hAnsi="Times New Roman"/>
          <w:sz w:val="24"/>
          <w:szCs w:val="24"/>
          <w:lang w:eastAsia="lt-LT"/>
        </w:rPr>
      </w:pPr>
      <w:r w:rsidRPr="00F548AD">
        <w:rPr>
          <w:rFonts w:ascii="Times New Roman" w:hAnsi="Times New Roman"/>
          <w:sz w:val="24"/>
          <w:szCs w:val="24"/>
          <w:lang w:eastAsia="lt-LT"/>
        </w:rPr>
        <w:t>Projektas prisidės prie socialinės sanglaudos, žmonių užimtumo, bendruomenės patrauklumo, sudarys sąlygas saviraiškai.</w:t>
      </w:r>
    </w:p>
    <w:p w:rsidR="00F548AD" w:rsidRPr="00F548AD" w:rsidRDefault="00F548AD" w:rsidP="00191880">
      <w:pPr>
        <w:spacing w:line="23" w:lineRule="atLeast"/>
        <w:ind w:firstLine="567"/>
        <w:jc w:val="both"/>
        <w:rPr>
          <w:rFonts w:ascii="Times New Roman" w:hAnsi="Times New Roman"/>
          <w:iCs/>
          <w:sz w:val="24"/>
          <w:szCs w:val="24"/>
          <w:lang w:eastAsia="lt-LT"/>
        </w:rPr>
      </w:pPr>
      <w:r w:rsidRPr="00F548AD">
        <w:rPr>
          <w:rFonts w:ascii="Times New Roman" w:hAnsi="Times New Roman"/>
          <w:sz w:val="24"/>
          <w:szCs w:val="24"/>
          <w:lang w:eastAsia="lt-LT"/>
        </w:rPr>
        <w:t xml:space="preserve">Projektas tenkins visų tikslinių grupių vietos gyventojų poreikius, sukurtais projekto rezultatais </w:t>
      </w:r>
      <w:r w:rsidRPr="00F548AD">
        <w:rPr>
          <w:rFonts w:ascii="Times New Roman" w:hAnsi="Times New Roman"/>
          <w:iCs/>
          <w:sz w:val="24"/>
          <w:szCs w:val="24"/>
          <w:lang w:eastAsia="lt-LT"/>
        </w:rPr>
        <w:t>nemokamai naudosis Kaltanėnų ugdymo ir turizmo centro ir seniūnijos bendruomenės nariai. Projekto rezultatais tiesiogiai naudosis 250 gyventojų.</w:t>
      </w:r>
    </w:p>
    <w:p w:rsidR="004B6DBF" w:rsidRPr="00F548AD" w:rsidRDefault="00F548AD" w:rsidP="00191880">
      <w:pPr>
        <w:pStyle w:val="Betarp1"/>
        <w:spacing w:line="23" w:lineRule="atLeast"/>
        <w:ind w:firstLine="567"/>
        <w:jc w:val="both"/>
      </w:pPr>
      <w:r w:rsidRPr="00F548AD">
        <w:t>Įgyvendinus projektą bus atnaujinta Kaltanėnų ugdymo ir turizmo centro erdvė naudojama viešiems kaimo bendruomenės narių poreikiams ir pritaikyta įvairaus amžiaus bendruomenės narių turiningo laisvalaikio praleidimui, ženkliai pagerintos vaikų ir jaunimo ugdymo sąlygos, išplėtotas krašto pristatymas rajono, regiono, miestelio svečiams.</w:t>
      </w:r>
    </w:p>
    <w:sectPr w:rsidR="004B6DBF" w:rsidRPr="00F548AD" w:rsidSect="001631CF">
      <w:pgSz w:w="11906" w:h="16838"/>
      <w:pgMar w:top="1440" w:right="1440" w:bottom="1440" w:left="1440"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801D22"/>
    <w:rsid w:val="000A27E7"/>
    <w:rsid w:val="001631CF"/>
    <w:rsid w:val="00191880"/>
    <w:rsid w:val="00280B04"/>
    <w:rsid w:val="002E6F25"/>
    <w:rsid w:val="004B6DBF"/>
    <w:rsid w:val="004B758B"/>
    <w:rsid w:val="00801D22"/>
    <w:rsid w:val="009E5C72"/>
    <w:rsid w:val="00F548AD"/>
    <w:rsid w:val="00FB2333"/>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01D22"/>
    <w:rPr>
      <w:rFonts w:ascii="Calibri" w:eastAsia="Times New Roman" w:hAnsi="Calibri" w:cs="Times New Roman"/>
    </w:rPr>
  </w:style>
  <w:style w:type="paragraph" w:styleId="Antrat3">
    <w:name w:val="heading 3"/>
    <w:basedOn w:val="prastasis"/>
    <w:next w:val="prastasis"/>
    <w:link w:val="Antrat3Diagrama"/>
    <w:semiHidden/>
    <w:unhideWhenUsed/>
    <w:qFormat/>
    <w:rsid w:val="00801D22"/>
    <w:pPr>
      <w:keepNext/>
      <w:spacing w:after="0" w:line="240" w:lineRule="auto"/>
      <w:jc w:val="center"/>
      <w:outlineLvl w:val="2"/>
    </w:pPr>
    <w:rPr>
      <w:rFonts w:ascii="Times New Roman" w:hAnsi="Times New Roman"/>
      <w:b/>
      <w:bCs/>
      <w:cap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semiHidden/>
    <w:rsid w:val="00801D22"/>
    <w:rPr>
      <w:rFonts w:ascii="Times New Roman" w:eastAsia="Times New Roman" w:hAnsi="Times New Roman" w:cs="Times New Roman"/>
      <w:b/>
      <w:bCs/>
      <w:caps/>
      <w:sz w:val="24"/>
      <w:szCs w:val="24"/>
    </w:rPr>
  </w:style>
  <w:style w:type="paragraph" w:customStyle="1" w:styleId="Betarp1">
    <w:name w:val="Be tarpų1"/>
    <w:uiPriority w:val="1"/>
    <w:qFormat/>
    <w:rsid w:val="004B6DBF"/>
    <w:pPr>
      <w:spacing w:after="0" w:line="240" w:lineRule="auto"/>
    </w:pPr>
    <w:rPr>
      <w:rFonts w:ascii="Times New Roman" w:eastAsia="Times New Roman" w:hAnsi="Times New Roman" w:cs="Times New Roman"/>
      <w:sz w:val="24"/>
      <w:szCs w:val="24"/>
      <w:lang w:eastAsia="lt-LT"/>
    </w:rPr>
  </w:style>
  <w:style w:type="paragraph" w:styleId="Pagrindinistekstas">
    <w:name w:val="Body Text"/>
    <w:basedOn w:val="prastasis"/>
    <w:link w:val="PagrindinistekstasDiagrama"/>
    <w:uiPriority w:val="99"/>
    <w:rsid w:val="00F548AD"/>
    <w:pPr>
      <w:spacing w:after="0" w:line="360" w:lineRule="auto"/>
      <w:jc w:val="both"/>
    </w:pPr>
    <w:rPr>
      <w:rFonts w:ascii="Times New Roman" w:eastAsia="Calibri" w:hAnsi="Times New Roman"/>
      <w:sz w:val="20"/>
      <w:szCs w:val="20"/>
      <w:lang w:eastAsia="lt-LT"/>
    </w:rPr>
  </w:style>
  <w:style w:type="character" w:customStyle="1" w:styleId="PagrindinistekstasDiagrama">
    <w:name w:val="Pagrindinis tekstas Diagrama"/>
    <w:basedOn w:val="Numatytasispastraiposriftas"/>
    <w:link w:val="Pagrindinistekstas"/>
    <w:uiPriority w:val="99"/>
    <w:rsid w:val="00F548AD"/>
    <w:rPr>
      <w:rFonts w:ascii="Times New Roman" w:eastAsia="Calibri" w:hAnsi="Times New Roman" w:cs="Times New Roman"/>
      <w:sz w:val="20"/>
      <w:szCs w:val="20"/>
      <w:lang w:eastAsia="lt-LT"/>
    </w:rPr>
  </w:style>
</w:styles>
</file>

<file path=word/webSettings.xml><?xml version="1.0" encoding="utf-8"?>
<w:webSettings xmlns:r="http://schemas.openxmlformats.org/officeDocument/2006/relationships" xmlns:w="http://schemas.openxmlformats.org/wordprocessingml/2006/main">
  <w:divs>
    <w:div w:id="138271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9E076-0B44-4A57-97FF-F919E76B2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1730</Words>
  <Characters>987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8</cp:revision>
  <dcterms:created xsi:type="dcterms:W3CDTF">2015-07-07T11:59:00Z</dcterms:created>
  <dcterms:modified xsi:type="dcterms:W3CDTF">2015-07-07T12:57:00Z</dcterms:modified>
</cp:coreProperties>
</file>