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1242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9C1647">
        <w:rPr>
          <w:rFonts w:ascii="Times New Roman" w:hAnsi="Times New Roman"/>
          <w:b/>
          <w:sz w:val="28"/>
          <w:szCs w:val="28"/>
        </w:rPr>
        <w:t>ŠVENČIONYS – LIETUVOS VAISTAŽOLIŲ SOSTINĖ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C312A4B" w14:textId="77777777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k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V-1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3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</w:t>
      </w:r>
      <w:r w:rsidR="009C1647">
        <w:rPr>
          <w:rFonts w:ascii="Times New Roman" w:hAnsi="Times New Roman" w:cs="Times New Roman"/>
          <w:bCs/>
          <w:caps/>
          <w:sz w:val="24"/>
          <w:szCs w:val="24"/>
        </w:rPr>
        <w:t>4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-20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20</w:t>
      </w:r>
    </w:p>
    <w:p w14:paraId="6530618D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679ED93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4F85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 w:rsidRPr="00BE29C4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702" w14:textId="77777777" w:rsidR="006D1202" w:rsidRPr="00BE29C4" w:rsidRDefault="009C164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Švenčionių</w:t>
            </w:r>
            <w:r w:rsidR="00BE29C4" w:rsidRPr="00BE29C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miesto kultūros centras</w:t>
            </w:r>
          </w:p>
        </w:tc>
      </w:tr>
      <w:tr w:rsidR="00A0485B" w:rsidRPr="00A0485B" w14:paraId="3FA2698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E361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642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BE29C4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399B7D3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7227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9A2E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3A7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sz w:val="24"/>
                <w:szCs w:val="24"/>
              </w:rPr>
              <w:t>„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SAVA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4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)</w:t>
            </w:r>
            <w:r w:rsidR="00BE29C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352CE" w:rsidRPr="00BE29C4">
              <w:rPr>
                <w:rFonts w:ascii="Times New Roman" w:hAnsi="Times New Roman"/>
                <w:sz w:val="24"/>
                <w:szCs w:val="24"/>
              </w:rPr>
              <w:t xml:space="preserve">„Parama kaimo gyventojų bendruomeniškumo ir pilietiškumo ugdymui (krašto tradicinių renginių organizavimas, stovyklos, konferencijos, išvykos)“ 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SAVA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4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1</w:t>
            </w:r>
            <w:r w:rsidRPr="00BE29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7718C9F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354B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C52" w14:textId="77777777" w:rsidR="006D1202" w:rsidRPr="00BE29C4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4">
              <w:rPr>
                <w:rFonts w:ascii="Times New Roman" w:hAnsi="Times New Roman" w:cs="Times New Roman"/>
                <w:sz w:val="24"/>
                <w:szCs w:val="24"/>
              </w:rPr>
              <w:t>Nuo 20</w:t>
            </w:r>
            <w:r w:rsidR="00790726" w:rsidRPr="00BE2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29C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90726" w:rsidRPr="00BE29C4">
              <w:rPr>
                <w:rFonts w:ascii="Times New Roman" w:hAnsi="Times New Roman" w:cs="Times New Roman"/>
                <w:sz w:val="24"/>
                <w:szCs w:val="24"/>
              </w:rPr>
              <w:t>rugpjūčio 3</w:t>
            </w:r>
            <w:r w:rsidRPr="00BE29C4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 w:rsidRPr="00BE2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726" w:rsidRPr="00BE2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9C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9C1647">
              <w:rPr>
                <w:rFonts w:ascii="Times New Roman" w:hAnsi="Times New Roman" w:cs="Times New Roman"/>
                <w:sz w:val="24"/>
                <w:szCs w:val="24"/>
              </w:rPr>
              <w:t>rugsėjo 21</w:t>
            </w:r>
            <w:r w:rsidRPr="00BE29C4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4434FDB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0351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432" w14:textId="77777777" w:rsidR="006D1202" w:rsidRPr="00BE29C4" w:rsidRDefault="009C164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9 33</w:t>
            </w:r>
            <w:r w:rsidR="00422542" w:rsidRPr="00BE29C4">
              <w:rPr>
                <w:rFonts w:ascii="Times New Roman" w:hAnsi="Times New Roman"/>
                <w:sz w:val="24"/>
                <w:szCs w:val="24"/>
              </w:rPr>
              <w:t>0</w:t>
            </w:r>
            <w:r w:rsidR="006E290D" w:rsidRPr="00BE29C4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BE29C4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BE29C4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1CC52449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A110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A24" w14:textId="77777777" w:rsidR="006D1202" w:rsidRPr="00BE29C4" w:rsidRDefault="009C164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8 683</w:t>
            </w:r>
            <w:r w:rsidR="00A0485B" w:rsidRPr="00BE29C4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BE29C4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BE29C4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BE29C4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176921CA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DCC13" w14:textId="77777777" w:rsidR="006D1202" w:rsidRPr="00BE29C4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9C4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BE29C4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0A5" w14:textId="77777777" w:rsidR="006D1202" w:rsidRPr="00BE29C4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9C4"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BE29C4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374201FF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375A4" w14:textId="77777777" w:rsidR="00BE29C4" w:rsidRPr="009A2E00" w:rsidRDefault="009207C9" w:rsidP="009A2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9C4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BE29C4">
        <w:rPr>
          <w:rFonts w:ascii="Times New Roman" w:hAnsi="Times New Roman" w:cs="Times New Roman"/>
          <w:sz w:val="24"/>
          <w:szCs w:val="24"/>
        </w:rPr>
        <w:t xml:space="preserve"> –</w:t>
      </w:r>
      <w:r w:rsidR="0049388A">
        <w:t xml:space="preserve">– </w:t>
      </w:r>
      <w:r w:rsidR="0049388A" w:rsidRPr="009A2E00">
        <w:rPr>
          <w:rFonts w:ascii="Times New Roman" w:hAnsi="Times New Roman" w:cs="Times New Roman"/>
          <w:sz w:val="24"/>
          <w:szCs w:val="24"/>
        </w:rPr>
        <w:t xml:space="preserve">išsaugoti ir puoselėti senąsias Švenčionių krašto </w:t>
      </w:r>
      <w:proofErr w:type="spellStart"/>
      <w:r w:rsidR="0049388A" w:rsidRPr="009A2E00">
        <w:rPr>
          <w:rFonts w:ascii="Times New Roman" w:hAnsi="Times New Roman" w:cs="Times New Roman"/>
          <w:sz w:val="24"/>
          <w:szCs w:val="24"/>
        </w:rPr>
        <w:t>vaistažolininkystės</w:t>
      </w:r>
      <w:proofErr w:type="spellEnd"/>
      <w:r w:rsidR="0049388A" w:rsidRPr="009A2E00">
        <w:rPr>
          <w:rFonts w:ascii="Times New Roman" w:hAnsi="Times New Roman" w:cs="Times New Roman"/>
          <w:sz w:val="24"/>
          <w:szCs w:val="24"/>
        </w:rPr>
        <w:t xml:space="preserve"> tradicijas, formuojant patrauklų regiono savitumą ir išsaugant jo </w:t>
      </w:r>
      <w:proofErr w:type="spellStart"/>
      <w:r w:rsidR="0049388A" w:rsidRPr="009A2E00">
        <w:rPr>
          <w:rFonts w:ascii="Times New Roman" w:hAnsi="Times New Roman" w:cs="Times New Roman"/>
          <w:sz w:val="24"/>
          <w:szCs w:val="24"/>
        </w:rPr>
        <w:t>daugiakultūrinį</w:t>
      </w:r>
      <w:proofErr w:type="spellEnd"/>
      <w:r w:rsidR="0049388A" w:rsidRPr="009A2E00">
        <w:rPr>
          <w:rFonts w:ascii="Times New Roman" w:hAnsi="Times New Roman" w:cs="Times New Roman"/>
          <w:sz w:val="24"/>
          <w:szCs w:val="24"/>
        </w:rPr>
        <w:t xml:space="preserve"> tapatumą</w:t>
      </w:r>
      <w:r w:rsidR="00BE29C4"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D504E5" w14:textId="77777777" w:rsidR="009207C9" w:rsidRPr="009A2E00" w:rsidRDefault="009207C9" w:rsidP="009A2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E00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7D29A9D1" w14:textId="77777777" w:rsidR="0049388A" w:rsidRPr="009A2E00" w:rsidRDefault="0049388A" w:rsidP="009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00">
        <w:rPr>
          <w:rFonts w:ascii="Times New Roman" w:hAnsi="Times New Roman" w:cs="Times New Roman"/>
          <w:sz w:val="24"/>
          <w:szCs w:val="24"/>
        </w:rPr>
        <w:t xml:space="preserve">1. Organizuoti vienintelį Lietuvoje 6-ąjį Vaistažolių rinkimo čempionatą </w:t>
      </w:r>
      <w:proofErr w:type="spellStart"/>
      <w:r w:rsidRPr="009A2E00">
        <w:rPr>
          <w:rFonts w:ascii="Times New Roman" w:hAnsi="Times New Roman" w:cs="Times New Roman"/>
          <w:sz w:val="24"/>
          <w:szCs w:val="24"/>
        </w:rPr>
        <w:t>Sarių</w:t>
      </w:r>
      <w:proofErr w:type="spellEnd"/>
      <w:r w:rsidRPr="009A2E00">
        <w:rPr>
          <w:rFonts w:ascii="Times New Roman" w:hAnsi="Times New Roman" w:cs="Times New Roman"/>
          <w:sz w:val="24"/>
          <w:szCs w:val="24"/>
        </w:rPr>
        <w:t xml:space="preserve"> kaimo apylinkėse. </w:t>
      </w:r>
    </w:p>
    <w:p w14:paraId="4264B508" w14:textId="77777777" w:rsidR="0049388A" w:rsidRPr="009A2E00" w:rsidRDefault="0049388A" w:rsidP="009A2E00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00">
        <w:rPr>
          <w:rFonts w:ascii="Times New Roman" w:hAnsi="Times New Roman" w:cs="Times New Roman"/>
          <w:sz w:val="24"/>
          <w:szCs w:val="24"/>
        </w:rPr>
        <w:t>2. Organizuoti nemokamas edukacines veiklas vaikams ir suaugusiems.</w:t>
      </w:r>
    </w:p>
    <w:p w14:paraId="2C81C25C" w14:textId="41E5C439" w:rsidR="00AA4423" w:rsidRPr="00830A0C" w:rsidRDefault="0049388A" w:rsidP="009A2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E00">
        <w:rPr>
          <w:rFonts w:ascii="Times New Roman" w:eastAsia="Times New Roman" w:hAnsi="Times New Roman" w:cs="Times New Roman"/>
          <w:b/>
          <w:bCs/>
          <w:sz w:val="24"/>
          <w:szCs w:val="24"/>
        </w:rPr>
        <w:t>Pasiektas</w:t>
      </w:r>
      <w:r w:rsidR="00A13475" w:rsidRPr="009A2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rezultatas</w:t>
      </w:r>
      <w:r w:rsidR="00A13475" w:rsidRPr="009A2E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29C4" w:rsidRPr="009A2E00">
        <w:rPr>
          <w:rFonts w:ascii="Times New Roman" w:hAnsi="Times New Roman" w:cs="Times New Roman"/>
          <w:sz w:val="24"/>
          <w:szCs w:val="24"/>
        </w:rPr>
        <w:t xml:space="preserve"> </w:t>
      </w:r>
      <w:r w:rsidR="009A2E00">
        <w:rPr>
          <w:rFonts w:ascii="Times New Roman" w:hAnsi="Times New Roman" w:cs="Times New Roman"/>
          <w:sz w:val="24"/>
          <w:szCs w:val="24"/>
        </w:rPr>
        <w:t>2020 rugpjūč</w:t>
      </w:r>
      <w:r w:rsidR="00830A0C">
        <w:rPr>
          <w:rFonts w:ascii="Times New Roman" w:hAnsi="Times New Roman" w:cs="Times New Roman"/>
          <w:sz w:val="24"/>
          <w:szCs w:val="24"/>
        </w:rPr>
        <w:t>i</w:t>
      </w:r>
      <w:r w:rsidR="009A2E00">
        <w:rPr>
          <w:rFonts w:ascii="Times New Roman" w:hAnsi="Times New Roman" w:cs="Times New Roman"/>
          <w:sz w:val="24"/>
          <w:szCs w:val="24"/>
        </w:rPr>
        <w:t xml:space="preserve">o 22 dieną </w:t>
      </w:r>
      <w:proofErr w:type="spellStart"/>
      <w:r w:rsidR="009A2E00">
        <w:rPr>
          <w:rFonts w:ascii="Times New Roman" w:hAnsi="Times New Roman" w:cs="Times New Roman"/>
          <w:color w:val="000000" w:themeColor="text1"/>
          <w:sz w:val="24"/>
          <w:szCs w:val="24"/>
        </w:rPr>
        <w:t>Sarių</w:t>
      </w:r>
      <w:proofErr w:type="spellEnd"/>
      <w:r w:rsid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ežero paplūdimyje</w:t>
      </w:r>
      <w:r w:rsidR="009A2E00">
        <w:rPr>
          <w:rFonts w:ascii="Times New Roman" w:hAnsi="Times New Roman" w:cs="Times New Roman"/>
          <w:sz w:val="24"/>
          <w:szCs w:val="24"/>
        </w:rPr>
        <w:t xml:space="preserve"> </w:t>
      </w:r>
      <w:r w:rsidR="00E12FF7">
        <w:rPr>
          <w:rFonts w:ascii="Times New Roman" w:hAnsi="Times New Roman" w:cs="Times New Roman"/>
          <w:sz w:val="24"/>
          <w:szCs w:val="24"/>
        </w:rPr>
        <w:t>surengtas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E00">
        <w:rPr>
          <w:rFonts w:ascii="Times New Roman" w:hAnsi="Times New Roman" w:cs="Times New Roman"/>
          <w:color w:val="000000" w:themeColor="text1"/>
          <w:sz w:val="24"/>
          <w:szCs w:val="24"/>
        </w:rPr>
        <w:t>šeštasis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E0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aistažolių rinkimo čempionatas</w:t>
      </w:r>
      <w:r w:rsidR="00AA4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A0C" w:rsidRPr="00BE29C4">
        <w:rPr>
          <w:rFonts w:ascii="Times New Roman" w:hAnsi="Times New Roman"/>
          <w:sz w:val="24"/>
          <w:szCs w:val="24"/>
        </w:rPr>
        <w:t>„</w:t>
      </w:r>
      <w:r w:rsidR="00AA4423">
        <w:rPr>
          <w:rFonts w:ascii="Times New Roman" w:hAnsi="Times New Roman" w:cs="Times New Roman"/>
          <w:color w:val="000000" w:themeColor="text1"/>
          <w:sz w:val="24"/>
          <w:szCs w:val="24"/>
        </w:rPr>
        <w:t>Švenčionys-Lietuvos vaistažolių sostinė“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, kuriame d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alyva</w:t>
      </w:r>
      <w:r w:rsidR="00830A0C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komandų</w:t>
      </w:r>
      <w:r w:rsidR="00E44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(150 dalyvių)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 Švenčionių rajono vietos veiklos grupės teritorijos. Gausus čempionato dalyvių būrys turiningai pralei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laiką gamtoje ne tik rinkdamas </w:t>
      </w:r>
      <w:proofErr w:type="spellStart"/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vaistingąsias</w:t>
      </w:r>
      <w:proofErr w:type="spellEnd"/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žoleles, bet ir praplė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tė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savo kultūrinį lauką. Čempionatui organizuoti bu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pasinaudota vedėjo paslauga</w:t>
      </w:r>
      <w:r w:rsidR="00E12F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145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empionatas truk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FF7">
        <w:rPr>
          <w:rFonts w:ascii="Times New Roman" w:hAnsi="Times New Roman" w:cs="Times New Roman"/>
          <w:sz w:val="24"/>
          <w:szCs w:val="24"/>
        </w:rPr>
        <w:t xml:space="preserve">6 </w:t>
      </w:r>
      <w:r w:rsidR="00BC15D3">
        <w:rPr>
          <w:rFonts w:ascii="Times New Roman" w:hAnsi="Times New Roman" w:cs="Times New Roman"/>
          <w:sz w:val="24"/>
          <w:szCs w:val="24"/>
        </w:rPr>
        <w:t>valandas,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tradiciškai visi dalyviai bu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maitinami, o žiūrovai vaišinami vaistažolių arbata. Čempionato dalyviams ir žiūrovams bu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išdalinti lankstinukai, kuriuose  pateikta informacija apie </w:t>
      </w:r>
      <w:proofErr w:type="spellStart"/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>vaistingųjų</w:t>
      </w:r>
      <w:proofErr w:type="spellEnd"/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augalų naudą žmogaus sveikatai, taip pat sumaketuoti nuotraukų koliažai ir įamžintos akimirkos iš ankstesnių čempionatų. Kaip ir kasmet tradiciškai čempionato žiūrovų lauk</w:t>
      </w:r>
      <w:r w:rsidR="00E44145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koncertinė dalyvių programa, muzikantai atlik</w:t>
      </w:r>
      <w:r w:rsidR="00BC15D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autentiškus mūsų krašto kūrinius. Čempionato pirmųjų trijų vietų nugalėtojai (</w:t>
      </w:r>
      <w:r w:rsidRPr="009A2E00">
        <w:rPr>
          <w:rFonts w:ascii="Times New Roman" w:hAnsi="Times New Roman" w:cs="Times New Roman"/>
          <w:sz w:val="24"/>
          <w:szCs w:val="24"/>
        </w:rPr>
        <w:t>15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asmenų) apdovanoti čempionato suvenyrais (</w:t>
      </w:r>
      <w:r w:rsidRPr="009A2E00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stiklinė statulėlė su išgraviruotu čempionato logotipu).</w:t>
      </w:r>
      <w:r w:rsidRPr="009A2E00">
        <w:rPr>
          <w:rFonts w:ascii="Times New Roman" w:hAnsi="Times New Roman" w:cs="Times New Roman"/>
          <w:sz w:val="24"/>
          <w:szCs w:val="24"/>
        </w:rPr>
        <w:t xml:space="preserve"> Siekiant populiarinti šį vienintelį čempionatą Lietuvoje, viso čempionato metu bu</w:t>
      </w:r>
      <w:r w:rsidR="00830A0C">
        <w:rPr>
          <w:rFonts w:ascii="Times New Roman" w:hAnsi="Times New Roman" w:cs="Times New Roman"/>
          <w:sz w:val="24"/>
          <w:szCs w:val="24"/>
        </w:rPr>
        <w:t>vo</w:t>
      </w:r>
      <w:r w:rsidRPr="009A2E00">
        <w:rPr>
          <w:rFonts w:ascii="Times New Roman" w:hAnsi="Times New Roman" w:cs="Times New Roman"/>
          <w:sz w:val="24"/>
          <w:szCs w:val="24"/>
        </w:rPr>
        <w:t xml:space="preserve"> pasinaudota fotografavimo paslauga. Čempionatą vainik</w:t>
      </w:r>
      <w:r w:rsidR="00830A0C">
        <w:rPr>
          <w:rFonts w:ascii="Times New Roman" w:hAnsi="Times New Roman" w:cs="Times New Roman"/>
          <w:sz w:val="24"/>
          <w:szCs w:val="24"/>
        </w:rPr>
        <w:t>avo</w:t>
      </w:r>
      <w:r w:rsidRPr="009A2E0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A2E00">
        <w:rPr>
          <w:rFonts w:ascii="Times New Roman" w:hAnsi="Times New Roman" w:cs="Times New Roman"/>
          <w:sz w:val="24"/>
          <w:szCs w:val="24"/>
        </w:rPr>
        <w:t>Švenčionių miesto kultūros centro dainų ir šokių ansamblis „Aukštaitija“.</w:t>
      </w:r>
    </w:p>
    <w:p w14:paraId="0909FDB8" w14:textId="77777777" w:rsidR="0049388A" w:rsidRPr="009A2E00" w:rsidRDefault="00830A0C" w:rsidP="009A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Rugsėjo mėnesio pradžioje </w:t>
      </w:r>
      <w:proofErr w:type="spellStart"/>
      <w:r w:rsidR="0049388A" w:rsidRPr="009A2E00">
        <w:rPr>
          <w:rFonts w:ascii="Times New Roman" w:hAnsi="Times New Roman" w:cs="Times New Roman"/>
          <w:sz w:val="24"/>
          <w:szCs w:val="24"/>
          <w:lang w:eastAsia="lt-LT"/>
        </w:rPr>
        <w:t>Sirvėtos</w:t>
      </w:r>
      <w:proofErr w:type="spellEnd"/>
      <w:r w:rsidR="0049388A" w:rsidRPr="009A2E00">
        <w:rPr>
          <w:rFonts w:ascii="Times New Roman" w:hAnsi="Times New Roman" w:cs="Times New Roman"/>
          <w:sz w:val="24"/>
          <w:szCs w:val="24"/>
          <w:lang w:eastAsia="lt-LT"/>
        </w:rPr>
        <w:t xml:space="preserve"> regioninio parko direkcijos ir lankytojų centro patalpose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e</w:t>
      </w:r>
      <w:r w:rsidR="0049388A" w:rsidRPr="009A2E00">
        <w:rPr>
          <w:rFonts w:ascii="Times New Roman" w:hAnsi="Times New Roman" w:cs="Times New Roman"/>
          <w:bCs/>
          <w:iCs/>
          <w:sz w:val="24"/>
          <w:szCs w:val="24"/>
        </w:rPr>
        <w:t xml:space="preserve">dukaciniai užsiėmimai (žolynų arbatos tematika) šioms tikslinėms grupėms: 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>pirmas edukacinis užsėmimas 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skirtas vaikams nuo 8 iki 13 metų, </w:t>
      </w:r>
      <w:r w:rsidR="0049388A" w:rsidRPr="009A2E00">
        <w:rPr>
          <w:rFonts w:ascii="Times New Roman" w:hAnsi="Times New Roman" w:cs="Times New Roman"/>
          <w:sz w:val="24"/>
          <w:szCs w:val="24"/>
          <w:lang w:eastAsia="lt-LT"/>
        </w:rPr>
        <w:t>dalyvių skaičius – 50, trukmė – 4 val.; 2-asis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 </w:t>
      </w:r>
      <w:r w:rsidR="0049388A" w:rsidRPr="009A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skirtas suaugusiems asmenims, dalyvių skaičius – 50; </w:t>
      </w:r>
      <w:r w:rsidR="0049388A" w:rsidRPr="009A2E00">
        <w:rPr>
          <w:rFonts w:ascii="Times New Roman" w:hAnsi="Times New Roman" w:cs="Times New Roman"/>
          <w:sz w:val="24"/>
          <w:szCs w:val="24"/>
          <w:lang w:eastAsia="lt-LT"/>
        </w:rPr>
        <w:t>trukmė – 4 val.</w:t>
      </w:r>
      <w:r w:rsidRPr="00830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 prasmingai leido laiką, pasitikrino savo žinias, sužinojo naujovių.</w:t>
      </w:r>
    </w:p>
    <w:p w14:paraId="5F573B75" w14:textId="77777777" w:rsidR="00422542" w:rsidRPr="009A2E00" w:rsidRDefault="00422542" w:rsidP="009A2E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22542" w:rsidRPr="009A2E00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97871"/>
    <w:rsid w:val="000A5131"/>
    <w:rsid w:val="000B2A4D"/>
    <w:rsid w:val="000C66BB"/>
    <w:rsid w:val="001010F1"/>
    <w:rsid w:val="00101EFF"/>
    <w:rsid w:val="00126D71"/>
    <w:rsid w:val="00147329"/>
    <w:rsid w:val="001620CE"/>
    <w:rsid w:val="001A6430"/>
    <w:rsid w:val="001F1D42"/>
    <w:rsid w:val="0020530A"/>
    <w:rsid w:val="00210A3D"/>
    <w:rsid w:val="002709F3"/>
    <w:rsid w:val="003D1617"/>
    <w:rsid w:val="00422542"/>
    <w:rsid w:val="00485201"/>
    <w:rsid w:val="0049388A"/>
    <w:rsid w:val="004B0754"/>
    <w:rsid w:val="004D6163"/>
    <w:rsid w:val="00502189"/>
    <w:rsid w:val="00545126"/>
    <w:rsid w:val="005B6195"/>
    <w:rsid w:val="005C6365"/>
    <w:rsid w:val="006301BF"/>
    <w:rsid w:val="006D1202"/>
    <w:rsid w:val="006E290D"/>
    <w:rsid w:val="006E5004"/>
    <w:rsid w:val="006E7167"/>
    <w:rsid w:val="006F406E"/>
    <w:rsid w:val="0071097D"/>
    <w:rsid w:val="007460A8"/>
    <w:rsid w:val="00773B47"/>
    <w:rsid w:val="00790726"/>
    <w:rsid w:val="007B1BA0"/>
    <w:rsid w:val="007B5C14"/>
    <w:rsid w:val="00827C33"/>
    <w:rsid w:val="00830A0C"/>
    <w:rsid w:val="008845A5"/>
    <w:rsid w:val="008B2242"/>
    <w:rsid w:val="008D4960"/>
    <w:rsid w:val="009207C9"/>
    <w:rsid w:val="009A2E00"/>
    <w:rsid w:val="009C1647"/>
    <w:rsid w:val="009E454A"/>
    <w:rsid w:val="00A0485B"/>
    <w:rsid w:val="00A13475"/>
    <w:rsid w:val="00A567BE"/>
    <w:rsid w:val="00A65B43"/>
    <w:rsid w:val="00AA4423"/>
    <w:rsid w:val="00B20F1F"/>
    <w:rsid w:val="00B53E6F"/>
    <w:rsid w:val="00BC15D3"/>
    <w:rsid w:val="00BE29C4"/>
    <w:rsid w:val="00BF3467"/>
    <w:rsid w:val="00C14C3F"/>
    <w:rsid w:val="00C6110E"/>
    <w:rsid w:val="00CC3767"/>
    <w:rsid w:val="00E12FF7"/>
    <w:rsid w:val="00E16DA3"/>
    <w:rsid w:val="00E352CE"/>
    <w:rsid w:val="00E44145"/>
    <w:rsid w:val="00E62D61"/>
    <w:rsid w:val="00E86ED3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408B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3</cp:revision>
  <dcterms:created xsi:type="dcterms:W3CDTF">2021-03-23T08:52:00Z</dcterms:created>
  <dcterms:modified xsi:type="dcterms:W3CDTF">2021-03-23T09:07:00Z</dcterms:modified>
</cp:coreProperties>
</file>