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8268" w14:textId="77777777" w:rsidR="006D1202" w:rsidRPr="006E290D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3C31B9">
        <w:rPr>
          <w:rFonts w:ascii="Times New Roman" w:hAnsi="Times New Roman"/>
          <w:b/>
          <w:sz w:val="28"/>
          <w:szCs w:val="28"/>
        </w:rPr>
        <w:t>ALBUMO „ISTORINĖS ŠVENČIONIŲ RAJONO VIETOS“ LEIDYBA</w:t>
      </w:r>
      <w:r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51D287AD" w14:textId="77777777" w:rsidR="006D1202" w:rsidRPr="003C31B9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290D">
        <w:rPr>
          <w:rFonts w:ascii="Times New Roman" w:hAnsi="Times New Roman" w:cs="Times New Roman"/>
          <w:sz w:val="24"/>
          <w:szCs w:val="24"/>
        </w:rPr>
        <w:t xml:space="preserve">Projekto Nr. </w:t>
      </w:r>
      <w:r w:rsidR="003C31B9" w:rsidRPr="003C31B9">
        <w:rPr>
          <w:rFonts w:ascii="Times New Roman" w:hAnsi="Times New Roman" w:cs="Times New Roman"/>
          <w:sz w:val="24"/>
          <w:szCs w:val="24"/>
          <w:lang w:eastAsia="lt-LT"/>
        </w:rPr>
        <w:t>ŠVEN-LEADER-6B-KV-10-3-2019</w:t>
      </w:r>
    </w:p>
    <w:p w14:paraId="14ABE505" w14:textId="77777777" w:rsidR="006D1202" w:rsidRPr="007B1BA0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6052A85A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DBD3F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2468F5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D7DA" w14:textId="77777777" w:rsidR="006D1202" w:rsidRPr="003C31B9" w:rsidRDefault="003C31B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1B9">
              <w:rPr>
                <w:rFonts w:ascii="Times New Roman" w:hAnsi="Times New Roman"/>
                <w:sz w:val="24"/>
                <w:szCs w:val="24"/>
                <w:lang w:eastAsia="lt-LT"/>
              </w:rPr>
              <w:t>Nalšios muziejus, BĮ</w:t>
            </w:r>
          </w:p>
        </w:tc>
      </w:tr>
      <w:tr w:rsidR="00A0485B" w:rsidRPr="00A0485B" w14:paraId="62DFFE10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15CBC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828B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prioritetas 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14:paraId="378F8FEB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976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priemonė ir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6AB1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VPS priemonė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14:paraId="7564D014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veiklos sritis 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Parama informacinės medžiagos kaupimui, sisteminimui ir leidybai krašto kultūriniam savitumui išsaugoti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14:paraId="7609140C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0FF91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54E" w14:textId="77777777" w:rsidR="006D1202" w:rsidRPr="00A0485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201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9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3C31B9">
              <w:rPr>
                <w:rFonts w:ascii="Times New Roman" w:hAnsi="Times New Roman" w:cs="Times New Roman"/>
                <w:sz w:val="24"/>
                <w:szCs w:val="24"/>
              </w:rPr>
              <w:t>gruodžio 2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3C31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0485B" w:rsidRPr="00A0485B">
              <w:rPr>
                <w:rFonts w:ascii="Times New Roman" w:hAnsi="Times New Roman" w:cs="Times New Roman"/>
                <w:sz w:val="24"/>
                <w:szCs w:val="24"/>
              </w:rPr>
              <w:t>spalio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1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</w:tr>
      <w:tr w:rsidR="00A0485B" w:rsidRPr="00A0485B" w14:paraId="11AA0E8B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31415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500E" w14:textId="77777777" w:rsidR="006D1202" w:rsidRPr="00A0485B" w:rsidRDefault="003C31B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00,00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14:paraId="61E0D570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C9BE0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AEC0" w14:textId="77777777" w:rsidR="006D1202" w:rsidRPr="00A0485B" w:rsidRDefault="00A0485B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3C31B9">
              <w:rPr>
                <w:rFonts w:ascii="Times New Roman" w:hAnsi="Times New Roman"/>
                <w:sz w:val="24"/>
                <w:szCs w:val="24"/>
              </w:rPr>
              <w:t>65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0,00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14:paraId="7F4BBF24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913CA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E7A7" w14:textId="77777777" w:rsidR="006D1202" w:rsidRPr="00A0485B" w:rsidRDefault="003C31B9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14:paraId="17F0C13D" w14:textId="77777777" w:rsidR="003C31B9" w:rsidRDefault="003C31B9" w:rsidP="003C31B9">
      <w:pPr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14:paraId="0A321010" w14:textId="77777777" w:rsidR="003C31B9" w:rsidRPr="003C31B9" w:rsidRDefault="003C31B9" w:rsidP="004A3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F5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3C31B9">
        <w:rPr>
          <w:rFonts w:ascii="Times New Roman" w:hAnsi="Times New Roman" w:cs="Times New Roman"/>
          <w:sz w:val="24"/>
          <w:szCs w:val="24"/>
        </w:rPr>
        <w:t xml:space="preserve"> - gilinant istorines žinias apie Švenčionių kraštą, saugojant jo kultūrinį savitumą, išleisti ir pristatyti visuomenei albumą „Istorinės Švenčionių rajono vietos“.</w:t>
      </w:r>
    </w:p>
    <w:p w14:paraId="3D9EF38E" w14:textId="77777777" w:rsidR="003C31B9" w:rsidRPr="002468F5" w:rsidRDefault="003C31B9" w:rsidP="002468F5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68F5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15F25BD7" w14:textId="77777777" w:rsidR="003C31B9" w:rsidRPr="003C31B9" w:rsidRDefault="003C31B9" w:rsidP="003C31B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31B9">
        <w:rPr>
          <w:rFonts w:ascii="Times New Roman" w:hAnsi="Times New Roman" w:cs="Times New Roman"/>
          <w:sz w:val="24"/>
          <w:szCs w:val="24"/>
        </w:rPr>
        <w:t xml:space="preserve">1.Sukaupti ir susisteminti istorinę ir informacinę medžiagą apie Švenčionių rajoną. </w:t>
      </w:r>
    </w:p>
    <w:p w14:paraId="0DBA0500" w14:textId="77777777" w:rsidR="003C31B9" w:rsidRPr="003C31B9" w:rsidRDefault="003C31B9" w:rsidP="003C31B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31B9">
        <w:rPr>
          <w:rFonts w:ascii="Times New Roman" w:hAnsi="Times New Roman" w:cs="Times New Roman"/>
          <w:sz w:val="24"/>
          <w:szCs w:val="24"/>
        </w:rPr>
        <w:t>2. Nufotografuoti istorines vietoves ir objektus.</w:t>
      </w:r>
    </w:p>
    <w:p w14:paraId="345E85D3" w14:textId="77777777" w:rsidR="003C31B9" w:rsidRPr="003C31B9" w:rsidRDefault="003C31B9" w:rsidP="003C31B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31B9">
        <w:rPr>
          <w:rFonts w:ascii="Times New Roman" w:hAnsi="Times New Roman" w:cs="Times New Roman"/>
          <w:sz w:val="24"/>
          <w:szCs w:val="24"/>
        </w:rPr>
        <w:t>3. Išleisti albumą „Istorinės Švenčionių rajono vietos“.</w:t>
      </w:r>
    </w:p>
    <w:p w14:paraId="2940CBAA" w14:textId="77777777" w:rsidR="003C31B9" w:rsidRPr="003C31B9" w:rsidRDefault="003C31B9" w:rsidP="003C31B9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3C31B9">
        <w:rPr>
          <w:rFonts w:ascii="Times New Roman" w:hAnsi="Times New Roman" w:cs="Times New Roman"/>
          <w:sz w:val="24"/>
          <w:szCs w:val="24"/>
        </w:rPr>
        <w:t>4. Organizuoti albumo „Istorinės Švenčionių rajono vietos“ pristatymą visuomenei.</w:t>
      </w:r>
    </w:p>
    <w:p w14:paraId="35D214B2" w14:textId="69D69705" w:rsidR="00092EBA" w:rsidRPr="004A31DB" w:rsidRDefault="002468F5" w:rsidP="00246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1DB">
        <w:rPr>
          <w:rFonts w:ascii="Times New Roman" w:hAnsi="Times New Roman" w:cs="Times New Roman"/>
          <w:b/>
          <w:bCs/>
          <w:sz w:val="24"/>
          <w:szCs w:val="24"/>
        </w:rPr>
        <w:t>Pasiektas rezultatas:</w:t>
      </w:r>
      <w:r w:rsidR="00092EBA" w:rsidRPr="004A3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1DB" w:rsidRPr="004A3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1DB" w:rsidRPr="004A31DB">
        <w:rPr>
          <w:rFonts w:ascii="Times New Roman" w:hAnsi="Times New Roman" w:cs="Times New Roman"/>
          <w:sz w:val="24"/>
          <w:szCs w:val="24"/>
        </w:rPr>
        <w:t>N</w:t>
      </w:r>
      <w:r w:rsidR="00092EBA" w:rsidRPr="004A31DB">
        <w:rPr>
          <w:rFonts w:ascii="Times New Roman" w:hAnsi="Times New Roman" w:cs="Times New Roman"/>
          <w:sz w:val="24"/>
          <w:szCs w:val="24"/>
        </w:rPr>
        <w:t>ufotografuoti ir aprašyti jau istorija</w:t>
      </w:r>
      <w:r w:rsidR="000F5284" w:rsidRPr="004A31DB">
        <w:rPr>
          <w:rFonts w:ascii="Times New Roman" w:hAnsi="Times New Roman" w:cs="Times New Roman"/>
          <w:sz w:val="24"/>
          <w:szCs w:val="24"/>
        </w:rPr>
        <w:t xml:space="preserve"> tapę kaimai, piliakalniai, žuvusiųjų kapai, pastatai, dvarai  ir kt. Nuotraukose atsispindi kultūrinis paveldas. </w:t>
      </w:r>
      <w:r w:rsidR="00CA77B1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>išleistas  400 vienetų albumas „Istorinės Švenčionių rajono vietos“.</w:t>
      </w:r>
      <w:r w:rsidR="00CA7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Albume</w:t>
      </w:r>
      <w:r w:rsidR="004A31DB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įamžin</w:t>
      </w:r>
      <w:r w:rsidR="00CA77B1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4A31DB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 išlik</w:t>
      </w:r>
      <w:r w:rsidR="00CA77B1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A31DB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istorini</w:t>
      </w:r>
      <w:r w:rsidR="00CA77B1">
        <w:rPr>
          <w:rFonts w:ascii="Times New Roman" w:hAnsi="Times New Roman" w:cs="Times New Roman"/>
          <w:color w:val="000000" w:themeColor="text1"/>
          <w:sz w:val="24"/>
          <w:szCs w:val="24"/>
        </w:rPr>
        <w:t>ai</w:t>
      </w:r>
      <w:r w:rsidR="004A31DB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paminkl</w:t>
      </w:r>
      <w:r w:rsidR="00CA77B1">
        <w:rPr>
          <w:rFonts w:ascii="Times New Roman" w:hAnsi="Times New Roman" w:cs="Times New Roman"/>
          <w:color w:val="000000" w:themeColor="text1"/>
          <w:sz w:val="24"/>
          <w:szCs w:val="24"/>
        </w:rPr>
        <w:t>ai, tokie kaip</w:t>
      </w:r>
      <w:r w:rsidR="004A31DB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Didžiojo kunigaikščio Vytauto paminklas, nykstantis kaimas su savo praeities kultūra, XIII a. Karaliaus Mindaugo – Rėkučių gynybin</w:t>
      </w:r>
      <w:r w:rsidR="00902F47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="004A31DB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sieną Švenčionių rajone. Albume yra </w:t>
      </w:r>
      <w:r w:rsidR="00902F47">
        <w:rPr>
          <w:rFonts w:ascii="Times New Roman" w:hAnsi="Times New Roman" w:cs="Times New Roman"/>
          <w:color w:val="000000" w:themeColor="text1"/>
          <w:sz w:val="24"/>
          <w:szCs w:val="24"/>
        </w:rPr>
        <w:t>daugiau kaip</w:t>
      </w:r>
      <w:r w:rsidR="004A31DB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 foto nuotraukų</w:t>
      </w:r>
      <w:r w:rsidR="00902F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31DB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išdėstytų pagal Švenčionių, </w:t>
      </w:r>
      <w:r w:rsidR="00902F47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4A31DB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>venčionėlių ir Pabradės</w:t>
      </w:r>
      <w:r w:rsidR="00902F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2F47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>teritorijas</w:t>
      </w:r>
      <w:r w:rsidR="00902F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70C5A2" w14:textId="77777777" w:rsidR="008D4960" w:rsidRPr="004A31DB" w:rsidRDefault="003C31B9" w:rsidP="002468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įgyvendinimo pabaigoje </w:t>
      </w:r>
      <w:r w:rsidR="002468F5"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surengti </w:t>
      </w:r>
      <w:r w:rsidRPr="004A31DB">
        <w:rPr>
          <w:rFonts w:ascii="Times New Roman" w:hAnsi="Times New Roman" w:cs="Times New Roman"/>
          <w:color w:val="000000" w:themeColor="text1"/>
          <w:sz w:val="24"/>
          <w:szCs w:val="24"/>
        </w:rPr>
        <w:t>6 renginiai – projekto veiklų pristatymas rajono seniūnijose, mokyklose, bendruomenėse.</w:t>
      </w:r>
    </w:p>
    <w:sectPr w:rsidR="008D4960" w:rsidRPr="004A31DB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71352"/>
    <w:rsid w:val="00092EBA"/>
    <w:rsid w:val="000B2A4D"/>
    <w:rsid w:val="000C66BB"/>
    <w:rsid w:val="000F5284"/>
    <w:rsid w:val="001010F1"/>
    <w:rsid w:val="00101EFF"/>
    <w:rsid w:val="00126D71"/>
    <w:rsid w:val="00147329"/>
    <w:rsid w:val="001A6430"/>
    <w:rsid w:val="001F1D42"/>
    <w:rsid w:val="00210A3D"/>
    <w:rsid w:val="002468F5"/>
    <w:rsid w:val="002709F3"/>
    <w:rsid w:val="003C31B9"/>
    <w:rsid w:val="003D1617"/>
    <w:rsid w:val="00485201"/>
    <w:rsid w:val="004A31DB"/>
    <w:rsid w:val="004B0754"/>
    <w:rsid w:val="00502189"/>
    <w:rsid w:val="005B6195"/>
    <w:rsid w:val="005C6365"/>
    <w:rsid w:val="006D1202"/>
    <w:rsid w:val="006E290D"/>
    <w:rsid w:val="006E5004"/>
    <w:rsid w:val="006E7167"/>
    <w:rsid w:val="006F406E"/>
    <w:rsid w:val="0071097D"/>
    <w:rsid w:val="00765AF6"/>
    <w:rsid w:val="00773B47"/>
    <w:rsid w:val="007767CE"/>
    <w:rsid w:val="007B1BA0"/>
    <w:rsid w:val="00827C33"/>
    <w:rsid w:val="008B2242"/>
    <w:rsid w:val="008D4960"/>
    <w:rsid w:val="00902F47"/>
    <w:rsid w:val="009E454A"/>
    <w:rsid w:val="00A0485B"/>
    <w:rsid w:val="00A567BE"/>
    <w:rsid w:val="00B20F1F"/>
    <w:rsid w:val="00B53E6F"/>
    <w:rsid w:val="00BD1BD2"/>
    <w:rsid w:val="00BF3467"/>
    <w:rsid w:val="00C14C3F"/>
    <w:rsid w:val="00C2381A"/>
    <w:rsid w:val="00C6110E"/>
    <w:rsid w:val="00CA77B1"/>
    <w:rsid w:val="00E16DA3"/>
    <w:rsid w:val="00E62D61"/>
    <w:rsid w:val="00E9435A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E644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Birutė Borovikienė</cp:lastModifiedBy>
  <cp:revision>3</cp:revision>
  <dcterms:created xsi:type="dcterms:W3CDTF">2021-03-22T07:00:00Z</dcterms:created>
  <dcterms:modified xsi:type="dcterms:W3CDTF">2021-03-22T09:35:00Z</dcterms:modified>
</cp:coreProperties>
</file>