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095CD9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D9">
        <w:rPr>
          <w:rFonts w:ascii="Times New Roman" w:hAnsi="Times New Roman" w:cs="Times New Roman"/>
          <w:b/>
          <w:sz w:val="28"/>
          <w:szCs w:val="28"/>
        </w:rPr>
        <w:t>„</w:t>
      </w:r>
      <w:r w:rsidR="00E9435A" w:rsidRPr="00095CD9">
        <w:rPr>
          <w:rFonts w:ascii="Times New Roman" w:hAnsi="Times New Roman"/>
          <w:b/>
          <w:sz w:val="28"/>
          <w:szCs w:val="28"/>
        </w:rPr>
        <w:t xml:space="preserve">BENDRUOMENINĖS INFRASTRUKTŪROS SUKŪRIMAS </w:t>
      </w:r>
      <w:r w:rsidR="00095CD9" w:rsidRPr="00095CD9">
        <w:rPr>
          <w:rFonts w:ascii="Times New Roman" w:hAnsi="Times New Roman"/>
          <w:b/>
          <w:sz w:val="28"/>
          <w:szCs w:val="28"/>
        </w:rPr>
        <w:t>PABRADĖS MIESTE</w:t>
      </w:r>
      <w:r w:rsidRPr="00095CD9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095CD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CD9">
        <w:rPr>
          <w:rFonts w:ascii="Times New Roman" w:hAnsi="Times New Roman" w:cs="Times New Roman"/>
          <w:sz w:val="24"/>
          <w:szCs w:val="24"/>
        </w:rPr>
        <w:t>Projekto Nr. ŠVEN-LEADER-6</w:t>
      </w:r>
      <w:r w:rsidR="00E9435A" w:rsidRPr="00095CD9">
        <w:rPr>
          <w:rFonts w:ascii="Times New Roman" w:hAnsi="Times New Roman" w:cs="Times New Roman"/>
          <w:sz w:val="24"/>
          <w:szCs w:val="24"/>
        </w:rPr>
        <w:t>B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E9435A" w:rsidRPr="00095CD9">
        <w:rPr>
          <w:rFonts w:ascii="Times New Roman" w:hAnsi="Times New Roman" w:cs="Times New Roman"/>
          <w:sz w:val="24"/>
          <w:szCs w:val="24"/>
        </w:rPr>
        <w:t>I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E9435A" w:rsidRPr="00095CD9">
        <w:rPr>
          <w:rFonts w:ascii="Times New Roman" w:hAnsi="Times New Roman" w:cs="Times New Roman"/>
          <w:sz w:val="24"/>
          <w:szCs w:val="24"/>
        </w:rPr>
        <w:t>2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095CD9" w:rsidRPr="00095CD9">
        <w:rPr>
          <w:rFonts w:ascii="Times New Roman" w:hAnsi="Times New Roman" w:cs="Times New Roman"/>
          <w:sz w:val="24"/>
          <w:szCs w:val="24"/>
        </w:rPr>
        <w:t>2</w:t>
      </w:r>
    </w:p>
    <w:p w:rsidR="006D1202" w:rsidRPr="00095CD9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E9435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Pagrindinės paslaugos ir kaimų atnaujinimas kaimo vietovėse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7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 xml:space="preserve">veiklos sritis „Parama 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investicijoms į visų rūšių mažos apimties infrastruktūrą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7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.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2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rugpjūčio 21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CD9" w:rsidRPr="0009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77 022,11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095CD9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095CD9" w:rsidRPr="00095CD9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61 618,00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095CD9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095CD9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095CD9" w:rsidRPr="00095CD9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095CD9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80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:rsidR="008D4960" w:rsidRPr="00095CD9" w:rsidRDefault="008D4960">
      <w:pPr>
        <w:rPr>
          <w:rFonts w:ascii="Times New Roman" w:hAnsi="Times New Roman" w:cs="Times New Roman"/>
          <w:sz w:val="24"/>
          <w:szCs w:val="24"/>
        </w:rPr>
      </w:pPr>
    </w:p>
    <w:p w:rsidR="00095CD9" w:rsidRDefault="00095CD9" w:rsidP="000C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Vietos projekto tikslas</w:t>
      </w:r>
      <w:r w:rsidRPr="00D62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sukurt</w:t>
      </w:r>
      <w:r w:rsidRPr="00D62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Pabradės miestelio viešąją infrastruktūrą prie Žeimenos upės, sukuriant viešąją poilsio, laisvalaikio, sporto, sveikatingumo zoną, pritaikant ją bendruomenės poreikiams, ekonominei, socialinei, kultūrinei veiklai bei skatinti vietovės ekonominę plėtrą, socialinę </w:t>
      </w:r>
      <w:proofErr w:type="spellStart"/>
      <w:r w:rsidRPr="00D62489">
        <w:rPr>
          <w:rFonts w:ascii="Times New Roman" w:hAnsi="Times New Roman" w:cs="Times New Roman"/>
          <w:sz w:val="24"/>
          <w:szCs w:val="24"/>
          <w:shd w:val="clear" w:color="auto" w:fill="FFFFFF"/>
        </w:rPr>
        <w:t>įtrauktį</w:t>
      </w:r>
      <w:proofErr w:type="spellEnd"/>
      <w:r w:rsidRPr="00D62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skurdo mažinimą.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Projekto uždaviniai: </w:t>
      </w:r>
      <w:r w:rsidRPr="00BB2E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Sutvarkyti Žeimenos paplūdimį,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įrengiant baidarių prieplauką ir paplūdimio zoną, sukuriant  </w:t>
      </w:r>
      <w:r w:rsidRPr="00DC2CCE">
        <w:rPr>
          <w:rFonts w:ascii="Times New Roman" w:hAnsi="Times New Roman" w:cs="Times New Roman"/>
          <w:sz w:val="24"/>
          <w:szCs w:val="24"/>
        </w:rPr>
        <w:t>viešojo naudojimo zoną, skatinančią laisvalaikio, poilsio, kultūrinio bei sportinio gyvenimo praleidimą.</w:t>
      </w:r>
    </w:p>
    <w:p w:rsidR="00095CD9" w:rsidRDefault="004839CA" w:rsidP="000C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Šiuo metu planuojama tvarkyti aplinka yra labai apleista, stūkso apleisti šabakštynai, neeksploatuojami įrenginiai (tvoros), pačių gyventojų padarytų apleistų tvorų stulpai, išvešėję ir estetiškai baisiai atrodantys krūmai, žolė </w:t>
      </w:r>
      <w:r>
        <w:rPr>
          <w:rFonts w:ascii="Times New Roman" w:eastAsia="Times New Roman" w:hAnsi="Times New Roman" w:cs="Times New Roman"/>
          <w:sz w:val="24"/>
          <w:szCs w:val="24"/>
        </w:rPr>
        <w:t>yra nešienauta, neprižiūrėta, nėra normalaus tako, kuriuo galima būti eiti palei Žeimenos upę.</w:t>
      </w:r>
    </w:p>
    <w:p w:rsidR="0025698E" w:rsidRPr="0025698E" w:rsidRDefault="004839CA" w:rsidP="0025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8E">
        <w:rPr>
          <w:rFonts w:ascii="Times New Roman" w:hAnsi="Times New Roman" w:cs="Times New Roman"/>
          <w:sz w:val="24"/>
          <w:szCs w:val="24"/>
          <w:shd w:val="clear" w:color="auto" w:fill="FFFFFF"/>
        </w:rPr>
        <w:t>Projekte planuojamos veiklos, susijusios su baidarių prieplaukos ir paplūdimio zonos įrengimu: k</w:t>
      </w:r>
      <w:r w:rsidRPr="0025698E">
        <w:rPr>
          <w:rFonts w:ascii="Times New Roman" w:hAnsi="Times New Roman" w:cs="Times New Roman"/>
          <w:sz w:val="24"/>
          <w:szCs w:val="24"/>
        </w:rPr>
        <w:t>ranto dalies išvalymas ir smėlio kranto įrengimas;</w:t>
      </w:r>
      <w:r w:rsidRPr="0025698E">
        <w:rPr>
          <w:rFonts w:ascii="Times New Roman" w:hAnsi="Times New Roman" w:cs="Times New Roman"/>
          <w:sz w:val="24"/>
          <w:szCs w:val="24"/>
        </w:rPr>
        <w:t xml:space="preserve"> į</w:t>
      </w:r>
      <w:r w:rsidRPr="0025698E">
        <w:rPr>
          <w:rFonts w:ascii="Times New Roman" w:hAnsi="Times New Roman" w:cs="Times New Roman"/>
          <w:sz w:val="24"/>
          <w:szCs w:val="24"/>
        </w:rPr>
        <w:t>rengti persirengimo kabiną – 1 vnt.;</w:t>
      </w:r>
      <w:r w:rsidRPr="0025698E">
        <w:rPr>
          <w:rFonts w:ascii="Times New Roman" w:hAnsi="Times New Roman" w:cs="Times New Roman"/>
          <w:sz w:val="24"/>
          <w:szCs w:val="24"/>
        </w:rPr>
        <w:t xml:space="preserve"> m</w:t>
      </w:r>
      <w:r w:rsidRPr="0025698E">
        <w:rPr>
          <w:rFonts w:ascii="Times New Roman" w:hAnsi="Times New Roman" w:cs="Times New Roman"/>
          <w:sz w:val="24"/>
          <w:szCs w:val="24"/>
        </w:rPr>
        <w:t>ažosios architektūros įrengimas - suoliukai – 7 vnt.;</w:t>
      </w:r>
      <w:r w:rsidRPr="0025698E">
        <w:rPr>
          <w:rFonts w:ascii="Times New Roman" w:hAnsi="Times New Roman" w:cs="Times New Roman"/>
          <w:sz w:val="24"/>
          <w:szCs w:val="24"/>
        </w:rPr>
        <w:t xml:space="preserve"> b</w:t>
      </w:r>
      <w:r w:rsidRPr="0025698E">
        <w:rPr>
          <w:rFonts w:ascii="Times New Roman" w:hAnsi="Times New Roman" w:cs="Times New Roman"/>
          <w:sz w:val="24"/>
          <w:szCs w:val="24"/>
        </w:rPr>
        <w:t xml:space="preserve">aidarių prieplaukos įrengimas iš pontonų - </w:t>
      </w:r>
      <w:r w:rsidRPr="0025698E">
        <w:rPr>
          <w:rFonts w:ascii="Times New Roman" w:hAnsi="Times New Roman" w:cs="Times New Roman"/>
          <w:sz w:val="24"/>
          <w:szCs w:val="24"/>
        </w:rPr>
        <w:t>p</w:t>
      </w:r>
      <w:r w:rsidRPr="0025698E">
        <w:rPr>
          <w:rFonts w:ascii="Times New Roman" w:hAnsi="Times New Roman" w:cs="Times New Roman"/>
          <w:sz w:val="24"/>
          <w:szCs w:val="24"/>
        </w:rPr>
        <w:t>ontoninis lieptas su tilteliu – 1 vnt.;</w:t>
      </w:r>
      <w:r w:rsidRPr="0025698E">
        <w:rPr>
          <w:rFonts w:ascii="Times New Roman" w:hAnsi="Times New Roman" w:cs="Times New Roman"/>
          <w:sz w:val="24"/>
          <w:szCs w:val="24"/>
        </w:rPr>
        <w:t xml:space="preserve"> s</w:t>
      </w:r>
      <w:r w:rsidRPr="0025698E">
        <w:rPr>
          <w:rFonts w:ascii="Times New Roman" w:hAnsi="Times New Roman" w:cs="Times New Roman"/>
          <w:sz w:val="24"/>
          <w:szCs w:val="24"/>
        </w:rPr>
        <w:t>uaugusių treniruoklių įrengimas - 3 vnt.;</w:t>
      </w:r>
      <w:r w:rsidRPr="0025698E">
        <w:rPr>
          <w:rFonts w:ascii="Times New Roman" w:hAnsi="Times New Roman" w:cs="Times New Roman"/>
          <w:sz w:val="24"/>
          <w:szCs w:val="24"/>
        </w:rPr>
        <w:t xml:space="preserve"> p</w:t>
      </w:r>
      <w:r w:rsidRPr="0025698E">
        <w:rPr>
          <w:rFonts w:ascii="Times New Roman" w:hAnsi="Times New Roman" w:cs="Times New Roman"/>
          <w:sz w:val="24"/>
          <w:szCs w:val="24"/>
        </w:rPr>
        <w:t xml:space="preserve">ažeistų dangų atstatymas; </w:t>
      </w:r>
      <w:r w:rsidRPr="0025698E">
        <w:rPr>
          <w:rFonts w:ascii="Times New Roman" w:hAnsi="Times New Roman" w:cs="Times New Roman"/>
          <w:sz w:val="24"/>
          <w:szCs w:val="24"/>
        </w:rPr>
        <w:t>i</w:t>
      </w:r>
      <w:r w:rsidRPr="0025698E">
        <w:rPr>
          <w:rFonts w:ascii="Times New Roman" w:hAnsi="Times New Roman" w:cs="Times New Roman"/>
          <w:sz w:val="24"/>
          <w:szCs w:val="24"/>
        </w:rPr>
        <w:t>šardyti esamą lieptą Žeimenos pakrantėje, neveikiančius valymo įrenginius iki sklypo ribos;</w:t>
      </w:r>
      <w:r w:rsidRPr="0025698E">
        <w:rPr>
          <w:rFonts w:ascii="Times New Roman" w:hAnsi="Times New Roman" w:cs="Times New Roman"/>
          <w:sz w:val="24"/>
          <w:szCs w:val="24"/>
        </w:rPr>
        <w:t xml:space="preserve"> m</w:t>
      </w:r>
      <w:r w:rsidRPr="0025698E">
        <w:rPr>
          <w:rFonts w:ascii="Times New Roman" w:hAnsi="Times New Roman" w:cs="Times New Roman"/>
          <w:sz w:val="24"/>
          <w:szCs w:val="24"/>
        </w:rPr>
        <w:t>edinių laiptų su turėklais ir aikštelėmis įrengimas – 25 m</w:t>
      </w:r>
      <w:r w:rsidRPr="002569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98E">
        <w:rPr>
          <w:rFonts w:ascii="Times New Roman" w:hAnsi="Times New Roman" w:cs="Times New Roman"/>
          <w:sz w:val="24"/>
          <w:szCs w:val="24"/>
        </w:rPr>
        <w:t>;</w:t>
      </w:r>
      <w:r w:rsidRPr="0025698E">
        <w:rPr>
          <w:rFonts w:ascii="Times New Roman" w:hAnsi="Times New Roman" w:cs="Times New Roman"/>
          <w:sz w:val="24"/>
          <w:szCs w:val="24"/>
        </w:rPr>
        <w:t xml:space="preserve"> t</w:t>
      </w:r>
      <w:r w:rsidRPr="0025698E">
        <w:rPr>
          <w:rFonts w:ascii="Times New Roman" w:hAnsi="Times New Roman" w:cs="Times New Roman"/>
          <w:sz w:val="24"/>
          <w:szCs w:val="24"/>
        </w:rPr>
        <w:t>eritorijos apželdinimas;</w:t>
      </w:r>
      <w:r w:rsidRPr="0025698E">
        <w:rPr>
          <w:rFonts w:ascii="Times New Roman" w:hAnsi="Times New Roman" w:cs="Times New Roman"/>
          <w:sz w:val="24"/>
          <w:szCs w:val="24"/>
        </w:rPr>
        <w:t xml:space="preserve"> </w:t>
      </w:r>
      <w:r w:rsidR="0025698E" w:rsidRPr="0025698E">
        <w:rPr>
          <w:rFonts w:ascii="Times New Roman" w:hAnsi="Times New Roman" w:cs="Times New Roman"/>
          <w:sz w:val="24"/>
          <w:szCs w:val="24"/>
        </w:rPr>
        <w:t>v</w:t>
      </w:r>
      <w:r w:rsidR="0025698E" w:rsidRPr="0025698E">
        <w:rPr>
          <w:rFonts w:ascii="Times New Roman" w:hAnsi="Times New Roman" w:cs="Times New Roman"/>
          <w:sz w:val="24"/>
          <w:szCs w:val="24"/>
        </w:rPr>
        <w:t>aikų žaidimo aikštelės įrengimas</w:t>
      </w:r>
      <w:r w:rsidR="0025698E" w:rsidRPr="0025698E">
        <w:rPr>
          <w:rFonts w:ascii="Times New Roman" w:hAnsi="Times New Roman" w:cs="Times New Roman"/>
          <w:sz w:val="24"/>
          <w:szCs w:val="24"/>
        </w:rPr>
        <w:t xml:space="preserve"> (komplektą sudaro: </w:t>
      </w:r>
      <w:proofErr w:type="spellStart"/>
      <w:r w:rsidR="0025698E" w:rsidRPr="0025698E">
        <w:rPr>
          <w:rFonts w:ascii="Times New Roman" w:hAnsi="Times New Roman" w:cs="Times New Roman"/>
          <w:sz w:val="24"/>
          <w:szCs w:val="24"/>
        </w:rPr>
        <w:t>l</w:t>
      </w:r>
      <w:r w:rsidR="0025698E" w:rsidRPr="0025698E">
        <w:rPr>
          <w:rFonts w:ascii="Times New Roman" w:hAnsi="Times New Roman" w:cs="Times New Roman"/>
          <w:sz w:val="24"/>
          <w:szCs w:val="24"/>
        </w:rPr>
        <w:t>aipynė</w:t>
      </w:r>
      <w:proofErr w:type="spellEnd"/>
      <w:r w:rsidR="0025698E" w:rsidRPr="002569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698E" w:rsidRPr="0025698E">
        <w:rPr>
          <w:rFonts w:ascii="Times New Roman" w:hAnsi="Times New Roman" w:cs="Times New Roman"/>
          <w:sz w:val="24"/>
          <w:szCs w:val="24"/>
        </w:rPr>
        <w:t>karstyklė</w:t>
      </w:r>
      <w:proofErr w:type="spellEnd"/>
      <w:r w:rsidR="0025698E" w:rsidRPr="0025698E">
        <w:rPr>
          <w:rFonts w:ascii="Times New Roman" w:hAnsi="Times New Roman" w:cs="Times New Roman"/>
          <w:sz w:val="24"/>
          <w:szCs w:val="24"/>
        </w:rPr>
        <w:t>, k</w:t>
      </w:r>
      <w:r w:rsidR="0025698E" w:rsidRPr="0025698E">
        <w:rPr>
          <w:rFonts w:ascii="Times New Roman" w:hAnsi="Times New Roman" w:cs="Times New Roman"/>
          <w:sz w:val="24"/>
          <w:szCs w:val="24"/>
        </w:rPr>
        <w:t>aruselė</w:t>
      </w:r>
      <w:r w:rsidR="0025698E" w:rsidRPr="0025698E">
        <w:rPr>
          <w:rFonts w:ascii="Times New Roman" w:hAnsi="Times New Roman" w:cs="Times New Roman"/>
          <w:sz w:val="24"/>
          <w:szCs w:val="24"/>
        </w:rPr>
        <w:t>, d</w:t>
      </w:r>
      <w:r w:rsidR="0025698E" w:rsidRPr="0025698E">
        <w:rPr>
          <w:rFonts w:ascii="Times New Roman" w:hAnsi="Times New Roman" w:cs="Times New Roman"/>
          <w:sz w:val="24"/>
          <w:szCs w:val="24"/>
        </w:rPr>
        <w:t>vivietės supynės</w:t>
      </w:r>
      <w:r w:rsidR="0025698E" w:rsidRPr="0025698E">
        <w:rPr>
          <w:rFonts w:ascii="Times New Roman" w:hAnsi="Times New Roman" w:cs="Times New Roman"/>
          <w:sz w:val="24"/>
          <w:szCs w:val="24"/>
        </w:rPr>
        <w:t>, s</w:t>
      </w:r>
      <w:r w:rsidR="0025698E" w:rsidRPr="0025698E">
        <w:rPr>
          <w:rFonts w:ascii="Times New Roman" w:hAnsi="Times New Roman" w:cs="Times New Roman"/>
          <w:sz w:val="24"/>
          <w:szCs w:val="24"/>
        </w:rPr>
        <w:t>mėlio dėžė</w:t>
      </w:r>
      <w:r w:rsidR="0025698E" w:rsidRPr="0025698E">
        <w:rPr>
          <w:rFonts w:ascii="Times New Roman" w:hAnsi="Times New Roman" w:cs="Times New Roman"/>
          <w:sz w:val="24"/>
          <w:szCs w:val="24"/>
        </w:rPr>
        <w:t>, č</w:t>
      </w:r>
      <w:r w:rsidR="0025698E" w:rsidRPr="0025698E">
        <w:rPr>
          <w:rFonts w:ascii="Times New Roman" w:hAnsi="Times New Roman" w:cs="Times New Roman"/>
          <w:sz w:val="24"/>
          <w:szCs w:val="24"/>
        </w:rPr>
        <w:t>iuožykla</w:t>
      </w:r>
      <w:r w:rsidR="0025698E" w:rsidRPr="0025698E">
        <w:rPr>
          <w:rFonts w:ascii="Times New Roman" w:hAnsi="Times New Roman" w:cs="Times New Roman"/>
          <w:sz w:val="24"/>
          <w:szCs w:val="24"/>
        </w:rPr>
        <w:t>, t</w:t>
      </w:r>
      <w:r w:rsidR="0025698E" w:rsidRPr="0025698E">
        <w:rPr>
          <w:rFonts w:ascii="Times New Roman" w:hAnsi="Times New Roman" w:cs="Times New Roman"/>
          <w:sz w:val="24"/>
          <w:szCs w:val="24"/>
        </w:rPr>
        <w:t xml:space="preserve">inklinė </w:t>
      </w:r>
      <w:proofErr w:type="spellStart"/>
      <w:r w:rsidR="0025698E" w:rsidRPr="0025698E">
        <w:rPr>
          <w:rFonts w:ascii="Times New Roman" w:hAnsi="Times New Roman" w:cs="Times New Roman"/>
          <w:sz w:val="24"/>
          <w:szCs w:val="24"/>
        </w:rPr>
        <w:t>laipynė</w:t>
      </w:r>
      <w:proofErr w:type="spellEnd"/>
      <w:r w:rsidR="0025698E" w:rsidRPr="0025698E">
        <w:rPr>
          <w:rFonts w:ascii="Times New Roman" w:hAnsi="Times New Roman" w:cs="Times New Roman"/>
          <w:sz w:val="24"/>
          <w:szCs w:val="24"/>
        </w:rPr>
        <w:t xml:space="preserve"> – piramidė</w:t>
      </w:r>
      <w:r w:rsidR="0025698E" w:rsidRPr="0025698E">
        <w:rPr>
          <w:rFonts w:ascii="Times New Roman" w:hAnsi="Times New Roman" w:cs="Times New Roman"/>
          <w:sz w:val="24"/>
          <w:szCs w:val="24"/>
        </w:rPr>
        <w:t>); m</w:t>
      </w:r>
      <w:r w:rsidR="0025698E" w:rsidRPr="0025698E">
        <w:rPr>
          <w:rFonts w:ascii="Times New Roman" w:hAnsi="Times New Roman" w:cs="Times New Roman"/>
          <w:sz w:val="24"/>
          <w:szCs w:val="24"/>
        </w:rPr>
        <w:t xml:space="preserve">ažosios architektūros įsigijimas ir įrengimas </w:t>
      </w:r>
      <w:r w:rsidR="0025698E" w:rsidRPr="0025698E">
        <w:rPr>
          <w:rFonts w:ascii="Times New Roman" w:hAnsi="Times New Roman" w:cs="Times New Roman"/>
          <w:sz w:val="24"/>
          <w:szCs w:val="24"/>
        </w:rPr>
        <w:t>(</w:t>
      </w:r>
      <w:r w:rsidR="0025698E" w:rsidRPr="0025698E">
        <w:rPr>
          <w:rFonts w:ascii="Times New Roman" w:hAnsi="Times New Roman" w:cs="Times New Roman"/>
          <w:sz w:val="24"/>
          <w:szCs w:val="24"/>
        </w:rPr>
        <w:t>suoliukai</w:t>
      </w:r>
      <w:r w:rsidR="0025698E" w:rsidRPr="0025698E">
        <w:rPr>
          <w:rFonts w:ascii="Times New Roman" w:hAnsi="Times New Roman" w:cs="Times New Roman"/>
          <w:sz w:val="24"/>
          <w:szCs w:val="24"/>
        </w:rPr>
        <w:t>,</w:t>
      </w:r>
      <w:r w:rsidR="0025698E" w:rsidRPr="0025698E">
        <w:rPr>
          <w:rFonts w:ascii="Times New Roman" w:hAnsi="Times New Roman" w:cs="Times New Roman"/>
          <w:sz w:val="24"/>
          <w:szCs w:val="24"/>
        </w:rPr>
        <w:t xml:space="preserve"> 2 vnt., šiukšlių dėžė</w:t>
      </w:r>
      <w:r w:rsidR="0025698E" w:rsidRPr="0025698E">
        <w:rPr>
          <w:rFonts w:ascii="Times New Roman" w:hAnsi="Times New Roman" w:cs="Times New Roman"/>
          <w:sz w:val="24"/>
          <w:szCs w:val="24"/>
        </w:rPr>
        <w:t>,</w:t>
      </w:r>
      <w:r w:rsidR="0025698E" w:rsidRPr="0025698E">
        <w:rPr>
          <w:rFonts w:ascii="Times New Roman" w:hAnsi="Times New Roman" w:cs="Times New Roman"/>
          <w:sz w:val="24"/>
          <w:szCs w:val="24"/>
        </w:rPr>
        <w:t xml:space="preserve"> 6 vnt.</w:t>
      </w:r>
      <w:r w:rsidR="0025698E" w:rsidRPr="0025698E">
        <w:rPr>
          <w:rFonts w:ascii="Times New Roman" w:hAnsi="Times New Roman" w:cs="Times New Roman"/>
          <w:sz w:val="24"/>
          <w:szCs w:val="24"/>
        </w:rPr>
        <w:t>), b</w:t>
      </w:r>
      <w:r w:rsidR="0025698E" w:rsidRPr="0025698E">
        <w:rPr>
          <w:rFonts w:ascii="Times New Roman" w:hAnsi="Times New Roman" w:cs="Times New Roman"/>
          <w:sz w:val="24"/>
          <w:szCs w:val="24"/>
        </w:rPr>
        <w:t>iotualeto įrengimas</w:t>
      </w:r>
      <w:r w:rsidR="0025698E" w:rsidRPr="0025698E">
        <w:rPr>
          <w:rFonts w:ascii="Times New Roman" w:hAnsi="Times New Roman" w:cs="Times New Roman"/>
          <w:sz w:val="24"/>
          <w:szCs w:val="24"/>
        </w:rPr>
        <w:t>.</w:t>
      </w:r>
    </w:p>
    <w:p w:rsidR="00773B47" w:rsidRPr="00C109D1" w:rsidRDefault="00773B47" w:rsidP="0012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Vietos projektas bus įgyvendinamas kartu su partneriu – </w:t>
      </w:r>
      <w:r w:rsidR="006D11AA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Pabradės</w:t>
      </w:r>
      <w:r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bendruomene „</w:t>
      </w:r>
      <w:r w:rsidR="006D11AA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Domus</w:t>
      </w:r>
      <w:r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“.</w:t>
      </w:r>
      <w:r w:rsidR="00A567BE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6D11AA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Pabradės bendruomen</w:t>
      </w:r>
      <w:r w:rsidR="006D11AA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ė</w:t>
      </w:r>
      <w:r w:rsidR="006D11AA" w:rsidRPr="00C109D1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„Domus“ </w:t>
      </w:r>
      <w:r w:rsidR="00A567BE" w:rsidRPr="00C10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prie projekto įgyvendinimo </w:t>
      </w:r>
      <w:r w:rsidR="00A567BE" w:rsidRPr="00C109D1">
        <w:rPr>
          <w:rFonts w:ascii="Times New Roman" w:hAnsi="Times New Roman" w:cs="Times New Roman"/>
          <w:sz w:val="24"/>
          <w:szCs w:val="24"/>
          <w:lang w:eastAsia="lt-LT"/>
        </w:rPr>
        <w:t xml:space="preserve">prisidės nuosavu piniginiu įnašu – </w:t>
      </w:r>
      <w:r w:rsidR="006D11AA" w:rsidRPr="00C109D1">
        <w:rPr>
          <w:rFonts w:ascii="Times New Roman" w:hAnsi="Times New Roman" w:cs="Times New Roman"/>
          <w:sz w:val="24"/>
          <w:szCs w:val="24"/>
          <w:lang w:eastAsia="lt-LT"/>
        </w:rPr>
        <w:t>462,13</w:t>
      </w:r>
      <w:r w:rsidR="00A567BE" w:rsidRPr="00C109D1">
        <w:rPr>
          <w:rFonts w:ascii="Times New Roman" w:hAnsi="Times New Roman" w:cs="Times New Roman"/>
          <w:sz w:val="24"/>
          <w:szCs w:val="24"/>
          <w:lang w:eastAsia="lt-LT"/>
        </w:rPr>
        <w:t xml:space="preserve"> Eur su PVM.</w:t>
      </w:r>
      <w:bookmarkEnd w:id="0"/>
    </w:p>
    <w:sectPr w:rsidR="00773B47" w:rsidRPr="00C109D1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1A6"/>
    <w:multiLevelType w:val="hybridMultilevel"/>
    <w:tmpl w:val="CE6A60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C18"/>
    <w:multiLevelType w:val="hybridMultilevel"/>
    <w:tmpl w:val="755A7820"/>
    <w:lvl w:ilvl="0" w:tplc="61AA26A2">
      <w:start w:val="1"/>
      <w:numFmt w:val="decimal"/>
      <w:lvlText w:val="%1."/>
      <w:lvlJc w:val="left"/>
      <w:pPr>
        <w:ind w:left="33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77" w:hanging="360"/>
      </w:pPr>
    </w:lvl>
    <w:lvl w:ilvl="2" w:tplc="0427001B" w:tentative="1">
      <w:start w:val="1"/>
      <w:numFmt w:val="lowerRoman"/>
      <w:lvlText w:val="%3."/>
      <w:lvlJc w:val="right"/>
      <w:pPr>
        <w:ind w:left="4797" w:hanging="180"/>
      </w:pPr>
    </w:lvl>
    <w:lvl w:ilvl="3" w:tplc="0427000F" w:tentative="1">
      <w:start w:val="1"/>
      <w:numFmt w:val="decimal"/>
      <w:lvlText w:val="%4."/>
      <w:lvlJc w:val="left"/>
      <w:pPr>
        <w:ind w:left="5517" w:hanging="360"/>
      </w:pPr>
    </w:lvl>
    <w:lvl w:ilvl="4" w:tplc="04270019" w:tentative="1">
      <w:start w:val="1"/>
      <w:numFmt w:val="lowerLetter"/>
      <w:lvlText w:val="%5."/>
      <w:lvlJc w:val="left"/>
      <w:pPr>
        <w:ind w:left="6237" w:hanging="360"/>
      </w:pPr>
    </w:lvl>
    <w:lvl w:ilvl="5" w:tplc="0427001B" w:tentative="1">
      <w:start w:val="1"/>
      <w:numFmt w:val="lowerRoman"/>
      <w:lvlText w:val="%6."/>
      <w:lvlJc w:val="right"/>
      <w:pPr>
        <w:ind w:left="6957" w:hanging="180"/>
      </w:pPr>
    </w:lvl>
    <w:lvl w:ilvl="6" w:tplc="0427000F" w:tentative="1">
      <w:start w:val="1"/>
      <w:numFmt w:val="decimal"/>
      <w:lvlText w:val="%7."/>
      <w:lvlJc w:val="left"/>
      <w:pPr>
        <w:ind w:left="7677" w:hanging="360"/>
      </w:pPr>
    </w:lvl>
    <w:lvl w:ilvl="7" w:tplc="04270019" w:tentative="1">
      <w:start w:val="1"/>
      <w:numFmt w:val="lowerLetter"/>
      <w:lvlText w:val="%8."/>
      <w:lvlJc w:val="left"/>
      <w:pPr>
        <w:ind w:left="8397" w:hanging="360"/>
      </w:pPr>
    </w:lvl>
    <w:lvl w:ilvl="8" w:tplc="0427001B" w:tentative="1">
      <w:start w:val="1"/>
      <w:numFmt w:val="lowerRoman"/>
      <w:lvlText w:val="%9."/>
      <w:lvlJc w:val="right"/>
      <w:pPr>
        <w:ind w:left="9117" w:hanging="180"/>
      </w:pPr>
    </w:lvl>
  </w:abstractNum>
  <w:abstractNum w:abstractNumId="2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95CD9"/>
    <w:rsid w:val="000B2A4D"/>
    <w:rsid w:val="000C66BB"/>
    <w:rsid w:val="00126D71"/>
    <w:rsid w:val="00147329"/>
    <w:rsid w:val="001F1D42"/>
    <w:rsid w:val="00210A3D"/>
    <w:rsid w:val="0025698E"/>
    <w:rsid w:val="002709F3"/>
    <w:rsid w:val="003D1617"/>
    <w:rsid w:val="004839CA"/>
    <w:rsid w:val="00485201"/>
    <w:rsid w:val="004B0754"/>
    <w:rsid w:val="00502189"/>
    <w:rsid w:val="005B6195"/>
    <w:rsid w:val="005C6365"/>
    <w:rsid w:val="006D11AA"/>
    <w:rsid w:val="006D1202"/>
    <w:rsid w:val="006E5004"/>
    <w:rsid w:val="006E7167"/>
    <w:rsid w:val="006F406E"/>
    <w:rsid w:val="0071097D"/>
    <w:rsid w:val="00773B47"/>
    <w:rsid w:val="00827C33"/>
    <w:rsid w:val="008B2242"/>
    <w:rsid w:val="008D4960"/>
    <w:rsid w:val="009E454A"/>
    <w:rsid w:val="00A567BE"/>
    <w:rsid w:val="00B20F1F"/>
    <w:rsid w:val="00B53E6F"/>
    <w:rsid w:val="00BF3467"/>
    <w:rsid w:val="00C109D1"/>
    <w:rsid w:val="00C14C3F"/>
    <w:rsid w:val="00C6110E"/>
    <w:rsid w:val="00E62D61"/>
    <w:rsid w:val="00E9435A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3BE2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26</cp:revision>
  <dcterms:created xsi:type="dcterms:W3CDTF">2019-01-17T14:06:00Z</dcterms:created>
  <dcterms:modified xsi:type="dcterms:W3CDTF">2019-02-05T06:52:00Z</dcterms:modified>
</cp:coreProperties>
</file>