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A593" w14:textId="176E55E4" w:rsidR="00507684" w:rsidRPr="007F24AF" w:rsidRDefault="00507684" w:rsidP="00507684">
      <w:pPr>
        <w:ind w:left="4678"/>
        <w:jc w:val="both"/>
        <w:rPr>
          <w:color w:val="000000"/>
          <w:lang w:eastAsia="lt-LT"/>
        </w:rPr>
      </w:pPr>
      <w:r w:rsidRPr="007F24AF">
        <w:rPr>
          <w:color w:val="000000"/>
          <w:lang w:eastAsia="lt-LT"/>
        </w:rPr>
        <w:t>Vietos projektų, teikiamų pagal Švenčionių rajono vietos veiklos grupės Švenčionių partnerystė“ teritorijos 201</w:t>
      </w:r>
      <w:r w:rsidR="00B55847">
        <w:rPr>
          <w:color w:val="000000"/>
          <w:lang w:eastAsia="lt-LT"/>
        </w:rPr>
        <w:t>5</w:t>
      </w:r>
      <w:bookmarkStart w:id="0" w:name="_GoBack"/>
      <w:bookmarkEnd w:id="0"/>
      <w:r w:rsidRPr="007F24AF">
        <w:rPr>
          <w:color w:val="000000"/>
          <w:lang w:eastAsia="lt-LT"/>
        </w:rPr>
        <w:t xml:space="preserve">-2023 m. vietos plėtros strategijos priemonės </w:t>
      </w:r>
      <w:r w:rsidRPr="00EE3A29">
        <w:rPr>
          <w:rFonts w:eastAsia="Calibri"/>
        </w:rPr>
        <w:t>„</w:t>
      </w:r>
      <w:r w:rsidR="00EE3A29" w:rsidRPr="00EE3A29">
        <w:rPr>
          <w:rFonts w:eastAsia="Calibri"/>
        </w:rPr>
        <w:t>Ūkio ir verslo plėtra</w:t>
      </w:r>
      <w:r w:rsidRPr="00EE3A29">
        <w:rPr>
          <w:rFonts w:eastAsia="Calibri"/>
        </w:rPr>
        <w:t xml:space="preserve">“ veiklos sritį „Parama </w:t>
      </w:r>
      <w:r w:rsidR="00EE3A29" w:rsidRPr="00EE3A29">
        <w:rPr>
          <w:rFonts w:eastAsia="Calibri"/>
        </w:rPr>
        <w:t>ne žemės ūkio verslui kaimo vietovėse pradėti</w:t>
      </w:r>
      <w:r w:rsidRPr="00EE3A29">
        <w:rPr>
          <w:rFonts w:eastAsia="Calibri"/>
        </w:rPr>
        <w:t xml:space="preserve"> (reglamentuoja KPP)“ </w:t>
      </w:r>
      <w:r w:rsidRPr="007F24AF">
        <w:rPr>
          <w:rFonts w:eastAsia="Calibri"/>
        </w:rPr>
        <w:t>finansavimo sąlygų aprašo</w:t>
      </w:r>
    </w:p>
    <w:p w14:paraId="1259E9C6" w14:textId="77777777" w:rsidR="00507684" w:rsidRPr="006614B6" w:rsidRDefault="00507684" w:rsidP="00507684">
      <w:pPr>
        <w:ind w:left="4678"/>
        <w:rPr>
          <w:color w:val="000000"/>
          <w:lang w:eastAsia="lt-LT"/>
        </w:rPr>
      </w:pPr>
      <w:r w:rsidRPr="007F24AF">
        <w:rPr>
          <w:color w:val="000000"/>
          <w:lang w:eastAsia="lt-LT"/>
        </w:rPr>
        <w:t>1 priedas</w:t>
      </w:r>
    </w:p>
    <w:p w14:paraId="1E69FD97" w14:textId="77777777" w:rsidR="003B7F8A" w:rsidRPr="003B7F8A" w:rsidRDefault="003B7F8A" w:rsidP="00507684">
      <w:pPr>
        <w:rPr>
          <w:szCs w:val="24"/>
        </w:rPr>
      </w:pPr>
    </w:p>
    <w:p w14:paraId="63324738" w14:textId="77777777" w:rsidR="003B7F8A" w:rsidRPr="003B7F8A" w:rsidRDefault="003B7F8A" w:rsidP="00507684">
      <w:pPr>
        <w:jc w:val="center"/>
        <w:rPr>
          <w:b/>
          <w:szCs w:val="24"/>
        </w:rPr>
      </w:pPr>
      <w:r w:rsidRPr="003B7F8A">
        <w:rPr>
          <w:b/>
          <w:szCs w:val="24"/>
        </w:rPr>
        <w:t>VIETOS PROJEKTO PARAIŠKA</w:t>
      </w:r>
    </w:p>
    <w:p w14:paraId="1AE3267B" w14:textId="77777777" w:rsidR="003B7F8A" w:rsidRPr="003B7F8A" w:rsidRDefault="003B7F8A" w:rsidP="00507684">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3B7F8A" w:rsidRPr="003B7F8A" w14:paraId="0B14A0CE" w14:textId="77777777" w:rsidTr="003A331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480F2F" w14:textId="77777777" w:rsidR="003B7F8A" w:rsidRPr="003B7F8A" w:rsidRDefault="003B7F8A" w:rsidP="00507684">
            <w:pPr>
              <w:jc w:val="center"/>
              <w:rPr>
                <w:b/>
                <w:szCs w:val="24"/>
              </w:rPr>
            </w:pPr>
            <w:r w:rsidRPr="003B7F8A">
              <w:rPr>
                <w:b/>
                <w:szCs w:val="24"/>
              </w:rPr>
              <w:t>VPS vykdytojos žymos apie Vietos projekto paraiškos gavimą ir registravimą</w:t>
            </w:r>
          </w:p>
          <w:p w14:paraId="427B3107" w14:textId="77777777" w:rsidR="003B7F8A" w:rsidRPr="003B7F8A" w:rsidRDefault="003B7F8A" w:rsidP="00507684">
            <w:pPr>
              <w:jc w:val="center"/>
              <w:rPr>
                <w:i/>
                <w:szCs w:val="24"/>
              </w:rPr>
            </w:pPr>
            <w:r w:rsidRPr="003B7F8A">
              <w:rPr>
                <w:i/>
                <w:szCs w:val="24"/>
              </w:rPr>
              <w:t>Šią vietos projekto paraiškos dalį pildo VPS vykdytoja.</w:t>
            </w:r>
          </w:p>
        </w:tc>
      </w:tr>
      <w:tr w:rsidR="003B7F8A" w:rsidRPr="003B7F8A" w14:paraId="7ECD2E01"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3169A859" w14:textId="77777777" w:rsidR="003B7F8A" w:rsidRPr="003B7F8A" w:rsidRDefault="003B7F8A" w:rsidP="00507684">
            <w:pPr>
              <w:jc w:val="both"/>
              <w:rPr>
                <w:szCs w:val="24"/>
              </w:rPr>
            </w:pPr>
          </w:p>
          <w:p w14:paraId="3D6C29EF" w14:textId="77777777" w:rsidR="003B7F8A" w:rsidRPr="003B7F8A" w:rsidRDefault="003B7F8A" w:rsidP="00507684">
            <w:pPr>
              <w:jc w:val="both"/>
              <w:rPr>
                <w:i/>
                <w:szCs w:val="24"/>
              </w:rPr>
            </w:pPr>
            <w:r w:rsidRPr="003B7F8A">
              <w:rPr>
                <w:szCs w:val="24"/>
              </w:rPr>
              <w:t xml:space="preserve">Vietos projekto paraiškos pateikimo data </w:t>
            </w:r>
            <w:r w:rsidRPr="003B7F8A">
              <w:rPr>
                <w:i/>
                <w:szCs w:val="24"/>
              </w:rPr>
              <w:t>(metai, mėnuo ir diena)</w:t>
            </w:r>
          </w:p>
          <w:p w14:paraId="79919A3A" w14:textId="77777777" w:rsidR="003B7F8A" w:rsidRPr="003B7F8A"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D68C31" w14:textId="77777777" w:rsidR="003B7F8A" w:rsidRPr="003B7F8A" w:rsidRDefault="003B7F8A" w:rsidP="00507684">
            <w:pPr>
              <w:jc w:val="center"/>
              <w:rPr>
                <w:szCs w:val="24"/>
              </w:rPr>
            </w:pPr>
          </w:p>
        </w:tc>
      </w:tr>
      <w:tr w:rsidR="003B7F8A" w:rsidRPr="003B7F8A" w14:paraId="10CB6B1E" w14:textId="77777777" w:rsidTr="003A331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06AE662" w14:textId="77777777" w:rsidR="003B7F8A" w:rsidRPr="003B7F8A" w:rsidRDefault="003B7F8A" w:rsidP="00507684">
            <w:pPr>
              <w:jc w:val="both"/>
              <w:rPr>
                <w:szCs w:val="24"/>
              </w:rPr>
            </w:pPr>
            <w:r w:rsidRPr="003B7F8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015078E" w14:textId="77777777" w:rsidR="003B7F8A" w:rsidRPr="003B7F8A" w:rsidRDefault="003B7F8A" w:rsidP="00507684">
            <w:pPr>
              <w:jc w:val="center"/>
              <w:rPr>
                <w:b/>
                <w:szCs w:val="24"/>
              </w:rPr>
            </w:pPr>
          </w:p>
          <w:p w14:paraId="01CFB725" w14:textId="77777777" w:rsidR="00507684" w:rsidRPr="006614B6" w:rsidRDefault="00507684" w:rsidP="00507684">
            <w:pPr>
              <w:jc w:val="center"/>
            </w:pPr>
            <w:r w:rsidRPr="006614B6">
              <w:fldChar w:fldCharType="begin">
                <w:ffData>
                  <w:name w:val="Check21"/>
                  <w:enabled/>
                  <w:calcOnExit w:val="0"/>
                  <w:checkBox>
                    <w:sizeAuto/>
                    <w:default w:val="0"/>
                  </w:checkBox>
                </w:ffData>
              </w:fldChar>
            </w:r>
            <w:bookmarkStart w:id="1" w:name="Check21"/>
            <w:r w:rsidRPr="006614B6">
              <w:instrText xml:space="preserve"> FORMCHECKBOX </w:instrText>
            </w:r>
            <w:r w:rsidR="00823D5D">
              <w:fldChar w:fldCharType="separate"/>
            </w:r>
            <w:r w:rsidRPr="006614B6">
              <w:fldChar w:fldCharType="end"/>
            </w:r>
            <w:bookmarkEnd w:id="1"/>
          </w:p>
          <w:p w14:paraId="18B1B0C7" w14:textId="77777777" w:rsidR="003B7F8A" w:rsidRPr="003B7F8A" w:rsidRDefault="003B7F8A" w:rsidP="00507684">
            <w:pPr>
              <w:jc w:val="center"/>
              <w:rPr>
                <w:szCs w:val="24"/>
              </w:rPr>
            </w:pPr>
          </w:p>
          <w:p w14:paraId="73D78DD2" w14:textId="77777777" w:rsidR="00507684" w:rsidRPr="006614B6" w:rsidRDefault="00507684" w:rsidP="00507684">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p w14:paraId="2F68A5BB" w14:textId="77777777" w:rsidR="003B7F8A" w:rsidRPr="003B7F8A" w:rsidRDefault="003B7F8A" w:rsidP="00507684">
            <w:pPr>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5CAAB4E6" w14:textId="77777777" w:rsidR="003B7F8A" w:rsidRPr="003B7F8A" w:rsidRDefault="003B7F8A" w:rsidP="00507684">
            <w:pPr>
              <w:jc w:val="both"/>
              <w:rPr>
                <w:b/>
                <w:szCs w:val="24"/>
              </w:rPr>
            </w:pPr>
          </w:p>
          <w:p w14:paraId="1BEABDB7" w14:textId="77777777" w:rsidR="003B7F8A" w:rsidRPr="003B7F8A" w:rsidRDefault="003B7F8A" w:rsidP="00507684">
            <w:pPr>
              <w:jc w:val="both"/>
              <w:rPr>
                <w:szCs w:val="24"/>
              </w:rPr>
            </w:pPr>
            <w:r w:rsidRPr="003B7F8A">
              <w:rPr>
                <w:b/>
                <w:szCs w:val="24"/>
              </w:rPr>
              <w:t xml:space="preserve">- </w:t>
            </w:r>
            <w:r w:rsidRPr="003B7F8A">
              <w:rPr>
                <w:szCs w:val="24"/>
              </w:rPr>
              <w:t>asmeniškai VPS vykdytojai</w:t>
            </w:r>
          </w:p>
          <w:p w14:paraId="177CC703" w14:textId="77777777" w:rsidR="003B7F8A" w:rsidRPr="003B7F8A" w:rsidRDefault="003B7F8A" w:rsidP="00507684">
            <w:pPr>
              <w:jc w:val="both"/>
              <w:rPr>
                <w:b/>
                <w:szCs w:val="24"/>
              </w:rPr>
            </w:pPr>
          </w:p>
          <w:p w14:paraId="28EB740A" w14:textId="77777777" w:rsidR="003B7F8A" w:rsidRPr="003B7F8A" w:rsidRDefault="003B7F8A" w:rsidP="00507684">
            <w:pPr>
              <w:jc w:val="both"/>
              <w:rPr>
                <w:szCs w:val="24"/>
              </w:rPr>
            </w:pPr>
            <w:r w:rsidRPr="003B7F8A">
              <w:rPr>
                <w:b/>
                <w:szCs w:val="24"/>
              </w:rPr>
              <w:t xml:space="preserve">- </w:t>
            </w:r>
            <w:r w:rsidRPr="003B7F8A">
              <w:rPr>
                <w:szCs w:val="24"/>
              </w:rPr>
              <w:t>el. paštu (gali būti taikoma, jeigu kviečiama teikti mažus vietos projektus)</w:t>
            </w:r>
          </w:p>
          <w:p w14:paraId="6BCF7514" w14:textId="77777777" w:rsidR="003B7F8A" w:rsidRPr="003B7F8A" w:rsidRDefault="003B7F8A" w:rsidP="00507684">
            <w:pPr>
              <w:jc w:val="both"/>
              <w:rPr>
                <w:szCs w:val="24"/>
              </w:rPr>
            </w:pPr>
          </w:p>
        </w:tc>
      </w:tr>
      <w:tr w:rsidR="003B7F8A" w:rsidRPr="003B7F8A" w14:paraId="58588AEE" w14:textId="77777777" w:rsidTr="003A331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6D91245" w14:textId="77777777" w:rsidR="003B7F8A" w:rsidRPr="003B7F8A" w:rsidRDefault="003B7F8A" w:rsidP="00507684">
            <w:pPr>
              <w:jc w:val="both"/>
              <w:rPr>
                <w:szCs w:val="24"/>
              </w:rPr>
            </w:pPr>
            <w:r w:rsidRPr="003B7F8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09EDFFF" w14:textId="77777777" w:rsidR="003B7F8A" w:rsidRPr="003B7F8A" w:rsidRDefault="003B7F8A" w:rsidP="00507684">
            <w:pPr>
              <w:jc w:val="center"/>
              <w:rPr>
                <w:szCs w:val="24"/>
              </w:rPr>
            </w:pPr>
          </w:p>
          <w:p w14:paraId="5A0407EF" w14:textId="77777777" w:rsidR="00507684" w:rsidRPr="006614B6" w:rsidRDefault="00507684" w:rsidP="00507684">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p w14:paraId="67B154E8" w14:textId="77777777" w:rsidR="003B7F8A" w:rsidRPr="003B7F8A" w:rsidRDefault="003B7F8A" w:rsidP="00507684">
            <w:pPr>
              <w:jc w:val="center"/>
              <w:rPr>
                <w:szCs w:val="24"/>
              </w:rPr>
            </w:pPr>
          </w:p>
          <w:p w14:paraId="19133681" w14:textId="77777777" w:rsidR="003B7F8A" w:rsidRPr="003B7F8A" w:rsidRDefault="003B7F8A" w:rsidP="00507684">
            <w:pPr>
              <w:jc w:val="center"/>
              <w:rPr>
                <w:szCs w:val="24"/>
              </w:rPr>
            </w:pPr>
          </w:p>
          <w:p w14:paraId="111EADC3" w14:textId="77777777" w:rsidR="00507684" w:rsidRPr="006614B6" w:rsidRDefault="00507684" w:rsidP="00507684">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p w14:paraId="60FCBC79" w14:textId="77777777" w:rsidR="003B7F8A" w:rsidRPr="003B7F8A" w:rsidRDefault="003B7F8A" w:rsidP="00507684">
            <w:pPr>
              <w:jc w:val="center"/>
              <w:rPr>
                <w:b/>
                <w:szCs w:val="24"/>
              </w:rPr>
            </w:pPr>
          </w:p>
        </w:tc>
        <w:tc>
          <w:tcPr>
            <w:tcW w:w="4351" w:type="dxa"/>
            <w:tcBorders>
              <w:top w:val="single" w:sz="4" w:space="0" w:color="auto"/>
              <w:left w:val="single" w:sz="4" w:space="0" w:color="auto"/>
              <w:bottom w:val="single" w:sz="4" w:space="0" w:color="auto"/>
              <w:right w:val="single" w:sz="4" w:space="0" w:color="auto"/>
            </w:tcBorders>
          </w:tcPr>
          <w:p w14:paraId="5AD7555B" w14:textId="77777777" w:rsidR="003B7F8A" w:rsidRPr="003B7F8A" w:rsidRDefault="003B7F8A" w:rsidP="00507684">
            <w:pPr>
              <w:jc w:val="both"/>
              <w:rPr>
                <w:szCs w:val="24"/>
              </w:rPr>
            </w:pPr>
          </w:p>
          <w:p w14:paraId="11F27760" w14:textId="77777777" w:rsidR="003B7F8A" w:rsidRPr="003B7F8A" w:rsidRDefault="003B7F8A" w:rsidP="00507684">
            <w:pPr>
              <w:jc w:val="both"/>
              <w:rPr>
                <w:szCs w:val="24"/>
              </w:rPr>
            </w:pPr>
            <w:r w:rsidRPr="003B7F8A">
              <w:rPr>
                <w:b/>
                <w:szCs w:val="24"/>
              </w:rPr>
              <w:t>-</w:t>
            </w:r>
            <w:r w:rsidRPr="003B7F8A">
              <w:rPr>
                <w:szCs w:val="24"/>
              </w:rPr>
              <w:t xml:space="preserve"> pateikta juridinio asmens vadovo arba tinkamai įgalioto asmens (pateiktas atstovavimo teisės įrodymo dokumentas)</w:t>
            </w:r>
          </w:p>
          <w:p w14:paraId="1DDA6642" w14:textId="77777777" w:rsidR="003B7F8A" w:rsidRPr="003B7F8A" w:rsidRDefault="003B7F8A" w:rsidP="00507684">
            <w:pPr>
              <w:jc w:val="both"/>
              <w:rPr>
                <w:szCs w:val="24"/>
              </w:rPr>
            </w:pPr>
          </w:p>
          <w:p w14:paraId="5E91B749" w14:textId="77777777" w:rsidR="003B7F8A" w:rsidRPr="003B7F8A" w:rsidRDefault="003B7F8A" w:rsidP="00507684">
            <w:pPr>
              <w:jc w:val="both"/>
              <w:rPr>
                <w:szCs w:val="24"/>
              </w:rPr>
            </w:pPr>
            <w:r w:rsidRPr="003B7F8A">
              <w:rPr>
                <w:b/>
                <w:szCs w:val="24"/>
              </w:rPr>
              <w:t>-</w:t>
            </w:r>
            <w:r w:rsidRPr="003B7F8A">
              <w:rPr>
                <w:szCs w:val="24"/>
              </w:rPr>
              <w:t xml:space="preserve"> pateikta asmeniškai fizinio asmens arba tinkamai įgalioto asmens (pateiktas fizinio asmens įgaliojimas, patvirtintas notaro)</w:t>
            </w:r>
          </w:p>
          <w:p w14:paraId="17314609" w14:textId="77777777" w:rsidR="003B7F8A" w:rsidRPr="003B7F8A" w:rsidRDefault="003B7F8A" w:rsidP="00507684">
            <w:pPr>
              <w:jc w:val="both"/>
              <w:rPr>
                <w:b/>
                <w:szCs w:val="24"/>
              </w:rPr>
            </w:pPr>
          </w:p>
        </w:tc>
      </w:tr>
      <w:tr w:rsidR="003B7F8A" w:rsidRPr="003B7F8A" w14:paraId="24844F9F"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57D6A71F" w14:textId="77777777" w:rsidR="003B7F8A" w:rsidRPr="003B7F8A" w:rsidRDefault="003B7F8A" w:rsidP="00507684">
            <w:pPr>
              <w:jc w:val="both"/>
              <w:rPr>
                <w:szCs w:val="24"/>
              </w:rPr>
            </w:pPr>
          </w:p>
          <w:p w14:paraId="60D64838" w14:textId="77777777" w:rsidR="003B7F8A" w:rsidRPr="003B7F8A" w:rsidRDefault="003B7F8A" w:rsidP="00507684">
            <w:pPr>
              <w:jc w:val="both"/>
              <w:rPr>
                <w:szCs w:val="24"/>
              </w:rPr>
            </w:pPr>
            <w:r w:rsidRPr="003B7F8A">
              <w:rPr>
                <w:szCs w:val="24"/>
              </w:rPr>
              <w:t xml:space="preserve">Vietos projekto paraiškos registracijos data </w:t>
            </w:r>
            <w:r w:rsidRPr="003B7F8A">
              <w:rPr>
                <w:i/>
                <w:szCs w:val="24"/>
              </w:rPr>
              <w:t>(metai, mėnuo ir diena)</w:t>
            </w:r>
            <w:r w:rsidRPr="003B7F8A">
              <w:rPr>
                <w:szCs w:val="24"/>
              </w:rPr>
              <w:t xml:space="preserve"> </w:t>
            </w:r>
          </w:p>
          <w:p w14:paraId="179D8522" w14:textId="77777777" w:rsidR="003B7F8A" w:rsidRPr="003B7F8A"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1091556" w14:textId="77777777" w:rsidR="003B7F8A" w:rsidRPr="003B7F8A" w:rsidRDefault="003B7F8A" w:rsidP="00507684">
            <w:pPr>
              <w:jc w:val="center"/>
              <w:rPr>
                <w:szCs w:val="24"/>
              </w:rPr>
            </w:pPr>
          </w:p>
        </w:tc>
      </w:tr>
      <w:tr w:rsidR="003B7F8A" w:rsidRPr="003B7F8A" w14:paraId="169E81CE"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02EF5644" w14:textId="77777777" w:rsidR="003B7F8A" w:rsidRPr="003B7F8A" w:rsidRDefault="003B7F8A" w:rsidP="00507684">
            <w:pPr>
              <w:jc w:val="both"/>
              <w:rPr>
                <w:szCs w:val="24"/>
              </w:rPr>
            </w:pPr>
          </w:p>
          <w:p w14:paraId="32CD1777" w14:textId="77777777" w:rsidR="003B7F8A" w:rsidRPr="003B7F8A" w:rsidRDefault="003B7F8A" w:rsidP="00507684">
            <w:pPr>
              <w:jc w:val="both"/>
              <w:rPr>
                <w:szCs w:val="24"/>
              </w:rPr>
            </w:pPr>
            <w:r w:rsidRPr="003B7F8A">
              <w:rPr>
                <w:szCs w:val="24"/>
              </w:rPr>
              <w:t>Vietos projekto paraiškos registracijos numeris</w:t>
            </w:r>
          </w:p>
          <w:p w14:paraId="010A02E2" w14:textId="77777777" w:rsidR="003B7F8A" w:rsidRPr="003B7F8A"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781D49A0" w14:textId="77777777" w:rsidR="003B7F8A" w:rsidRPr="003B7F8A" w:rsidRDefault="003B7F8A" w:rsidP="00507684">
            <w:pPr>
              <w:rPr>
                <w:szCs w:val="24"/>
              </w:rPr>
            </w:pPr>
          </w:p>
        </w:tc>
      </w:tr>
      <w:tr w:rsidR="003B7F8A" w:rsidRPr="003B7F8A" w14:paraId="64A49460" w14:textId="77777777" w:rsidTr="003A3310">
        <w:tc>
          <w:tcPr>
            <w:tcW w:w="4799" w:type="dxa"/>
            <w:tcBorders>
              <w:top w:val="single" w:sz="4" w:space="0" w:color="auto"/>
              <w:left w:val="single" w:sz="4" w:space="0" w:color="auto"/>
              <w:bottom w:val="single" w:sz="4" w:space="0" w:color="auto"/>
              <w:right w:val="single" w:sz="4" w:space="0" w:color="auto"/>
            </w:tcBorders>
            <w:vAlign w:val="center"/>
          </w:tcPr>
          <w:p w14:paraId="59E67275" w14:textId="77777777" w:rsidR="003B7F8A" w:rsidRPr="003B7F8A" w:rsidRDefault="003B7F8A" w:rsidP="00507684">
            <w:pPr>
              <w:jc w:val="both"/>
              <w:rPr>
                <w:szCs w:val="24"/>
              </w:rPr>
            </w:pPr>
          </w:p>
          <w:p w14:paraId="78C1DC4D" w14:textId="77777777" w:rsidR="003B7F8A" w:rsidRPr="003B7F8A" w:rsidRDefault="003B7F8A" w:rsidP="00507684">
            <w:pPr>
              <w:jc w:val="both"/>
              <w:rPr>
                <w:szCs w:val="24"/>
              </w:rPr>
            </w:pPr>
            <w:r w:rsidRPr="003B7F8A">
              <w:rPr>
                <w:szCs w:val="24"/>
              </w:rPr>
              <w:t>Vietos projekto paraišką užregistravęs VPS vykdytojos darbuotojas</w:t>
            </w:r>
          </w:p>
          <w:p w14:paraId="402D6218" w14:textId="77777777" w:rsidR="003B7F8A" w:rsidRPr="003B7F8A" w:rsidRDefault="003B7F8A" w:rsidP="00507684">
            <w:pPr>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81910C1" w14:textId="77777777" w:rsidR="003B7F8A" w:rsidRPr="003B7F8A" w:rsidRDefault="003B7F8A" w:rsidP="00507684">
            <w:pPr>
              <w:jc w:val="center"/>
              <w:rPr>
                <w:szCs w:val="24"/>
              </w:rPr>
            </w:pPr>
          </w:p>
        </w:tc>
      </w:tr>
    </w:tbl>
    <w:p w14:paraId="18DD2608" w14:textId="77777777" w:rsidR="003B7F8A" w:rsidRDefault="003B7F8A" w:rsidP="00507684">
      <w:pPr>
        <w:rPr>
          <w:szCs w:val="24"/>
        </w:rPr>
      </w:pPr>
    </w:p>
    <w:p w14:paraId="7708BDBF" w14:textId="120C23B0" w:rsidR="003A3310" w:rsidRDefault="003A3310" w:rsidP="00507684">
      <w:pPr>
        <w:rPr>
          <w:szCs w:val="24"/>
        </w:rPr>
      </w:pPr>
    </w:p>
    <w:p w14:paraId="76C1E2D6" w14:textId="51877177" w:rsidR="00224115" w:rsidRDefault="00224115" w:rsidP="00507684">
      <w:pPr>
        <w:rPr>
          <w:szCs w:val="24"/>
        </w:rPr>
      </w:pPr>
    </w:p>
    <w:p w14:paraId="5418B447" w14:textId="4AFCADEE" w:rsidR="00224115" w:rsidRDefault="00224115" w:rsidP="00507684">
      <w:pPr>
        <w:rPr>
          <w:szCs w:val="24"/>
        </w:rPr>
      </w:pPr>
    </w:p>
    <w:p w14:paraId="5AA95402" w14:textId="7D6B615B" w:rsidR="00224115" w:rsidRDefault="00224115" w:rsidP="00507684">
      <w:pPr>
        <w:rPr>
          <w:szCs w:val="24"/>
        </w:rPr>
      </w:pPr>
    </w:p>
    <w:p w14:paraId="1B82D2C7" w14:textId="3320D3E5" w:rsidR="00224115" w:rsidRDefault="00224115" w:rsidP="00507684">
      <w:pPr>
        <w:rPr>
          <w:szCs w:val="24"/>
        </w:rPr>
      </w:pPr>
    </w:p>
    <w:p w14:paraId="0D6DB543" w14:textId="54F341AB" w:rsidR="00224115" w:rsidRDefault="00224115" w:rsidP="00507684">
      <w:pPr>
        <w:rPr>
          <w:szCs w:val="24"/>
        </w:rPr>
      </w:pPr>
    </w:p>
    <w:p w14:paraId="132B1803" w14:textId="5D51D370" w:rsidR="00224115" w:rsidRDefault="00224115" w:rsidP="00507684">
      <w:pPr>
        <w:rPr>
          <w:szCs w:val="24"/>
        </w:rPr>
      </w:pPr>
    </w:p>
    <w:p w14:paraId="27296819" w14:textId="77777777" w:rsidR="00224115" w:rsidRDefault="00224115" w:rsidP="0050768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3B7F8A" w:rsidRPr="003B7F8A" w14:paraId="57515ABB" w14:textId="77777777" w:rsidTr="003A331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64351C" w14:textId="77777777" w:rsidR="003B7F8A" w:rsidRPr="003B7F8A" w:rsidRDefault="003B7F8A" w:rsidP="00507684">
            <w:pPr>
              <w:jc w:val="center"/>
              <w:rPr>
                <w:b/>
                <w:szCs w:val="24"/>
              </w:rPr>
            </w:pPr>
            <w:r w:rsidRPr="003B7F8A">
              <w:rPr>
                <w:b/>
                <w:szCs w:val="24"/>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0563C3B" w14:textId="77777777" w:rsidR="003B7F8A" w:rsidRPr="003B7F8A" w:rsidRDefault="003B7F8A" w:rsidP="00507684">
            <w:pPr>
              <w:jc w:val="both"/>
              <w:rPr>
                <w:b/>
                <w:szCs w:val="24"/>
              </w:rPr>
            </w:pPr>
            <w:r w:rsidRPr="003B7F8A">
              <w:rPr>
                <w:b/>
                <w:szCs w:val="24"/>
              </w:rPr>
              <w:t>BENDRA INFORMACIJA APIE PAREIŠKĖJĄ</w:t>
            </w:r>
          </w:p>
        </w:tc>
      </w:tr>
      <w:tr w:rsidR="003B7F8A" w:rsidRPr="003B7F8A" w14:paraId="1F5EE9BE" w14:textId="77777777" w:rsidTr="003A3310">
        <w:tc>
          <w:tcPr>
            <w:tcW w:w="681" w:type="dxa"/>
            <w:tcBorders>
              <w:top w:val="single" w:sz="4" w:space="0" w:color="auto"/>
              <w:left w:val="single" w:sz="4" w:space="0" w:color="auto"/>
              <w:bottom w:val="single" w:sz="4" w:space="0" w:color="auto"/>
              <w:right w:val="single" w:sz="4" w:space="0" w:color="auto"/>
            </w:tcBorders>
            <w:vAlign w:val="center"/>
            <w:hideMark/>
          </w:tcPr>
          <w:p w14:paraId="671293B8" w14:textId="77777777" w:rsidR="003B7F8A" w:rsidRPr="003B7F8A" w:rsidRDefault="003B7F8A" w:rsidP="00507684">
            <w:pPr>
              <w:jc w:val="center"/>
              <w:rPr>
                <w:szCs w:val="24"/>
              </w:rPr>
            </w:pPr>
            <w:r w:rsidRPr="003B7F8A">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EB9E73D" w14:textId="77777777" w:rsidR="003B7F8A" w:rsidRPr="003B7F8A" w:rsidRDefault="003B7F8A" w:rsidP="00507684">
            <w:pPr>
              <w:jc w:val="both"/>
              <w:rPr>
                <w:i/>
                <w:szCs w:val="24"/>
              </w:rPr>
            </w:pPr>
            <w:r w:rsidRPr="003B7F8A">
              <w:rPr>
                <w:szCs w:val="24"/>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4CE8F07E" w14:textId="77777777" w:rsidR="003B7F8A" w:rsidRPr="003B7F8A" w:rsidRDefault="003B7F8A" w:rsidP="00507684">
            <w:pPr>
              <w:jc w:val="both"/>
              <w:rPr>
                <w:i/>
                <w:szCs w:val="24"/>
              </w:rPr>
            </w:pPr>
          </w:p>
        </w:tc>
      </w:tr>
      <w:tr w:rsidR="003B7F8A" w:rsidRPr="003B7F8A" w14:paraId="4209CCA6" w14:textId="77777777" w:rsidTr="003A3310">
        <w:tc>
          <w:tcPr>
            <w:tcW w:w="681" w:type="dxa"/>
            <w:tcBorders>
              <w:top w:val="single" w:sz="4" w:space="0" w:color="auto"/>
              <w:left w:val="single" w:sz="4" w:space="0" w:color="auto"/>
              <w:bottom w:val="single" w:sz="4" w:space="0" w:color="auto"/>
              <w:right w:val="single" w:sz="4" w:space="0" w:color="auto"/>
            </w:tcBorders>
            <w:vAlign w:val="center"/>
            <w:hideMark/>
          </w:tcPr>
          <w:p w14:paraId="1739DAF1" w14:textId="77777777" w:rsidR="003B7F8A" w:rsidRPr="003B7F8A" w:rsidRDefault="003B7F8A" w:rsidP="00507684">
            <w:pPr>
              <w:jc w:val="center"/>
              <w:rPr>
                <w:szCs w:val="24"/>
              </w:rPr>
            </w:pPr>
            <w:r w:rsidRPr="003B7F8A">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1911CE1" w14:textId="77777777" w:rsidR="003B7F8A" w:rsidRPr="003B7F8A" w:rsidRDefault="003B7F8A" w:rsidP="00507684">
            <w:pPr>
              <w:jc w:val="both"/>
              <w:rPr>
                <w:szCs w:val="24"/>
              </w:rPr>
            </w:pPr>
            <w:r w:rsidRPr="003B7F8A">
              <w:rPr>
                <w:szCs w:val="24"/>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70DA899" w14:textId="77777777" w:rsidR="003B7F8A" w:rsidRPr="003B7F8A" w:rsidRDefault="003B7F8A" w:rsidP="00507684">
            <w:pPr>
              <w:jc w:val="both"/>
              <w:rPr>
                <w:i/>
                <w:szCs w:val="24"/>
              </w:rPr>
            </w:pPr>
          </w:p>
        </w:tc>
      </w:tr>
      <w:tr w:rsidR="003B7F8A" w:rsidRPr="003B7F8A" w14:paraId="206C4414" w14:textId="77777777" w:rsidTr="003A331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CFCD8B2" w14:textId="77777777" w:rsidR="003B7F8A" w:rsidRPr="003B7F8A" w:rsidRDefault="003B7F8A" w:rsidP="00507684">
            <w:pPr>
              <w:jc w:val="center"/>
              <w:rPr>
                <w:szCs w:val="24"/>
              </w:rPr>
            </w:pPr>
            <w:r w:rsidRPr="003B7F8A">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5B11D6B7" w14:textId="77777777" w:rsidR="003B7F8A" w:rsidRPr="003B7F8A" w:rsidRDefault="003B7F8A" w:rsidP="00507684">
            <w:pPr>
              <w:jc w:val="both"/>
              <w:rPr>
                <w:szCs w:val="24"/>
              </w:rPr>
            </w:pPr>
            <w:r w:rsidRPr="003B7F8A">
              <w:rPr>
                <w:szCs w:val="24"/>
              </w:rPr>
              <w:t>Pareiškėjo kontaktinė informacija</w:t>
            </w:r>
          </w:p>
          <w:p w14:paraId="56671135" w14:textId="77777777" w:rsidR="003B7F8A" w:rsidRPr="003B7F8A" w:rsidRDefault="003B7F8A" w:rsidP="00507684">
            <w:pPr>
              <w:jc w:val="both"/>
              <w:rPr>
                <w:szCs w:val="24"/>
              </w:rPr>
            </w:pPr>
            <w:r w:rsidRPr="003B7F8A">
              <w:rPr>
                <w:i/>
                <w:szCs w:val="24"/>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B0BF937" w14:textId="77777777" w:rsidR="003B7F8A" w:rsidRPr="003B7F8A" w:rsidRDefault="003B7F8A" w:rsidP="00507684">
            <w:pPr>
              <w:rPr>
                <w:i/>
                <w:szCs w:val="24"/>
              </w:rPr>
            </w:pPr>
            <w:r w:rsidRPr="003B7F8A">
              <w:rPr>
                <w:szCs w:val="24"/>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2564A074" w14:textId="77777777" w:rsidR="003B7F8A" w:rsidRPr="003B7F8A" w:rsidRDefault="003B7F8A" w:rsidP="00507684">
            <w:pPr>
              <w:rPr>
                <w:i/>
                <w:szCs w:val="24"/>
              </w:rPr>
            </w:pPr>
          </w:p>
        </w:tc>
      </w:tr>
      <w:tr w:rsidR="003B7F8A" w:rsidRPr="003B7F8A" w14:paraId="59F2E500"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C871C"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820D3"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7F02EF9" w14:textId="77777777" w:rsidR="003B7F8A" w:rsidRPr="003B7F8A" w:rsidRDefault="003B7F8A" w:rsidP="00507684">
            <w:pPr>
              <w:jc w:val="both"/>
              <w:rPr>
                <w:szCs w:val="24"/>
              </w:rPr>
            </w:pPr>
            <w:r w:rsidRPr="003B7F8A">
              <w:rPr>
                <w:szCs w:val="24"/>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7446C4A5" w14:textId="77777777" w:rsidR="003B7F8A" w:rsidRPr="003B7F8A" w:rsidRDefault="003B7F8A" w:rsidP="00507684">
            <w:pPr>
              <w:rPr>
                <w:i/>
                <w:szCs w:val="24"/>
              </w:rPr>
            </w:pPr>
          </w:p>
        </w:tc>
      </w:tr>
      <w:tr w:rsidR="003B7F8A" w:rsidRPr="003B7F8A" w14:paraId="52308E0A"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822F7"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24223"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25FFB7A" w14:textId="77777777" w:rsidR="003B7F8A" w:rsidRPr="003B7F8A" w:rsidRDefault="003B7F8A" w:rsidP="00507684">
            <w:pPr>
              <w:jc w:val="both"/>
              <w:rPr>
                <w:i/>
                <w:szCs w:val="24"/>
              </w:rPr>
            </w:pPr>
            <w:r w:rsidRPr="003B7F8A">
              <w:rPr>
                <w:szCs w:val="24"/>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773F4B16" w14:textId="77777777" w:rsidR="003B7F8A" w:rsidRPr="003B7F8A" w:rsidRDefault="003B7F8A" w:rsidP="00507684">
            <w:pPr>
              <w:rPr>
                <w:i/>
                <w:szCs w:val="24"/>
              </w:rPr>
            </w:pPr>
          </w:p>
        </w:tc>
      </w:tr>
      <w:tr w:rsidR="003B7F8A" w:rsidRPr="003B7F8A" w14:paraId="2E50501C"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609FF"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A58D8"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BAF552C" w14:textId="77777777" w:rsidR="003B7F8A" w:rsidRPr="003B7F8A" w:rsidRDefault="003B7F8A" w:rsidP="00507684">
            <w:pPr>
              <w:jc w:val="both"/>
              <w:rPr>
                <w:i/>
                <w:szCs w:val="24"/>
              </w:rPr>
            </w:pPr>
            <w:r w:rsidRPr="003B7F8A">
              <w:rPr>
                <w:szCs w:val="24"/>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706358BD" w14:textId="77777777" w:rsidR="003B7F8A" w:rsidRPr="003B7F8A" w:rsidRDefault="003B7F8A" w:rsidP="00507684">
            <w:pPr>
              <w:rPr>
                <w:i/>
                <w:szCs w:val="24"/>
              </w:rPr>
            </w:pPr>
          </w:p>
        </w:tc>
      </w:tr>
      <w:tr w:rsidR="003B7F8A" w:rsidRPr="003B7F8A" w14:paraId="0678B26D"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E08FA"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B519C"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D86B200" w14:textId="77777777" w:rsidR="003B7F8A" w:rsidRPr="003B7F8A" w:rsidRDefault="003B7F8A" w:rsidP="00507684">
            <w:pPr>
              <w:jc w:val="both"/>
              <w:rPr>
                <w:i/>
                <w:szCs w:val="24"/>
              </w:rPr>
            </w:pPr>
            <w:r w:rsidRPr="003B7F8A">
              <w:rPr>
                <w:szCs w:val="24"/>
              </w:rPr>
              <w:t>namo Nr.</w:t>
            </w:r>
          </w:p>
        </w:tc>
        <w:tc>
          <w:tcPr>
            <w:tcW w:w="2302" w:type="dxa"/>
            <w:tcBorders>
              <w:top w:val="single" w:sz="4" w:space="0" w:color="auto"/>
              <w:left w:val="single" w:sz="4" w:space="0" w:color="auto"/>
              <w:bottom w:val="single" w:sz="4" w:space="0" w:color="auto"/>
              <w:right w:val="single" w:sz="4" w:space="0" w:color="auto"/>
            </w:tcBorders>
            <w:vAlign w:val="center"/>
          </w:tcPr>
          <w:p w14:paraId="13678C29" w14:textId="77777777" w:rsidR="003B7F8A" w:rsidRPr="003B7F8A" w:rsidRDefault="003B7F8A" w:rsidP="00507684">
            <w:pPr>
              <w:rPr>
                <w:i/>
                <w:szCs w:val="24"/>
              </w:rPr>
            </w:pPr>
          </w:p>
        </w:tc>
      </w:tr>
      <w:tr w:rsidR="003B7F8A" w:rsidRPr="003B7F8A" w14:paraId="5CBFE963"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1B58B"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E8D4E"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BFFD430" w14:textId="77777777" w:rsidR="003B7F8A" w:rsidRPr="003B7F8A" w:rsidRDefault="003B7F8A" w:rsidP="00507684">
            <w:pPr>
              <w:jc w:val="both"/>
              <w:rPr>
                <w:i/>
                <w:szCs w:val="24"/>
              </w:rPr>
            </w:pPr>
            <w:r w:rsidRPr="003B7F8A">
              <w:rPr>
                <w:szCs w:val="24"/>
              </w:rPr>
              <w:t>buto Nr.</w:t>
            </w:r>
          </w:p>
        </w:tc>
        <w:tc>
          <w:tcPr>
            <w:tcW w:w="2302" w:type="dxa"/>
            <w:tcBorders>
              <w:top w:val="single" w:sz="4" w:space="0" w:color="auto"/>
              <w:left w:val="single" w:sz="4" w:space="0" w:color="auto"/>
              <w:bottom w:val="single" w:sz="4" w:space="0" w:color="auto"/>
              <w:right w:val="single" w:sz="4" w:space="0" w:color="auto"/>
            </w:tcBorders>
            <w:vAlign w:val="center"/>
          </w:tcPr>
          <w:p w14:paraId="707BE9A9" w14:textId="77777777" w:rsidR="003B7F8A" w:rsidRPr="003B7F8A" w:rsidRDefault="003B7F8A" w:rsidP="00507684">
            <w:pPr>
              <w:rPr>
                <w:i/>
                <w:szCs w:val="24"/>
              </w:rPr>
            </w:pPr>
          </w:p>
        </w:tc>
      </w:tr>
      <w:tr w:rsidR="003B7F8A" w:rsidRPr="003B7F8A" w14:paraId="1D8C68A5"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95182"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8BA32"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4BC056E" w14:textId="77777777" w:rsidR="003B7F8A" w:rsidRPr="003B7F8A" w:rsidRDefault="003B7F8A" w:rsidP="00507684">
            <w:pPr>
              <w:jc w:val="both"/>
              <w:rPr>
                <w:i/>
                <w:szCs w:val="24"/>
              </w:rPr>
            </w:pPr>
            <w:r w:rsidRPr="003B7F8A">
              <w:rPr>
                <w:szCs w:val="24"/>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14:paraId="0C290AB5" w14:textId="77777777" w:rsidR="003B7F8A" w:rsidRPr="003B7F8A" w:rsidRDefault="003B7F8A" w:rsidP="00507684">
            <w:pPr>
              <w:rPr>
                <w:i/>
                <w:szCs w:val="24"/>
              </w:rPr>
            </w:pPr>
          </w:p>
        </w:tc>
      </w:tr>
      <w:tr w:rsidR="003B7F8A" w:rsidRPr="003B7F8A" w14:paraId="53D3510F"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73FD5"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8A990"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F0DFBB0" w14:textId="77777777" w:rsidR="003B7F8A" w:rsidRPr="003B7F8A" w:rsidRDefault="003B7F8A" w:rsidP="00507684">
            <w:pPr>
              <w:jc w:val="both"/>
              <w:rPr>
                <w:szCs w:val="24"/>
              </w:rPr>
            </w:pPr>
            <w:r w:rsidRPr="003B7F8A">
              <w:rPr>
                <w:szCs w:val="24"/>
              </w:rPr>
              <w:t xml:space="preserve">el. pašto adresas </w:t>
            </w:r>
          </w:p>
          <w:p w14:paraId="367D6AE0" w14:textId="77777777" w:rsidR="003B7F8A" w:rsidRPr="003B7F8A" w:rsidRDefault="003B7F8A" w:rsidP="00507684">
            <w:pPr>
              <w:jc w:val="both"/>
              <w:rPr>
                <w:i/>
                <w:szCs w:val="24"/>
              </w:rPr>
            </w:pPr>
            <w:r w:rsidRPr="003B7F8A">
              <w:rPr>
                <w:i/>
                <w:szCs w:val="24"/>
              </w:rPr>
              <w:t xml:space="preserve">Prašome nurodyti vieną el. pašto adresą, kuris yra </w:t>
            </w:r>
            <w:r w:rsidRPr="003B7F8A">
              <w:rPr>
                <w:b/>
                <w:i/>
                <w:szCs w:val="24"/>
              </w:rPr>
              <w:t xml:space="preserve">tinkamas </w:t>
            </w:r>
            <w:r w:rsidRPr="003B7F8A">
              <w:rPr>
                <w:i/>
                <w:szCs w:val="24"/>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14:paraId="0479E859" w14:textId="77777777" w:rsidR="003B7F8A" w:rsidRPr="003B7F8A" w:rsidRDefault="003B7F8A" w:rsidP="00507684">
            <w:pPr>
              <w:rPr>
                <w:i/>
                <w:szCs w:val="24"/>
              </w:rPr>
            </w:pPr>
          </w:p>
        </w:tc>
      </w:tr>
      <w:tr w:rsidR="003B7F8A" w:rsidRPr="003B7F8A" w14:paraId="6C0F6256"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98529"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6787E"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1D96AB2" w14:textId="77777777" w:rsidR="003B7F8A" w:rsidRPr="003B7F8A" w:rsidRDefault="003B7F8A" w:rsidP="00507684">
            <w:pPr>
              <w:jc w:val="both"/>
              <w:rPr>
                <w:szCs w:val="24"/>
              </w:rPr>
            </w:pPr>
            <w:r w:rsidRPr="003B7F8A">
              <w:rPr>
                <w:szCs w:val="24"/>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14:paraId="5CDED7F3" w14:textId="77777777" w:rsidR="003B7F8A" w:rsidRPr="003B7F8A" w:rsidRDefault="003B7F8A" w:rsidP="00507684">
            <w:pPr>
              <w:rPr>
                <w:i/>
                <w:szCs w:val="24"/>
              </w:rPr>
            </w:pPr>
          </w:p>
        </w:tc>
      </w:tr>
      <w:tr w:rsidR="003B7F8A" w:rsidRPr="003B7F8A" w14:paraId="3C4ED030"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C6E03"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52ACE"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057DFC6" w14:textId="77777777" w:rsidR="003B7F8A" w:rsidRPr="003B7F8A" w:rsidRDefault="003B7F8A" w:rsidP="00507684">
            <w:pPr>
              <w:jc w:val="both"/>
              <w:rPr>
                <w:i/>
                <w:szCs w:val="24"/>
              </w:rPr>
            </w:pPr>
            <w:r w:rsidRPr="003B7F8A">
              <w:rPr>
                <w:szCs w:val="24"/>
              </w:rPr>
              <w:t xml:space="preserve">Pareiškėjo vadovas </w:t>
            </w:r>
          </w:p>
          <w:p w14:paraId="56309EF2" w14:textId="77777777" w:rsidR="003B7F8A" w:rsidRPr="003B7F8A" w:rsidRDefault="003B7F8A" w:rsidP="00507684">
            <w:pPr>
              <w:jc w:val="both"/>
              <w:rPr>
                <w:i/>
                <w:szCs w:val="24"/>
              </w:rPr>
            </w:pPr>
            <w:r w:rsidRPr="003B7F8A">
              <w:rPr>
                <w:i/>
                <w:szCs w:val="24"/>
              </w:rPr>
              <w:t>Pildoma, jeigu pareiškėjas – juridinis asmuo.</w:t>
            </w:r>
            <w:r w:rsidRPr="003B7F8A">
              <w:rPr>
                <w:szCs w:val="24"/>
              </w:rPr>
              <w:t xml:space="preserve"> </w:t>
            </w:r>
            <w:r w:rsidRPr="003B7F8A">
              <w:rPr>
                <w:i/>
                <w:szCs w:val="24"/>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14:paraId="224E98F6" w14:textId="77777777" w:rsidR="003B7F8A" w:rsidRPr="003B7F8A" w:rsidRDefault="003B7F8A" w:rsidP="00507684">
            <w:pPr>
              <w:rPr>
                <w:i/>
                <w:szCs w:val="24"/>
              </w:rPr>
            </w:pPr>
          </w:p>
        </w:tc>
      </w:tr>
      <w:tr w:rsidR="003B7F8A" w:rsidRPr="003B7F8A" w14:paraId="4AA7EB7B"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58B78"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43FC1"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DDE9BB0" w14:textId="77777777" w:rsidR="003B7F8A" w:rsidRPr="003B7F8A" w:rsidRDefault="003B7F8A" w:rsidP="00507684">
            <w:pPr>
              <w:jc w:val="both"/>
              <w:rPr>
                <w:szCs w:val="24"/>
              </w:rPr>
            </w:pPr>
            <w:r w:rsidRPr="003B7F8A">
              <w:rPr>
                <w:szCs w:val="24"/>
              </w:rPr>
              <w:t xml:space="preserve">Pagrindinis pareiškėjo paskirtas asmuo, atsakingas už vietos projekto paraišką </w:t>
            </w:r>
          </w:p>
          <w:p w14:paraId="6007A134" w14:textId="77777777" w:rsidR="003B7F8A" w:rsidRPr="003B7F8A" w:rsidRDefault="003B7F8A" w:rsidP="00507684">
            <w:pPr>
              <w:jc w:val="both"/>
              <w:rPr>
                <w:i/>
                <w:szCs w:val="24"/>
              </w:rPr>
            </w:pPr>
            <w:r w:rsidRPr="003B7F8A">
              <w:rPr>
                <w:i/>
                <w:szCs w:val="24"/>
              </w:rPr>
              <w:t>Prašome nurodyti asmenį, kuris bus atsakingas už bendravimą su VPS vykdytoja ir Agentūra dėl vietos projekto paraiškos vertinimo.</w:t>
            </w:r>
            <w:r w:rsidRPr="003B7F8A">
              <w:rPr>
                <w:szCs w:val="24"/>
              </w:rPr>
              <w:t xml:space="preserve"> </w:t>
            </w:r>
            <w:r w:rsidRPr="003B7F8A">
              <w:rPr>
                <w:i/>
                <w:szCs w:val="24"/>
              </w:rPr>
              <w:t>Nurodomos pareigos, vardas ir pavardė, telefono Nr., el. pašto adresas.</w:t>
            </w:r>
          </w:p>
          <w:p w14:paraId="1FC021E2" w14:textId="77777777" w:rsidR="003B7F8A" w:rsidRPr="003B7F8A" w:rsidRDefault="003B7F8A" w:rsidP="00507684">
            <w:pPr>
              <w:jc w:val="both"/>
              <w:rPr>
                <w:i/>
                <w:szCs w:val="24"/>
              </w:rPr>
            </w:pPr>
            <w:r w:rsidRPr="003B7F8A">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28E09459" w14:textId="77777777" w:rsidR="003B7F8A" w:rsidRPr="003B7F8A" w:rsidRDefault="003B7F8A" w:rsidP="00507684">
            <w:pPr>
              <w:rPr>
                <w:i/>
                <w:szCs w:val="24"/>
              </w:rPr>
            </w:pPr>
          </w:p>
        </w:tc>
      </w:tr>
      <w:tr w:rsidR="003B7F8A" w:rsidRPr="003B7F8A" w14:paraId="6CF66DEF" w14:textId="77777777" w:rsidTr="003A331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19CA9" w14:textId="77777777" w:rsidR="003B7F8A" w:rsidRPr="003B7F8A" w:rsidRDefault="003B7F8A" w:rsidP="0050768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3C41C" w14:textId="77777777" w:rsidR="003B7F8A" w:rsidRPr="003B7F8A" w:rsidRDefault="003B7F8A" w:rsidP="00507684">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3E708F0" w14:textId="77777777" w:rsidR="003B7F8A" w:rsidRPr="003B7F8A" w:rsidRDefault="003B7F8A" w:rsidP="00507684">
            <w:pPr>
              <w:jc w:val="both"/>
              <w:rPr>
                <w:szCs w:val="24"/>
              </w:rPr>
            </w:pPr>
            <w:r w:rsidRPr="003B7F8A">
              <w:rPr>
                <w:szCs w:val="24"/>
              </w:rPr>
              <w:t xml:space="preserve">Pavaduojantis pareiškėjo paskirtas asmuo, atsakingas už vietos projekto paraišką </w:t>
            </w:r>
          </w:p>
          <w:p w14:paraId="614EC3D1" w14:textId="77777777" w:rsidR="003B7F8A" w:rsidRPr="003B7F8A" w:rsidRDefault="003B7F8A" w:rsidP="00507684">
            <w:pPr>
              <w:jc w:val="both"/>
              <w:rPr>
                <w:i/>
                <w:szCs w:val="24"/>
              </w:rPr>
            </w:pPr>
            <w:r w:rsidRPr="003B7F8A">
              <w:rPr>
                <w:i/>
                <w:szCs w:val="24"/>
              </w:rPr>
              <w:t>Prašome nurodyti pavaduojantį asmenį, kuris bus atsakingas už bendravimą su VPS vykdytoja ir Agentūra dėl vietos projekto paraiškos.</w:t>
            </w:r>
            <w:r w:rsidRPr="003B7F8A">
              <w:rPr>
                <w:szCs w:val="24"/>
              </w:rPr>
              <w:t xml:space="preserve"> </w:t>
            </w:r>
            <w:r w:rsidRPr="003B7F8A">
              <w:rPr>
                <w:i/>
                <w:szCs w:val="24"/>
              </w:rPr>
              <w:t>Nurodomos pareigos, vardas ir pavardė, telefono Nr., el. pašto adresas.</w:t>
            </w:r>
          </w:p>
          <w:p w14:paraId="25BB0098" w14:textId="77777777" w:rsidR="003B7F8A" w:rsidRPr="003B7F8A" w:rsidRDefault="003B7F8A" w:rsidP="00507684">
            <w:pPr>
              <w:jc w:val="both"/>
              <w:rPr>
                <w:szCs w:val="24"/>
              </w:rPr>
            </w:pPr>
            <w:r w:rsidRPr="003B7F8A">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12128EA1" w14:textId="77777777" w:rsidR="003B7F8A" w:rsidRPr="003B7F8A" w:rsidRDefault="003B7F8A" w:rsidP="00507684">
            <w:pPr>
              <w:rPr>
                <w:i/>
                <w:szCs w:val="24"/>
              </w:rPr>
            </w:pPr>
          </w:p>
        </w:tc>
      </w:tr>
    </w:tbl>
    <w:p w14:paraId="44E4538C" w14:textId="77777777" w:rsidR="003B7F8A" w:rsidRPr="003B7F8A" w:rsidRDefault="003B7F8A" w:rsidP="00507684">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893"/>
        <w:gridCol w:w="425"/>
        <w:gridCol w:w="2410"/>
        <w:gridCol w:w="1566"/>
        <w:gridCol w:w="1555"/>
      </w:tblGrid>
      <w:tr w:rsidR="003B7F8A" w:rsidRPr="003B7F8A" w14:paraId="6A1632CC" w14:textId="77777777" w:rsidTr="003A3310">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660717" w14:textId="77777777" w:rsidR="003B7F8A" w:rsidRPr="003B7F8A" w:rsidRDefault="003B7F8A" w:rsidP="00507684">
            <w:pPr>
              <w:jc w:val="center"/>
              <w:rPr>
                <w:b/>
                <w:szCs w:val="24"/>
              </w:rPr>
            </w:pPr>
            <w:r w:rsidRPr="003B7F8A">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32AC00B" w14:textId="77777777" w:rsidR="003B7F8A" w:rsidRPr="003B7F8A" w:rsidRDefault="003B7F8A" w:rsidP="00507684">
            <w:pPr>
              <w:jc w:val="both"/>
              <w:rPr>
                <w:b/>
                <w:szCs w:val="24"/>
              </w:rPr>
            </w:pPr>
            <w:r w:rsidRPr="003B7F8A">
              <w:rPr>
                <w:b/>
                <w:szCs w:val="24"/>
              </w:rPr>
              <w:t>BENDRA INFORMACIJA APIE VIETOS PROJEKTĄ</w:t>
            </w:r>
          </w:p>
        </w:tc>
      </w:tr>
      <w:tr w:rsidR="003B7F8A" w:rsidRPr="003B7F8A" w14:paraId="249E0414" w14:textId="77777777" w:rsidTr="003A3310">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79CEA" w14:textId="77777777" w:rsidR="003B7F8A" w:rsidRPr="003B7F8A" w:rsidRDefault="003B7F8A" w:rsidP="00507684">
            <w:pPr>
              <w:jc w:val="center"/>
              <w:rPr>
                <w:szCs w:val="24"/>
              </w:rPr>
            </w:pPr>
            <w:r w:rsidRPr="003B7F8A">
              <w:rPr>
                <w:szCs w:val="24"/>
              </w:rPr>
              <w:t>2.1.</w:t>
            </w:r>
          </w:p>
        </w:tc>
        <w:tc>
          <w:tcPr>
            <w:tcW w:w="2893" w:type="dxa"/>
            <w:tcBorders>
              <w:top w:val="single" w:sz="4" w:space="0" w:color="auto"/>
              <w:left w:val="single" w:sz="4" w:space="0" w:color="auto"/>
              <w:bottom w:val="single" w:sz="4" w:space="0" w:color="auto"/>
              <w:right w:val="single" w:sz="4" w:space="0" w:color="auto"/>
            </w:tcBorders>
            <w:shd w:val="clear" w:color="auto" w:fill="FFFFFF"/>
            <w:hideMark/>
          </w:tcPr>
          <w:p w14:paraId="693BB0EB" w14:textId="77777777" w:rsidR="003B7F8A" w:rsidRPr="003B7F8A" w:rsidRDefault="003B7F8A" w:rsidP="00507684">
            <w:pPr>
              <w:jc w:val="both"/>
              <w:rPr>
                <w:szCs w:val="24"/>
              </w:rPr>
            </w:pPr>
            <w:r w:rsidRPr="003B7F8A">
              <w:rPr>
                <w:szCs w:val="24"/>
              </w:rPr>
              <w:t>Vietos projekto pavadinimas</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FFFFF"/>
          </w:tcPr>
          <w:p w14:paraId="31FF2793" w14:textId="77777777" w:rsidR="003B7F8A" w:rsidRPr="003B7F8A" w:rsidRDefault="003B7F8A" w:rsidP="00507684">
            <w:pPr>
              <w:jc w:val="both"/>
              <w:rPr>
                <w:b/>
                <w:szCs w:val="24"/>
              </w:rPr>
            </w:pPr>
          </w:p>
        </w:tc>
      </w:tr>
      <w:tr w:rsidR="003B7F8A" w:rsidRPr="003B7F8A" w14:paraId="408D8C18" w14:textId="77777777" w:rsidTr="003A3310">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D0F264A" w14:textId="77777777" w:rsidR="003B7F8A" w:rsidRPr="003B7F8A" w:rsidRDefault="003B7F8A" w:rsidP="00507684">
            <w:pPr>
              <w:jc w:val="center"/>
              <w:rPr>
                <w:szCs w:val="24"/>
              </w:rPr>
            </w:pPr>
            <w:r w:rsidRPr="003B7F8A">
              <w:rPr>
                <w:szCs w:val="24"/>
              </w:rPr>
              <w:lastRenderedPageBreak/>
              <w:t>2.2.</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293CD979" w14:textId="77777777" w:rsidR="003B7F8A" w:rsidRPr="003B7F8A" w:rsidRDefault="003B7F8A" w:rsidP="00507684">
            <w:pPr>
              <w:jc w:val="both"/>
              <w:rPr>
                <w:szCs w:val="24"/>
              </w:rPr>
            </w:pPr>
            <w:r w:rsidRPr="003B7F8A">
              <w:rPr>
                <w:szCs w:val="24"/>
              </w:rPr>
              <w:t>Teikiamo vietos projekto rūšis ir porūšis</w:t>
            </w:r>
          </w:p>
        </w:tc>
        <w:tc>
          <w:tcPr>
            <w:tcW w:w="595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E6FC2B6" w14:textId="77777777" w:rsidR="003B7F8A" w:rsidRPr="003B7F8A" w:rsidRDefault="003B7F8A" w:rsidP="00507684">
            <w:pPr>
              <w:jc w:val="both"/>
              <w:rPr>
                <w:b/>
                <w:szCs w:val="24"/>
              </w:rPr>
            </w:pPr>
            <w:r w:rsidRPr="003B7F8A">
              <w:rPr>
                <w:b/>
                <w:szCs w:val="24"/>
              </w:rPr>
              <w:t xml:space="preserve">kaimo vietovių vietos projektas: </w:t>
            </w:r>
          </w:p>
        </w:tc>
      </w:tr>
      <w:tr w:rsidR="003B7F8A" w:rsidRPr="003B7F8A" w14:paraId="25230F22" w14:textId="77777777" w:rsidTr="007B6F6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4559B" w14:textId="77777777" w:rsidR="003B7F8A" w:rsidRPr="003B7F8A"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0594C978" w14:textId="77777777" w:rsidR="003B7F8A" w:rsidRPr="003B7F8A"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801AFE0" w14:textId="77777777" w:rsidR="003B7F8A" w:rsidRPr="003A3310" w:rsidRDefault="003A3310" w:rsidP="003A3310">
            <w:pPr>
              <w:jc w:val="center"/>
            </w:pPr>
            <w:r>
              <w:fldChar w:fldCharType="begin">
                <w:ffData>
                  <w:name w:val=""/>
                  <w:enabled/>
                  <w:calcOnExit w:val="0"/>
                  <w:checkBox>
                    <w:sizeAuto/>
                    <w:default w:val="1"/>
                  </w:checkBox>
                </w:ffData>
              </w:fldChar>
            </w:r>
            <w:r>
              <w:instrText xml:space="preserve"> FORMCHECKBOX </w:instrText>
            </w:r>
            <w:r w:rsidR="00823D5D">
              <w:fldChar w:fldCharType="separate"/>
            </w:r>
            <w:r>
              <w:fldChar w:fldCharType="end"/>
            </w:r>
          </w:p>
        </w:tc>
        <w:tc>
          <w:tcPr>
            <w:tcW w:w="5531" w:type="dxa"/>
            <w:gridSpan w:val="3"/>
            <w:tcBorders>
              <w:top w:val="single" w:sz="4" w:space="0" w:color="auto"/>
              <w:left w:val="single" w:sz="4" w:space="0" w:color="auto"/>
              <w:bottom w:val="single" w:sz="4" w:space="0" w:color="auto"/>
              <w:right w:val="single" w:sz="4" w:space="0" w:color="auto"/>
            </w:tcBorders>
            <w:vAlign w:val="center"/>
            <w:hideMark/>
          </w:tcPr>
          <w:p w14:paraId="33C4EF74" w14:textId="77777777" w:rsidR="003B7F8A" w:rsidRPr="003B7F8A" w:rsidRDefault="003B7F8A" w:rsidP="003A3310">
            <w:pPr>
              <w:ind w:left="137"/>
              <w:jc w:val="both"/>
              <w:rPr>
                <w:i/>
                <w:szCs w:val="24"/>
              </w:rPr>
            </w:pPr>
            <w:r w:rsidRPr="003B7F8A">
              <w:rPr>
                <w:i/>
                <w:szCs w:val="24"/>
              </w:rPr>
              <w:t>paprastas</w:t>
            </w:r>
          </w:p>
        </w:tc>
      </w:tr>
      <w:tr w:rsidR="003B7F8A" w:rsidRPr="003B7F8A" w14:paraId="7837AD2F" w14:textId="77777777" w:rsidTr="007B6F6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84499" w14:textId="77777777" w:rsidR="003B7F8A" w:rsidRPr="003B7F8A"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513C72BB" w14:textId="77777777" w:rsidR="003B7F8A" w:rsidRPr="003B7F8A"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70A3EE9" w14:textId="77777777" w:rsidR="003B7F8A" w:rsidRPr="003A3310" w:rsidRDefault="003A3310" w:rsidP="003A3310">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tc>
        <w:tc>
          <w:tcPr>
            <w:tcW w:w="5531" w:type="dxa"/>
            <w:gridSpan w:val="3"/>
            <w:tcBorders>
              <w:top w:val="single" w:sz="4" w:space="0" w:color="auto"/>
              <w:left w:val="single" w:sz="4" w:space="0" w:color="auto"/>
              <w:bottom w:val="single" w:sz="4" w:space="0" w:color="auto"/>
              <w:right w:val="single" w:sz="4" w:space="0" w:color="auto"/>
            </w:tcBorders>
            <w:vAlign w:val="center"/>
            <w:hideMark/>
          </w:tcPr>
          <w:p w14:paraId="7F1C355A" w14:textId="77777777" w:rsidR="003B7F8A" w:rsidRPr="003B7F8A" w:rsidRDefault="003B7F8A" w:rsidP="00507684">
            <w:pPr>
              <w:jc w:val="both"/>
              <w:rPr>
                <w:i/>
                <w:szCs w:val="24"/>
              </w:rPr>
            </w:pPr>
            <w:r w:rsidRPr="003B7F8A">
              <w:rPr>
                <w:i/>
                <w:szCs w:val="24"/>
              </w:rPr>
              <w:t>integruotas</w:t>
            </w:r>
          </w:p>
        </w:tc>
      </w:tr>
      <w:tr w:rsidR="003B7F8A" w:rsidRPr="003B7F8A" w14:paraId="02FD72BF" w14:textId="77777777" w:rsidTr="007B6F6C">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AFBEF12" w14:textId="77777777" w:rsidR="003B7F8A" w:rsidRPr="003B7F8A" w:rsidRDefault="003B7F8A" w:rsidP="00507684">
            <w:pPr>
              <w:jc w:val="center"/>
              <w:rPr>
                <w:szCs w:val="24"/>
              </w:rPr>
            </w:pPr>
            <w:r w:rsidRPr="003B7F8A">
              <w:rPr>
                <w:szCs w:val="24"/>
              </w:rPr>
              <w:t>2.3.</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7E0F36EA" w14:textId="77777777" w:rsidR="003B7F8A" w:rsidRPr="003B7F8A" w:rsidRDefault="003B7F8A" w:rsidP="00507684">
            <w:pPr>
              <w:jc w:val="both"/>
              <w:rPr>
                <w:szCs w:val="24"/>
              </w:rPr>
            </w:pPr>
            <w:r w:rsidRPr="003B7F8A">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8BAA3BF" w14:textId="77777777" w:rsidR="003B7F8A" w:rsidRPr="003A3310" w:rsidRDefault="003A3310" w:rsidP="003A3310">
            <w:pPr>
              <w:jc w:val="center"/>
            </w:pPr>
            <w:r>
              <w:fldChar w:fldCharType="begin">
                <w:ffData>
                  <w:name w:val=""/>
                  <w:enabled/>
                  <w:calcOnExit w:val="0"/>
                  <w:checkBox>
                    <w:sizeAuto/>
                    <w:default w:val="1"/>
                  </w:checkBox>
                </w:ffData>
              </w:fldChar>
            </w:r>
            <w:r>
              <w:instrText xml:space="preserve"> FORMCHECKBOX </w:instrText>
            </w:r>
            <w:r w:rsidR="00823D5D">
              <w:fldChar w:fldCharType="separate"/>
            </w:r>
            <w:r>
              <w:fldChar w:fldCharType="end"/>
            </w:r>
          </w:p>
        </w:tc>
        <w:tc>
          <w:tcPr>
            <w:tcW w:w="5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28B03A" w14:textId="77777777" w:rsidR="003B7F8A" w:rsidRPr="003B7F8A" w:rsidRDefault="003B7F8A" w:rsidP="00507684">
            <w:pPr>
              <w:jc w:val="both"/>
              <w:rPr>
                <w:b/>
                <w:szCs w:val="24"/>
              </w:rPr>
            </w:pPr>
            <w:r w:rsidRPr="003B7F8A">
              <w:rPr>
                <w:b/>
                <w:szCs w:val="24"/>
              </w:rPr>
              <w:t>vietos projektas teikiamas be partnerių</w:t>
            </w:r>
          </w:p>
        </w:tc>
      </w:tr>
      <w:tr w:rsidR="003B7F8A" w:rsidRPr="003B7F8A" w14:paraId="668E5A57" w14:textId="77777777" w:rsidTr="007B6F6C">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7BC6A" w14:textId="77777777" w:rsidR="003B7F8A" w:rsidRPr="003B7F8A"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1F73FCBD" w14:textId="77777777" w:rsidR="003B7F8A" w:rsidRPr="003B7F8A"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FB39B0D" w14:textId="77777777" w:rsidR="003B7F8A" w:rsidRPr="003A3310" w:rsidRDefault="003A3310" w:rsidP="003A3310">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tc>
        <w:tc>
          <w:tcPr>
            <w:tcW w:w="5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502AFF" w14:textId="77777777" w:rsidR="003B7F8A" w:rsidRPr="003B7F8A" w:rsidRDefault="003B7F8A" w:rsidP="00507684">
            <w:pPr>
              <w:jc w:val="both"/>
              <w:rPr>
                <w:b/>
                <w:szCs w:val="24"/>
              </w:rPr>
            </w:pPr>
            <w:r w:rsidRPr="003B7F8A">
              <w:rPr>
                <w:b/>
                <w:szCs w:val="24"/>
              </w:rPr>
              <w:t>vietos projektas teikiamas su partneriais:</w:t>
            </w:r>
          </w:p>
        </w:tc>
      </w:tr>
      <w:tr w:rsidR="003B7F8A" w:rsidRPr="003B7F8A" w14:paraId="51F2CFC9" w14:textId="77777777" w:rsidTr="003A331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CB669" w14:textId="77777777" w:rsidR="003B7F8A" w:rsidRPr="003B7F8A"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145ECF2F" w14:textId="77777777" w:rsidR="003B7F8A" w:rsidRPr="003B7F8A" w:rsidRDefault="003B7F8A" w:rsidP="00507684">
            <w:pPr>
              <w:rPr>
                <w:szCs w:val="24"/>
              </w:rPr>
            </w:pP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143F0D6D" w14:textId="77777777" w:rsidR="003B7F8A" w:rsidRPr="003B7F8A" w:rsidRDefault="003B7F8A" w:rsidP="00507684">
            <w:pPr>
              <w:jc w:val="both"/>
              <w:rPr>
                <w:i/>
                <w:szCs w:val="24"/>
              </w:rPr>
            </w:pPr>
          </w:p>
        </w:tc>
      </w:tr>
      <w:tr w:rsidR="003B7F8A" w:rsidRPr="003B7F8A" w14:paraId="7EA36878" w14:textId="77777777" w:rsidTr="003A3310">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B1A2CE8" w14:textId="77777777" w:rsidR="003B7F8A" w:rsidRPr="003B7F8A" w:rsidRDefault="003B7F8A" w:rsidP="00507684">
            <w:pPr>
              <w:jc w:val="center"/>
              <w:rPr>
                <w:szCs w:val="24"/>
              </w:rPr>
            </w:pPr>
            <w:r w:rsidRPr="003B7F8A">
              <w:rPr>
                <w:szCs w:val="24"/>
              </w:rPr>
              <w:t>2.4.</w:t>
            </w:r>
          </w:p>
        </w:tc>
        <w:tc>
          <w:tcPr>
            <w:tcW w:w="2893" w:type="dxa"/>
            <w:tcBorders>
              <w:top w:val="single" w:sz="4" w:space="0" w:color="auto"/>
              <w:left w:val="single" w:sz="4" w:space="0" w:color="auto"/>
              <w:bottom w:val="single" w:sz="4" w:space="0" w:color="auto"/>
              <w:right w:val="single" w:sz="4" w:space="0" w:color="auto"/>
            </w:tcBorders>
            <w:vAlign w:val="center"/>
            <w:hideMark/>
          </w:tcPr>
          <w:p w14:paraId="6639A6C8" w14:textId="77777777" w:rsidR="003B7F8A" w:rsidRPr="003B7F8A" w:rsidRDefault="003B7F8A" w:rsidP="00507684">
            <w:pPr>
              <w:jc w:val="both"/>
              <w:rPr>
                <w:szCs w:val="24"/>
              </w:rPr>
            </w:pPr>
            <w:r w:rsidRPr="003B7F8A">
              <w:rPr>
                <w:szCs w:val="24"/>
              </w:rPr>
              <w:t xml:space="preserve">Planuojamų patirti tinkamų finansuoti išlaidų suma (nepritaikius paramos lyginamosios dalies), Eur </w:t>
            </w:r>
            <w:r w:rsidR="007B6F6C">
              <w:rPr>
                <w:i/>
                <w:szCs w:val="24"/>
              </w:rPr>
              <w:t>(nurodoma suma be PVM</w:t>
            </w:r>
            <w:r w:rsidRPr="003B7F8A">
              <w:rPr>
                <w:i/>
                <w:szCs w:val="24"/>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C03314" w14:textId="77777777" w:rsidR="003B7F8A" w:rsidRPr="003B7F8A" w:rsidRDefault="003B7F8A" w:rsidP="00507684">
            <w:pPr>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7459BD" w14:textId="77777777" w:rsidR="003B7F8A" w:rsidRPr="003B7F8A" w:rsidRDefault="003B7F8A" w:rsidP="00507684">
            <w:pPr>
              <w:jc w:val="both"/>
              <w:rPr>
                <w:szCs w:val="24"/>
              </w:rPr>
            </w:pPr>
            <w:r w:rsidRPr="003B7F8A">
              <w:rPr>
                <w:szCs w:val="24"/>
              </w:rPr>
              <w:t>EŽŪFKP, Lietuvos Respublikos valstybės biudžeto lėšos ir nuosavas indėlis</w:t>
            </w:r>
          </w:p>
        </w:tc>
      </w:tr>
      <w:tr w:rsidR="007B6F6C" w:rsidRPr="003B7F8A" w14:paraId="3D698DD4" w14:textId="77777777" w:rsidTr="007B6F6C">
        <w:trPr>
          <w:trHeight w:val="723"/>
        </w:trPr>
        <w:tc>
          <w:tcPr>
            <w:tcW w:w="788" w:type="dxa"/>
            <w:tcBorders>
              <w:top w:val="single" w:sz="4" w:space="0" w:color="auto"/>
              <w:left w:val="single" w:sz="4" w:space="0" w:color="auto"/>
              <w:bottom w:val="single" w:sz="4" w:space="0" w:color="auto"/>
              <w:right w:val="single" w:sz="4" w:space="0" w:color="auto"/>
            </w:tcBorders>
            <w:vAlign w:val="center"/>
            <w:hideMark/>
          </w:tcPr>
          <w:p w14:paraId="5DEBC85D" w14:textId="77777777" w:rsidR="007B6F6C" w:rsidRPr="003B7F8A" w:rsidRDefault="007B6F6C" w:rsidP="00507684">
            <w:pPr>
              <w:jc w:val="center"/>
              <w:rPr>
                <w:szCs w:val="24"/>
              </w:rPr>
            </w:pPr>
            <w:r w:rsidRPr="003B7F8A">
              <w:rPr>
                <w:szCs w:val="24"/>
              </w:rPr>
              <w:t>2.5.</w:t>
            </w:r>
          </w:p>
        </w:tc>
        <w:tc>
          <w:tcPr>
            <w:tcW w:w="2893" w:type="dxa"/>
            <w:tcBorders>
              <w:top w:val="single" w:sz="4" w:space="0" w:color="auto"/>
              <w:left w:val="single" w:sz="4" w:space="0" w:color="auto"/>
              <w:bottom w:val="single" w:sz="4" w:space="0" w:color="auto"/>
              <w:right w:val="single" w:sz="4" w:space="0" w:color="auto"/>
            </w:tcBorders>
            <w:vAlign w:val="center"/>
            <w:hideMark/>
          </w:tcPr>
          <w:p w14:paraId="397292E5" w14:textId="77777777" w:rsidR="007B6F6C" w:rsidRPr="003B7F8A" w:rsidRDefault="007B6F6C" w:rsidP="00507684">
            <w:pPr>
              <w:jc w:val="both"/>
              <w:rPr>
                <w:szCs w:val="24"/>
                <w:highlight w:val="yellow"/>
              </w:rPr>
            </w:pPr>
            <w:r w:rsidRPr="003B7F8A">
              <w:rPr>
                <w:szCs w:val="24"/>
              </w:rPr>
              <w:t xml:space="preserve">Paramos lyginamoji dalis, proc. </w:t>
            </w:r>
          </w:p>
        </w:tc>
        <w:tc>
          <w:tcPr>
            <w:tcW w:w="2835" w:type="dxa"/>
            <w:gridSpan w:val="2"/>
            <w:tcBorders>
              <w:top w:val="single" w:sz="4" w:space="0" w:color="auto"/>
              <w:left w:val="single" w:sz="4" w:space="0" w:color="auto"/>
              <w:right w:val="single" w:sz="4" w:space="0" w:color="auto"/>
            </w:tcBorders>
            <w:shd w:val="clear" w:color="auto" w:fill="FFFFFF"/>
            <w:vAlign w:val="center"/>
          </w:tcPr>
          <w:p w14:paraId="7B7A1F5F" w14:textId="77777777" w:rsidR="007B6F6C" w:rsidRPr="003B7F8A" w:rsidRDefault="007B6F6C" w:rsidP="00507684">
            <w:pPr>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128AF5" w14:textId="77777777" w:rsidR="007B6F6C" w:rsidRPr="003B7F8A" w:rsidRDefault="007B6F6C" w:rsidP="00507684">
            <w:pPr>
              <w:jc w:val="center"/>
              <w:rPr>
                <w:szCs w:val="24"/>
              </w:rPr>
            </w:pPr>
            <w:r w:rsidRPr="003B7F8A">
              <w:rPr>
                <w:szCs w:val="24"/>
              </w:rPr>
              <w:t>-</w:t>
            </w:r>
          </w:p>
        </w:tc>
      </w:tr>
      <w:tr w:rsidR="003B7F8A" w:rsidRPr="003B7F8A" w14:paraId="090DCAF0" w14:textId="77777777" w:rsidTr="003A3310">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1572DA08" w14:textId="77777777" w:rsidR="003B7F8A" w:rsidRPr="003B7F8A" w:rsidRDefault="003B7F8A" w:rsidP="00507684">
            <w:pPr>
              <w:jc w:val="center"/>
              <w:rPr>
                <w:szCs w:val="24"/>
              </w:rPr>
            </w:pPr>
            <w:r w:rsidRPr="003B7F8A">
              <w:rPr>
                <w:szCs w:val="24"/>
              </w:rPr>
              <w:t>2.6.</w:t>
            </w:r>
          </w:p>
        </w:tc>
        <w:tc>
          <w:tcPr>
            <w:tcW w:w="2893" w:type="dxa"/>
            <w:tcBorders>
              <w:top w:val="single" w:sz="4" w:space="0" w:color="auto"/>
              <w:left w:val="single" w:sz="4" w:space="0" w:color="auto"/>
              <w:bottom w:val="single" w:sz="4" w:space="0" w:color="auto"/>
              <w:right w:val="single" w:sz="4" w:space="0" w:color="auto"/>
            </w:tcBorders>
            <w:vAlign w:val="center"/>
            <w:hideMark/>
          </w:tcPr>
          <w:p w14:paraId="72231A7A" w14:textId="77777777" w:rsidR="003B7F8A" w:rsidRPr="003B7F8A" w:rsidRDefault="003B7F8A" w:rsidP="00507684">
            <w:pPr>
              <w:jc w:val="both"/>
              <w:rPr>
                <w:szCs w:val="24"/>
              </w:rPr>
            </w:pPr>
            <w:r w:rsidRPr="003B7F8A">
              <w:rPr>
                <w:szCs w:val="24"/>
              </w:rPr>
              <w:t xml:space="preserve">Prašomos paramos vietos projektui įgyvendinti suma, Eur </w:t>
            </w:r>
            <w:r w:rsidR="007B6F6C">
              <w:rPr>
                <w:i/>
                <w:szCs w:val="24"/>
              </w:rPr>
              <w:t>(nurodoma suma be PVM</w:t>
            </w:r>
            <w:r w:rsidRPr="003B7F8A">
              <w:rPr>
                <w:i/>
                <w:szCs w:val="24"/>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BBB5A7" w14:textId="77777777" w:rsidR="003B7F8A" w:rsidRPr="003B7F8A" w:rsidRDefault="003B7F8A" w:rsidP="00507684">
            <w:pPr>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34A0E9" w14:textId="77777777" w:rsidR="003B7F8A" w:rsidRPr="003B7F8A" w:rsidRDefault="003B7F8A" w:rsidP="00507684">
            <w:pPr>
              <w:jc w:val="both"/>
              <w:rPr>
                <w:szCs w:val="24"/>
              </w:rPr>
            </w:pPr>
            <w:r w:rsidRPr="003B7F8A">
              <w:rPr>
                <w:szCs w:val="24"/>
              </w:rPr>
              <w:t>EŽŪFKP ir Lietuvos Respublikos valstybės biudžeto lėšos</w:t>
            </w:r>
          </w:p>
        </w:tc>
      </w:tr>
      <w:tr w:rsidR="003B7F8A" w:rsidRPr="003B7F8A" w14:paraId="4B146CB4" w14:textId="77777777" w:rsidTr="003A3310">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712F06D1" w14:textId="77777777" w:rsidR="003B7F8A" w:rsidRPr="003B7F8A" w:rsidRDefault="003B7F8A" w:rsidP="00507684">
            <w:pPr>
              <w:jc w:val="center"/>
              <w:rPr>
                <w:szCs w:val="24"/>
              </w:rPr>
            </w:pPr>
            <w:r w:rsidRPr="003B7F8A">
              <w:rPr>
                <w:szCs w:val="24"/>
              </w:rPr>
              <w:t>2.7.</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14:paraId="34257185" w14:textId="77777777" w:rsidR="003B7F8A" w:rsidRPr="003B7F8A" w:rsidRDefault="003B7F8A" w:rsidP="00507684">
            <w:pPr>
              <w:jc w:val="both"/>
              <w:rPr>
                <w:szCs w:val="24"/>
              </w:rPr>
            </w:pPr>
            <w:r w:rsidRPr="003B7F8A">
              <w:rPr>
                <w:szCs w:val="24"/>
              </w:rPr>
              <w:t>Nuosavo indėlio rūšis ir suma</w:t>
            </w:r>
          </w:p>
        </w:tc>
        <w:tc>
          <w:tcPr>
            <w:tcW w:w="44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80BCE2" w14:textId="77777777" w:rsidR="003B7F8A" w:rsidRPr="003B7F8A" w:rsidRDefault="003B7F8A" w:rsidP="00507684">
            <w:pPr>
              <w:jc w:val="center"/>
              <w:rPr>
                <w:b/>
                <w:szCs w:val="24"/>
              </w:rPr>
            </w:pPr>
            <w:r w:rsidRPr="003B7F8A">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DADB1B" w14:textId="77777777" w:rsidR="003B7F8A" w:rsidRPr="003B7F8A" w:rsidRDefault="003B7F8A" w:rsidP="00507684">
            <w:pPr>
              <w:jc w:val="center"/>
              <w:rPr>
                <w:b/>
                <w:szCs w:val="24"/>
              </w:rPr>
            </w:pPr>
            <w:r w:rsidRPr="003B7F8A">
              <w:rPr>
                <w:b/>
                <w:szCs w:val="24"/>
              </w:rPr>
              <w:t>Suma, Eur</w:t>
            </w:r>
          </w:p>
        </w:tc>
      </w:tr>
      <w:tr w:rsidR="003B7F8A" w:rsidRPr="003B7F8A" w14:paraId="67CC8FDD" w14:textId="77777777" w:rsidTr="007B6F6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B23AF" w14:textId="77777777" w:rsidR="003B7F8A" w:rsidRPr="003B7F8A"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7FB4D8CC" w14:textId="77777777" w:rsidR="003B7F8A" w:rsidRPr="003B7F8A"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DFD59" w14:textId="77777777" w:rsidR="003B7F8A" w:rsidRPr="007B6F6C" w:rsidRDefault="007B6F6C" w:rsidP="007B6F6C">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1D2742" w14:textId="77777777" w:rsidR="003B7F8A" w:rsidRPr="003B7F8A" w:rsidRDefault="003B7F8A" w:rsidP="00507684">
            <w:pPr>
              <w:jc w:val="both"/>
              <w:rPr>
                <w:szCs w:val="24"/>
              </w:rPr>
            </w:pPr>
            <w:r w:rsidRPr="003B7F8A">
              <w:rPr>
                <w:szCs w:val="24"/>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977E657" w14:textId="77777777" w:rsidR="003B7F8A" w:rsidRPr="003B7F8A" w:rsidRDefault="003B7F8A" w:rsidP="00507684">
            <w:pPr>
              <w:jc w:val="both"/>
              <w:rPr>
                <w:szCs w:val="24"/>
              </w:rPr>
            </w:pPr>
          </w:p>
        </w:tc>
      </w:tr>
      <w:tr w:rsidR="003B7F8A" w:rsidRPr="003B7F8A" w14:paraId="66197B16" w14:textId="77777777" w:rsidTr="007B6F6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7FF95" w14:textId="77777777" w:rsidR="003B7F8A" w:rsidRPr="003B7F8A" w:rsidRDefault="003B7F8A" w:rsidP="00507684">
            <w:pPr>
              <w:rPr>
                <w:szCs w:val="24"/>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14:paraId="06D4B8FF" w14:textId="77777777" w:rsidR="003B7F8A" w:rsidRPr="003B7F8A" w:rsidRDefault="003B7F8A" w:rsidP="0050768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9B527" w14:textId="77777777" w:rsidR="003B7F8A" w:rsidRPr="007B6F6C" w:rsidRDefault="007B6F6C" w:rsidP="007B6F6C">
            <w:pPr>
              <w:jc w:val="cente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p>
        </w:tc>
        <w:tc>
          <w:tcPr>
            <w:tcW w:w="39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375A95" w14:textId="77777777" w:rsidR="003B7F8A" w:rsidRPr="003B7F8A" w:rsidRDefault="003B7F8A" w:rsidP="00507684">
            <w:pPr>
              <w:jc w:val="both"/>
              <w:rPr>
                <w:szCs w:val="24"/>
              </w:rPr>
            </w:pPr>
            <w:r w:rsidRPr="003B7F8A">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89ACF8E" w14:textId="77777777" w:rsidR="003B7F8A" w:rsidRPr="003B7F8A" w:rsidRDefault="003B7F8A" w:rsidP="00507684">
            <w:pPr>
              <w:jc w:val="both"/>
              <w:rPr>
                <w:szCs w:val="24"/>
              </w:rPr>
            </w:pPr>
          </w:p>
        </w:tc>
      </w:tr>
      <w:tr w:rsidR="003B7F8A" w:rsidRPr="003B7F8A" w14:paraId="5D31B0C9" w14:textId="77777777" w:rsidTr="003A3310">
        <w:tc>
          <w:tcPr>
            <w:tcW w:w="788" w:type="dxa"/>
            <w:tcBorders>
              <w:top w:val="single" w:sz="4" w:space="0" w:color="auto"/>
              <w:left w:val="single" w:sz="4" w:space="0" w:color="auto"/>
              <w:bottom w:val="single" w:sz="4" w:space="0" w:color="auto"/>
              <w:right w:val="single" w:sz="4" w:space="0" w:color="auto"/>
            </w:tcBorders>
            <w:vAlign w:val="center"/>
            <w:hideMark/>
          </w:tcPr>
          <w:p w14:paraId="7A93E89C" w14:textId="77777777" w:rsidR="003B7F8A" w:rsidRPr="003B7F8A" w:rsidRDefault="003B7F8A" w:rsidP="00507684">
            <w:pPr>
              <w:jc w:val="center"/>
              <w:rPr>
                <w:szCs w:val="24"/>
              </w:rPr>
            </w:pPr>
            <w:r w:rsidRPr="003B7F8A">
              <w:rPr>
                <w:szCs w:val="24"/>
              </w:rPr>
              <w:t>2.8.</w:t>
            </w:r>
          </w:p>
        </w:tc>
        <w:tc>
          <w:tcPr>
            <w:tcW w:w="2893" w:type="dxa"/>
            <w:tcBorders>
              <w:top w:val="single" w:sz="4" w:space="0" w:color="auto"/>
              <w:left w:val="single" w:sz="4" w:space="0" w:color="auto"/>
              <w:bottom w:val="single" w:sz="4" w:space="0" w:color="auto"/>
              <w:right w:val="single" w:sz="4" w:space="0" w:color="auto"/>
            </w:tcBorders>
            <w:hideMark/>
          </w:tcPr>
          <w:p w14:paraId="174F9EE9" w14:textId="77777777" w:rsidR="003B7F8A" w:rsidRPr="003B7F8A" w:rsidRDefault="003B7F8A" w:rsidP="00507684">
            <w:pPr>
              <w:jc w:val="both"/>
              <w:rPr>
                <w:szCs w:val="24"/>
              </w:rPr>
            </w:pPr>
            <w:r w:rsidRPr="003B7F8A">
              <w:rPr>
                <w:szCs w:val="24"/>
              </w:rPr>
              <w:t>Vietos projekto įgyvendinimo vieta</w:t>
            </w:r>
          </w:p>
          <w:p w14:paraId="64901C65" w14:textId="77777777" w:rsidR="003B7F8A" w:rsidRPr="003B7F8A" w:rsidRDefault="003B7F8A" w:rsidP="00507684">
            <w:pPr>
              <w:jc w:val="both"/>
              <w:rPr>
                <w:i/>
                <w:szCs w:val="24"/>
              </w:rPr>
            </w:pPr>
            <w:r w:rsidRPr="003B7F8A">
              <w:rPr>
                <w:i/>
                <w:szCs w:val="24"/>
              </w:rPr>
              <w:t>Turi būti nurodomas savivaldybės pavadinimas, seniūnijos pavadinimas ir tikslus adresas</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079E4109" w14:textId="77777777" w:rsidR="003B7F8A" w:rsidRPr="003B7F8A" w:rsidRDefault="003B7F8A" w:rsidP="00507684">
            <w:pPr>
              <w:jc w:val="both"/>
              <w:rPr>
                <w:szCs w:val="24"/>
              </w:rPr>
            </w:pPr>
          </w:p>
        </w:tc>
      </w:tr>
      <w:tr w:rsidR="003B7F8A" w:rsidRPr="003B7F8A" w14:paraId="1F9AD152" w14:textId="77777777" w:rsidTr="003A3310">
        <w:tc>
          <w:tcPr>
            <w:tcW w:w="788" w:type="dxa"/>
            <w:tcBorders>
              <w:top w:val="single" w:sz="4" w:space="0" w:color="auto"/>
              <w:left w:val="single" w:sz="4" w:space="0" w:color="auto"/>
              <w:bottom w:val="single" w:sz="4" w:space="0" w:color="auto"/>
              <w:right w:val="single" w:sz="4" w:space="0" w:color="auto"/>
            </w:tcBorders>
            <w:vAlign w:val="center"/>
            <w:hideMark/>
          </w:tcPr>
          <w:p w14:paraId="565809E7" w14:textId="77777777" w:rsidR="003B7F8A" w:rsidRPr="003B7F8A" w:rsidRDefault="003B7F8A" w:rsidP="00507684">
            <w:pPr>
              <w:jc w:val="center"/>
              <w:rPr>
                <w:szCs w:val="24"/>
              </w:rPr>
            </w:pPr>
            <w:r w:rsidRPr="003B7F8A">
              <w:rPr>
                <w:szCs w:val="24"/>
              </w:rPr>
              <w:t>2.9.</w:t>
            </w:r>
          </w:p>
        </w:tc>
        <w:tc>
          <w:tcPr>
            <w:tcW w:w="2893" w:type="dxa"/>
            <w:tcBorders>
              <w:top w:val="single" w:sz="4" w:space="0" w:color="auto"/>
              <w:left w:val="single" w:sz="4" w:space="0" w:color="auto"/>
              <w:bottom w:val="single" w:sz="4" w:space="0" w:color="auto"/>
              <w:right w:val="single" w:sz="4" w:space="0" w:color="auto"/>
            </w:tcBorders>
            <w:hideMark/>
          </w:tcPr>
          <w:p w14:paraId="0A80B891" w14:textId="77777777" w:rsidR="003B7F8A" w:rsidRPr="003B7F8A" w:rsidRDefault="003B7F8A" w:rsidP="00507684">
            <w:pPr>
              <w:jc w:val="both"/>
              <w:rPr>
                <w:szCs w:val="24"/>
              </w:rPr>
            </w:pPr>
            <w:r w:rsidRPr="003B7F8A">
              <w:rPr>
                <w:szCs w:val="24"/>
              </w:rPr>
              <w:t>Planuojamas vietos projekto įgyvendinimo laikotarpis mėn.</w:t>
            </w:r>
          </w:p>
        </w:tc>
        <w:tc>
          <w:tcPr>
            <w:tcW w:w="5956" w:type="dxa"/>
            <w:gridSpan w:val="4"/>
            <w:tcBorders>
              <w:top w:val="single" w:sz="4" w:space="0" w:color="auto"/>
              <w:left w:val="single" w:sz="4" w:space="0" w:color="auto"/>
              <w:bottom w:val="single" w:sz="4" w:space="0" w:color="auto"/>
              <w:right w:val="single" w:sz="4" w:space="0" w:color="auto"/>
            </w:tcBorders>
            <w:vAlign w:val="center"/>
          </w:tcPr>
          <w:p w14:paraId="07353765" w14:textId="77777777" w:rsidR="003B7F8A" w:rsidRPr="003B7F8A" w:rsidRDefault="003B7F8A" w:rsidP="00507684">
            <w:pPr>
              <w:jc w:val="both"/>
              <w:rPr>
                <w:szCs w:val="24"/>
              </w:rPr>
            </w:pPr>
          </w:p>
        </w:tc>
      </w:tr>
      <w:tr w:rsidR="003B7F8A" w:rsidRPr="003B7F8A" w14:paraId="7851B39F" w14:textId="77777777" w:rsidTr="003A3310">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115CF00A" w14:textId="77777777" w:rsidR="003B7F8A" w:rsidRPr="003B7F8A" w:rsidRDefault="003B7F8A" w:rsidP="00507684">
            <w:pPr>
              <w:jc w:val="center"/>
              <w:rPr>
                <w:szCs w:val="24"/>
              </w:rPr>
            </w:pPr>
            <w:r w:rsidRPr="003B7F8A">
              <w:rPr>
                <w:szCs w:val="24"/>
              </w:rPr>
              <w:t>2.10.</w:t>
            </w:r>
          </w:p>
        </w:tc>
        <w:tc>
          <w:tcPr>
            <w:tcW w:w="2893" w:type="dxa"/>
            <w:tcBorders>
              <w:top w:val="single" w:sz="4" w:space="0" w:color="auto"/>
              <w:left w:val="single" w:sz="4" w:space="0" w:color="auto"/>
              <w:bottom w:val="single" w:sz="4" w:space="0" w:color="auto"/>
              <w:right w:val="single" w:sz="4" w:space="0" w:color="auto"/>
            </w:tcBorders>
            <w:vAlign w:val="center"/>
            <w:hideMark/>
          </w:tcPr>
          <w:p w14:paraId="35715A6B" w14:textId="77777777" w:rsidR="003B7F8A" w:rsidRPr="003B7F8A" w:rsidRDefault="003B7F8A" w:rsidP="007B6F6C">
            <w:pPr>
              <w:ind w:right="131"/>
              <w:jc w:val="both"/>
              <w:rPr>
                <w:szCs w:val="24"/>
              </w:rPr>
            </w:pPr>
            <w:r w:rsidRPr="003B7F8A">
              <w:rPr>
                <w:szCs w:val="24"/>
              </w:rPr>
              <w:t>Vietos projektas parengtas pagal</w:t>
            </w:r>
            <w:r w:rsidR="007B6F6C">
              <w:rPr>
                <w:szCs w:val="24"/>
              </w:rPr>
              <w:t xml:space="preserve"> </w:t>
            </w:r>
            <w:r w:rsidRPr="003B7F8A">
              <w:rPr>
                <w:szCs w:val="24"/>
              </w:rPr>
              <w:t>Vietos projektų finansavimo sąlygų aprašą (toliau – Aprašas)</w:t>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58A689D8" w14:textId="77777777" w:rsidR="003B7F8A" w:rsidRPr="003B7F8A" w:rsidRDefault="007B6F6C" w:rsidP="007B6F6C">
            <w:pPr>
              <w:rPr>
                <w:szCs w:val="24"/>
              </w:rPr>
            </w:pPr>
            <w:r>
              <w:fldChar w:fldCharType="begin">
                <w:ffData>
                  <w:name w:val=""/>
                  <w:enabled/>
                  <w:calcOnExit w:val="0"/>
                  <w:checkBox>
                    <w:sizeAuto/>
                    <w:default w:val="1"/>
                  </w:checkBox>
                </w:ffData>
              </w:fldChar>
            </w:r>
            <w:r>
              <w:instrText xml:space="preserve"> FORMCHECKBOX </w:instrText>
            </w:r>
            <w:r w:rsidR="00823D5D">
              <w:fldChar w:fldCharType="separate"/>
            </w:r>
            <w:r>
              <w:fldChar w:fldCharType="end"/>
            </w:r>
            <w:r w:rsidR="003B7F8A" w:rsidRPr="003B7F8A">
              <w:rPr>
                <w:szCs w:val="24"/>
              </w:rPr>
              <w:t xml:space="preserve"> vieną Aprašą: </w:t>
            </w:r>
          </w:p>
          <w:p w14:paraId="08030E8C" w14:textId="0D406C89" w:rsidR="003B7F8A" w:rsidRPr="003B7F8A" w:rsidRDefault="003B7F8A" w:rsidP="00507684">
            <w:pPr>
              <w:jc w:val="both"/>
              <w:rPr>
                <w:szCs w:val="24"/>
              </w:rPr>
            </w:pPr>
            <w:r w:rsidRPr="003B7F8A">
              <w:rPr>
                <w:szCs w:val="24"/>
              </w:rPr>
              <w:t>- pagal VPS priemon</w:t>
            </w:r>
            <w:r w:rsidR="007B6F6C">
              <w:rPr>
                <w:szCs w:val="24"/>
              </w:rPr>
              <w:t>ės</w:t>
            </w:r>
            <w:r w:rsidR="000C3615">
              <w:rPr>
                <w:szCs w:val="24"/>
              </w:rPr>
              <w:t xml:space="preserve"> „Ūkio ir verslo plėtra“</w:t>
            </w:r>
            <w:r w:rsidRPr="003B7F8A">
              <w:rPr>
                <w:szCs w:val="24"/>
              </w:rPr>
              <w:t xml:space="preserve"> veiklos sritį </w:t>
            </w:r>
            <w:r w:rsidR="000C3615">
              <w:rPr>
                <w:szCs w:val="24"/>
              </w:rPr>
              <w:t>„</w:t>
            </w:r>
            <w:r w:rsidR="000C3615">
              <w:t xml:space="preserve">Parama </w:t>
            </w:r>
            <w:r w:rsidR="000C3615" w:rsidRPr="00582D4D">
              <w:t>ne žemės ūkio verslui kaimo vietovėse pradėti</w:t>
            </w:r>
            <w:r w:rsidR="000C3615">
              <w:t>“</w:t>
            </w:r>
            <w:r w:rsidRPr="003B7F8A">
              <w:rPr>
                <w:szCs w:val="24"/>
              </w:rPr>
              <w:t xml:space="preserve">, patvirtintą </w:t>
            </w:r>
            <w:r w:rsidR="000C3615">
              <w:rPr>
                <w:szCs w:val="24"/>
              </w:rPr>
              <w:t>Švenčionių rajono vietos veiklos grupės „Švenčionių partnerystė“</w:t>
            </w:r>
            <w:r w:rsidRPr="003B7F8A">
              <w:rPr>
                <w:szCs w:val="24"/>
              </w:rPr>
              <w:t xml:space="preserve"> </w:t>
            </w:r>
            <w:r w:rsidR="000C3615">
              <w:rPr>
                <w:szCs w:val="24"/>
              </w:rPr>
              <w:t>valdybos</w:t>
            </w:r>
            <w:r w:rsidRPr="003B7F8A">
              <w:rPr>
                <w:szCs w:val="24"/>
              </w:rPr>
              <w:t xml:space="preserve"> </w:t>
            </w:r>
            <w:r w:rsidR="000C3615">
              <w:rPr>
                <w:szCs w:val="24"/>
              </w:rPr>
              <w:t>2017-1</w:t>
            </w:r>
            <w:r w:rsidR="00224115">
              <w:rPr>
                <w:szCs w:val="24"/>
              </w:rPr>
              <w:t>1</w:t>
            </w:r>
            <w:r w:rsidR="000C3615">
              <w:rPr>
                <w:szCs w:val="24"/>
              </w:rPr>
              <w:t>-</w:t>
            </w:r>
            <w:r w:rsidR="00224115">
              <w:rPr>
                <w:szCs w:val="24"/>
              </w:rPr>
              <w:t>27</w:t>
            </w:r>
            <w:r w:rsidRPr="003B7F8A">
              <w:rPr>
                <w:szCs w:val="24"/>
              </w:rPr>
              <w:t xml:space="preserve"> </w:t>
            </w:r>
            <w:r w:rsidR="000C3615">
              <w:rPr>
                <w:szCs w:val="24"/>
              </w:rPr>
              <w:t>protokolu</w:t>
            </w:r>
            <w:r w:rsidRPr="003B7F8A">
              <w:rPr>
                <w:szCs w:val="24"/>
              </w:rPr>
              <w:t xml:space="preserve"> Nr. </w:t>
            </w:r>
            <w:r w:rsidR="00224115">
              <w:rPr>
                <w:szCs w:val="24"/>
              </w:rPr>
              <w:t>5</w:t>
            </w:r>
            <w:r w:rsidRPr="005C06F3">
              <w:rPr>
                <w:szCs w:val="24"/>
              </w:rPr>
              <w:t>.</w:t>
            </w:r>
          </w:p>
        </w:tc>
      </w:tr>
    </w:tbl>
    <w:p w14:paraId="7164E5C0" w14:textId="77777777" w:rsidR="003B7F8A" w:rsidRPr="003B7F8A" w:rsidRDefault="003B7F8A" w:rsidP="0050768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3B7F8A" w:rsidRPr="003B7F8A" w14:paraId="2F01E163" w14:textId="77777777" w:rsidTr="003D6705">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6CEF4DB" w14:textId="77777777" w:rsidR="003B7F8A" w:rsidRPr="003B7F8A" w:rsidRDefault="003B7F8A" w:rsidP="00507684">
            <w:pPr>
              <w:jc w:val="center"/>
              <w:rPr>
                <w:b/>
                <w:szCs w:val="24"/>
              </w:rPr>
            </w:pPr>
            <w:r w:rsidRPr="003B7F8A">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C944403" w14:textId="77777777" w:rsidR="003B7F8A" w:rsidRPr="003B7F8A" w:rsidRDefault="003B7F8A" w:rsidP="00507684">
            <w:pPr>
              <w:jc w:val="both"/>
              <w:rPr>
                <w:b/>
                <w:szCs w:val="24"/>
              </w:rPr>
            </w:pPr>
            <w:r w:rsidRPr="003B7F8A">
              <w:rPr>
                <w:b/>
                <w:szCs w:val="24"/>
              </w:rPr>
              <w:t>VIETOS PROJEKTO IDĖJOS APRAŠYMAS</w:t>
            </w:r>
          </w:p>
        </w:tc>
      </w:tr>
      <w:tr w:rsidR="003B7F8A" w:rsidRPr="003B7F8A" w14:paraId="519B4AE2" w14:textId="77777777" w:rsidTr="003D670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305293" w14:textId="77777777" w:rsidR="003B7F8A" w:rsidRPr="003B7F8A" w:rsidRDefault="003B7F8A" w:rsidP="00507684">
            <w:pPr>
              <w:jc w:val="center"/>
              <w:rPr>
                <w:szCs w:val="24"/>
              </w:rPr>
            </w:pPr>
            <w:r w:rsidRPr="003B7F8A">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6DCD9C6" w14:textId="77777777" w:rsidR="003B7F8A" w:rsidRPr="003B7F8A" w:rsidRDefault="003B7F8A" w:rsidP="00507684">
            <w:pPr>
              <w:jc w:val="both"/>
              <w:rPr>
                <w:b/>
                <w:szCs w:val="24"/>
              </w:rPr>
            </w:pPr>
            <w:r w:rsidRPr="003B7F8A">
              <w:rPr>
                <w:b/>
                <w:szCs w:val="24"/>
              </w:rPr>
              <w:t>Vietos projekto tikslas:</w:t>
            </w:r>
          </w:p>
        </w:tc>
      </w:tr>
      <w:tr w:rsidR="003D6705" w:rsidRPr="003B7F8A" w14:paraId="1E4C7E77"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4D94A4A8" w14:textId="77777777" w:rsidR="003D6705" w:rsidRPr="003B7F8A"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5A7D91BA" w14:textId="77777777" w:rsidR="003D6705" w:rsidRPr="006614B6" w:rsidRDefault="003D6705" w:rsidP="003D6705">
            <w:pPr>
              <w:spacing w:line="254" w:lineRule="atLeast"/>
              <w:ind w:right="133"/>
              <w:jc w:val="both"/>
              <w:rPr>
                <w:i/>
                <w:szCs w:val="24"/>
                <w:lang w:eastAsia="lt-LT"/>
              </w:rPr>
            </w:pPr>
            <w:r w:rsidRPr="006614B6">
              <w:rPr>
                <w:bCs/>
                <w:i/>
                <w:szCs w:val="24"/>
                <w:lang w:eastAsia="lt-LT"/>
              </w:rPr>
              <w:t>(Vietos projekto tikslas turi atitikti VPS nurodytus priemonės, veiklos srities tikslus ir prisidėti prie jų įgyvendinimo)</w:t>
            </w:r>
          </w:p>
        </w:tc>
      </w:tr>
      <w:tr w:rsidR="003D6705" w:rsidRPr="003B7F8A" w14:paraId="14E8D4E4" w14:textId="77777777" w:rsidTr="003D670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79C524D" w14:textId="77777777" w:rsidR="003D6705" w:rsidRPr="003B7F8A" w:rsidRDefault="003D6705" w:rsidP="003D6705">
            <w:pPr>
              <w:jc w:val="center"/>
              <w:rPr>
                <w:szCs w:val="24"/>
              </w:rPr>
            </w:pPr>
            <w:r w:rsidRPr="003B7F8A">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30E4138" w14:textId="77777777" w:rsidR="003D6705" w:rsidRPr="003B7F8A" w:rsidRDefault="003D6705" w:rsidP="003D6705">
            <w:pPr>
              <w:jc w:val="both"/>
              <w:rPr>
                <w:b/>
                <w:szCs w:val="24"/>
              </w:rPr>
            </w:pPr>
            <w:r w:rsidRPr="003B7F8A">
              <w:rPr>
                <w:b/>
                <w:szCs w:val="24"/>
              </w:rPr>
              <w:t>Vietos projekto tikslo atitiktis VPS priemonės, pagal kurią yra teikiamas, tikslams:</w:t>
            </w:r>
          </w:p>
        </w:tc>
      </w:tr>
      <w:tr w:rsidR="003D6705" w:rsidRPr="003B7F8A" w14:paraId="70A8EA7C"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433BF69C" w14:textId="77777777" w:rsidR="003D6705" w:rsidRPr="003B7F8A"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tcPr>
          <w:p w14:paraId="6E7098F5" w14:textId="77777777" w:rsidR="003D6705" w:rsidRPr="003B7F8A" w:rsidRDefault="003D6705" w:rsidP="003D6705">
            <w:pPr>
              <w:jc w:val="both"/>
              <w:rPr>
                <w:b/>
                <w:szCs w:val="24"/>
              </w:rPr>
            </w:pPr>
          </w:p>
        </w:tc>
      </w:tr>
      <w:tr w:rsidR="003D6705" w:rsidRPr="003B7F8A" w14:paraId="594572BB" w14:textId="77777777" w:rsidTr="003D670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B387E13" w14:textId="77777777" w:rsidR="003D6705" w:rsidRPr="003B7F8A" w:rsidRDefault="003D6705" w:rsidP="003D6705">
            <w:pPr>
              <w:jc w:val="center"/>
              <w:rPr>
                <w:szCs w:val="24"/>
              </w:rPr>
            </w:pPr>
            <w:r w:rsidRPr="003B7F8A">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1496F73" w14:textId="77777777" w:rsidR="003D6705" w:rsidRPr="003B7F8A" w:rsidRDefault="003D6705" w:rsidP="003D6705">
            <w:pPr>
              <w:jc w:val="both"/>
              <w:rPr>
                <w:b/>
                <w:szCs w:val="24"/>
              </w:rPr>
            </w:pPr>
            <w:r w:rsidRPr="003B7F8A">
              <w:rPr>
                <w:b/>
                <w:szCs w:val="24"/>
              </w:rPr>
              <w:t>Vietos projekto uždaviniai:</w:t>
            </w:r>
          </w:p>
        </w:tc>
      </w:tr>
      <w:tr w:rsidR="003D6705" w:rsidRPr="003B7F8A" w14:paraId="2DBC0210"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584F559C" w14:textId="77777777" w:rsidR="003D6705" w:rsidRPr="003B7F8A"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tcPr>
          <w:p w14:paraId="76942E2A" w14:textId="77777777" w:rsidR="003D6705" w:rsidRPr="003B7F8A" w:rsidRDefault="003D6705" w:rsidP="003D6705">
            <w:pPr>
              <w:jc w:val="both"/>
              <w:rPr>
                <w:b/>
                <w:szCs w:val="24"/>
              </w:rPr>
            </w:pPr>
          </w:p>
        </w:tc>
      </w:tr>
      <w:tr w:rsidR="003D6705" w:rsidRPr="003B7F8A" w14:paraId="60E85E6A" w14:textId="77777777" w:rsidTr="003D670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A7DC95" w14:textId="77777777" w:rsidR="003D6705" w:rsidRPr="003B7F8A" w:rsidRDefault="003D6705" w:rsidP="003D6705">
            <w:pPr>
              <w:jc w:val="center"/>
              <w:rPr>
                <w:szCs w:val="24"/>
              </w:rPr>
            </w:pPr>
            <w:r w:rsidRPr="003B7F8A">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2C5FF84" w14:textId="77777777" w:rsidR="003D6705" w:rsidRPr="003B7F8A" w:rsidRDefault="003D6705" w:rsidP="003D6705">
            <w:pPr>
              <w:jc w:val="both"/>
              <w:rPr>
                <w:b/>
                <w:szCs w:val="24"/>
              </w:rPr>
            </w:pPr>
            <w:r w:rsidRPr="003B7F8A">
              <w:rPr>
                <w:b/>
                <w:szCs w:val="24"/>
              </w:rPr>
              <w:t>Vietos projekto įgyvendinimo veiksmų planas:</w:t>
            </w:r>
          </w:p>
        </w:tc>
      </w:tr>
      <w:tr w:rsidR="003D6705" w:rsidRPr="003B7F8A" w14:paraId="1361DDA1" w14:textId="77777777" w:rsidTr="003D6705">
        <w:tc>
          <w:tcPr>
            <w:tcW w:w="0" w:type="auto"/>
            <w:vMerge/>
            <w:tcBorders>
              <w:top w:val="single" w:sz="4" w:space="0" w:color="auto"/>
              <w:left w:val="single" w:sz="4" w:space="0" w:color="auto"/>
              <w:bottom w:val="single" w:sz="4" w:space="0" w:color="auto"/>
              <w:right w:val="single" w:sz="4" w:space="0" w:color="auto"/>
            </w:tcBorders>
            <w:vAlign w:val="center"/>
            <w:hideMark/>
          </w:tcPr>
          <w:p w14:paraId="4D7B0530" w14:textId="77777777" w:rsidR="003D6705" w:rsidRPr="003B7F8A" w:rsidRDefault="003D6705" w:rsidP="003D6705">
            <w:pPr>
              <w:rPr>
                <w:szCs w:val="24"/>
              </w:rPr>
            </w:pPr>
          </w:p>
        </w:tc>
        <w:tc>
          <w:tcPr>
            <w:tcW w:w="8964" w:type="dxa"/>
            <w:tcBorders>
              <w:top w:val="single" w:sz="4" w:space="0" w:color="auto"/>
              <w:left w:val="single" w:sz="4" w:space="0" w:color="auto"/>
              <w:bottom w:val="single" w:sz="4" w:space="0" w:color="auto"/>
              <w:right w:val="single" w:sz="4" w:space="0" w:color="auto"/>
            </w:tcBorders>
          </w:tcPr>
          <w:p w14:paraId="0382E5DF" w14:textId="77777777" w:rsidR="003D6705" w:rsidRPr="006614B6" w:rsidRDefault="003D6705" w:rsidP="003D6705">
            <w:pPr>
              <w:contextualSpacing/>
              <w:rPr>
                <w:bCs/>
                <w:i/>
                <w:szCs w:val="24"/>
                <w:lang w:eastAsia="lt-LT"/>
              </w:rPr>
            </w:pPr>
            <w:r w:rsidRPr="006614B6">
              <w:rPr>
                <w:bCs/>
                <w:i/>
                <w:szCs w:val="24"/>
                <w:lang w:eastAsia="lt-LT"/>
              </w:rPr>
              <w:t>(Aprašykite, kokios veiklios bus vykdomos įgyvendinant projektą).</w:t>
            </w:r>
          </w:p>
          <w:p w14:paraId="4FB950E9" w14:textId="7AF61090" w:rsidR="003D6705" w:rsidRPr="006614B6" w:rsidRDefault="003D6705" w:rsidP="003D6705">
            <w:pPr>
              <w:spacing w:line="254" w:lineRule="atLeast"/>
              <w:jc w:val="both"/>
              <w:rPr>
                <w:szCs w:val="24"/>
                <w:lang w:eastAsia="lt-LT"/>
              </w:rPr>
            </w:pPr>
            <w:r w:rsidRPr="006614B6">
              <w:rPr>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00055387">
              <w:rPr>
                <w:bCs/>
                <w:i/>
                <w:szCs w:val="24"/>
                <w:lang w:eastAsia="lt-LT"/>
              </w:rPr>
              <w:t>, pagrįskite projekto tęstinumą.</w:t>
            </w:r>
            <w:r w:rsidR="00055387" w:rsidRPr="006614B6">
              <w:rPr>
                <w:bCs/>
                <w:i/>
                <w:szCs w:val="24"/>
                <w:lang w:eastAsia="lt-LT"/>
              </w:rPr>
              <w:t>)</w:t>
            </w:r>
          </w:p>
        </w:tc>
      </w:tr>
    </w:tbl>
    <w:p w14:paraId="2C801AF1" w14:textId="77777777" w:rsidR="003B7F8A" w:rsidRPr="003B7F8A" w:rsidRDefault="003B7F8A" w:rsidP="0050768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855"/>
        <w:gridCol w:w="5106"/>
      </w:tblGrid>
      <w:tr w:rsidR="003B7F8A" w:rsidRPr="003B7F8A" w14:paraId="65D74EF3" w14:textId="77777777" w:rsidTr="00DD018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9664E5" w14:textId="77777777" w:rsidR="003B7F8A" w:rsidRPr="003B7F8A" w:rsidRDefault="003B7F8A" w:rsidP="00507684">
            <w:pPr>
              <w:jc w:val="center"/>
              <w:rPr>
                <w:rFonts w:eastAsia="Calibri"/>
                <w:b/>
                <w:szCs w:val="24"/>
              </w:rPr>
            </w:pPr>
            <w:r w:rsidRPr="003B7F8A">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A97AC3" w14:textId="77777777" w:rsidR="003B7F8A" w:rsidRPr="003B7F8A" w:rsidRDefault="003B7F8A" w:rsidP="00507684">
            <w:pPr>
              <w:jc w:val="center"/>
              <w:rPr>
                <w:rFonts w:eastAsia="Calibri"/>
                <w:b/>
                <w:szCs w:val="24"/>
              </w:rPr>
            </w:pPr>
            <w:r w:rsidRPr="003B7F8A">
              <w:rPr>
                <w:rFonts w:eastAsia="Calibri"/>
                <w:b/>
                <w:szCs w:val="24"/>
              </w:rPr>
              <w:t>VIETOS PROJEKTO ATITIKTIS VIETOS PROJEKTŲ ATRANKOS KRITERIJAMS</w:t>
            </w:r>
          </w:p>
        </w:tc>
      </w:tr>
      <w:tr w:rsidR="003B7F8A" w:rsidRPr="003B7F8A" w14:paraId="293B89BF" w14:textId="77777777" w:rsidTr="00F47706">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C9E64" w14:textId="77777777" w:rsidR="003B7F8A" w:rsidRPr="003B7F8A" w:rsidRDefault="003B7F8A" w:rsidP="00507684">
            <w:pPr>
              <w:jc w:val="center"/>
              <w:rPr>
                <w:rFonts w:eastAsia="Calibri"/>
                <w:b/>
                <w:szCs w:val="24"/>
              </w:rPr>
            </w:pPr>
            <w:r w:rsidRPr="003B7F8A">
              <w:rPr>
                <w:rFonts w:eastAsia="Calibri"/>
                <w:b/>
                <w:szCs w:val="24"/>
              </w:rPr>
              <w:t>I</w:t>
            </w:r>
          </w:p>
        </w:tc>
        <w:tc>
          <w:tcPr>
            <w:tcW w:w="3855" w:type="dxa"/>
            <w:tcBorders>
              <w:top w:val="single" w:sz="4" w:space="0" w:color="auto"/>
              <w:left w:val="single" w:sz="4" w:space="0" w:color="auto"/>
              <w:bottom w:val="single" w:sz="4" w:space="0" w:color="auto"/>
              <w:right w:val="single" w:sz="4" w:space="0" w:color="auto"/>
            </w:tcBorders>
            <w:shd w:val="clear" w:color="auto" w:fill="FFFFFF"/>
            <w:hideMark/>
          </w:tcPr>
          <w:p w14:paraId="69551B32" w14:textId="77777777" w:rsidR="003B7F8A" w:rsidRPr="003B7F8A" w:rsidRDefault="003B7F8A" w:rsidP="00507684">
            <w:pPr>
              <w:jc w:val="center"/>
              <w:rPr>
                <w:rFonts w:eastAsia="Calibri"/>
                <w:b/>
                <w:szCs w:val="24"/>
              </w:rPr>
            </w:pPr>
            <w:r w:rsidRPr="003B7F8A">
              <w:rPr>
                <w:rFonts w:eastAsia="Calibri"/>
                <w:b/>
                <w:szCs w:val="24"/>
              </w:rPr>
              <w:t>II</w:t>
            </w:r>
          </w:p>
        </w:tc>
        <w:tc>
          <w:tcPr>
            <w:tcW w:w="5106" w:type="dxa"/>
            <w:tcBorders>
              <w:top w:val="single" w:sz="4" w:space="0" w:color="auto"/>
              <w:left w:val="single" w:sz="4" w:space="0" w:color="auto"/>
              <w:bottom w:val="single" w:sz="4" w:space="0" w:color="auto"/>
              <w:right w:val="single" w:sz="4" w:space="0" w:color="auto"/>
            </w:tcBorders>
            <w:shd w:val="clear" w:color="auto" w:fill="FFFFFF"/>
            <w:hideMark/>
          </w:tcPr>
          <w:p w14:paraId="01014833" w14:textId="77777777" w:rsidR="003B7F8A" w:rsidRPr="003B7F8A" w:rsidRDefault="003B7F8A" w:rsidP="00507684">
            <w:pPr>
              <w:jc w:val="center"/>
              <w:rPr>
                <w:rFonts w:eastAsia="Calibri"/>
                <w:b/>
                <w:szCs w:val="24"/>
              </w:rPr>
            </w:pPr>
            <w:r w:rsidRPr="003B7F8A">
              <w:rPr>
                <w:rFonts w:eastAsia="Calibri"/>
                <w:b/>
                <w:szCs w:val="24"/>
              </w:rPr>
              <w:t>III</w:t>
            </w:r>
          </w:p>
        </w:tc>
      </w:tr>
      <w:tr w:rsidR="003B7F8A" w:rsidRPr="003B7F8A" w14:paraId="161587DF" w14:textId="77777777" w:rsidTr="00F47706">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202739" w14:textId="77777777" w:rsidR="003B7F8A" w:rsidRPr="003B7F8A" w:rsidRDefault="003B7F8A" w:rsidP="00507684">
            <w:pPr>
              <w:jc w:val="center"/>
              <w:rPr>
                <w:rFonts w:eastAsia="Calibri"/>
                <w:b/>
                <w:szCs w:val="24"/>
              </w:rPr>
            </w:pPr>
            <w:r w:rsidRPr="003B7F8A">
              <w:rPr>
                <w:rFonts w:eastAsia="Calibri"/>
                <w:b/>
                <w:szCs w:val="24"/>
              </w:rPr>
              <w:t>Eil. Nr.</w:t>
            </w:r>
          </w:p>
        </w:tc>
        <w:tc>
          <w:tcPr>
            <w:tcW w:w="38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8D9BF3" w14:textId="77777777" w:rsidR="003B7F8A" w:rsidRPr="003B7F8A" w:rsidRDefault="003B7F8A" w:rsidP="00507684">
            <w:pPr>
              <w:jc w:val="center"/>
              <w:rPr>
                <w:rFonts w:eastAsia="Calibri"/>
                <w:b/>
                <w:szCs w:val="24"/>
              </w:rPr>
            </w:pPr>
            <w:r w:rsidRPr="003B7F8A">
              <w:rPr>
                <w:rFonts w:eastAsia="Calibri"/>
                <w:b/>
                <w:szCs w:val="24"/>
              </w:rPr>
              <w:t>Vietos projektų atrankos kriterijus</w:t>
            </w:r>
          </w:p>
          <w:p w14:paraId="5BA47A3D" w14:textId="77777777" w:rsidR="003B7F8A" w:rsidRPr="003B7F8A" w:rsidRDefault="003B7F8A" w:rsidP="00507684">
            <w:pPr>
              <w:jc w:val="both"/>
              <w:rPr>
                <w:rFonts w:eastAsia="Calibri"/>
                <w:i/>
                <w:szCs w:val="24"/>
              </w:rPr>
            </w:pPr>
          </w:p>
        </w:tc>
        <w:tc>
          <w:tcPr>
            <w:tcW w:w="5106" w:type="dxa"/>
            <w:tcBorders>
              <w:top w:val="single" w:sz="4" w:space="0" w:color="auto"/>
              <w:left w:val="single" w:sz="4" w:space="0" w:color="auto"/>
              <w:bottom w:val="single" w:sz="4" w:space="0" w:color="auto"/>
              <w:right w:val="single" w:sz="4" w:space="0" w:color="auto"/>
            </w:tcBorders>
            <w:shd w:val="clear" w:color="auto" w:fill="FBE4D5"/>
            <w:hideMark/>
          </w:tcPr>
          <w:p w14:paraId="4FF26281" w14:textId="77777777" w:rsidR="003B7F8A" w:rsidRPr="003B7F8A" w:rsidRDefault="003B7F8A" w:rsidP="00507684">
            <w:pPr>
              <w:jc w:val="center"/>
              <w:rPr>
                <w:rFonts w:eastAsia="Calibri"/>
                <w:b/>
                <w:szCs w:val="24"/>
              </w:rPr>
            </w:pPr>
            <w:r w:rsidRPr="003B7F8A">
              <w:rPr>
                <w:rFonts w:eastAsia="Calibri"/>
                <w:b/>
                <w:szCs w:val="24"/>
              </w:rPr>
              <w:t>Vietos projekto atitikties vietos projektų atrankos kriterijui pagrindimas</w:t>
            </w:r>
          </w:p>
          <w:p w14:paraId="20B9E1BB" w14:textId="77777777" w:rsidR="003B7F8A" w:rsidRPr="003B7F8A" w:rsidRDefault="003B7F8A" w:rsidP="00507684">
            <w:pPr>
              <w:jc w:val="both"/>
              <w:rPr>
                <w:rFonts w:eastAsia="Calibri"/>
                <w:i/>
                <w:szCs w:val="24"/>
              </w:rPr>
            </w:pPr>
            <w:r w:rsidRPr="003B7F8A">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D0183" w:rsidRPr="003B7F8A" w14:paraId="2C823E66" w14:textId="77777777" w:rsidTr="00F47706">
        <w:tc>
          <w:tcPr>
            <w:tcW w:w="676" w:type="dxa"/>
            <w:tcBorders>
              <w:top w:val="single" w:sz="4" w:space="0" w:color="auto"/>
              <w:left w:val="single" w:sz="4" w:space="0" w:color="auto"/>
              <w:bottom w:val="single" w:sz="4" w:space="0" w:color="auto"/>
              <w:right w:val="single" w:sz="4" w:space="0" w:color="auto"/>
            </w:tcBorders>
            <w:vAlign w:val="center"/>
            <w:hideMark/>
          </w:tcPr>
          <w:p w14:paraId="530A2DAF" w14:textId="77777777" w:rsidR="00DD0183" w:rsidRPr="00DD0183" w:rsidRDefault="00DD0183" w:rsidP="00DD0183">
            <w:pPr>
              <w:jc w:val="center"/>
              <w:rPr>
                <w:rFonts w:eastAsia="Calibri"/>
                <w:b/>
                <w:szCs w:val="24"/>
              </w:rPr>
            </w:pPr>
            <w:r w:rsidRPr="00DD0183">
              <w:rPr>
                <w:rFonts w:eastAsia="Calibri"/>
                <w:b/>
                <w:szCs w:val="24"/>
              </w:rPr>
              <w:t>4.1.</w:t>
            </w:r>
          </w:p>
        </w:tc>
        <w:tc>
          <w:tcPr>
            <w:tcW w:w="3855" w:type="dxa"/>
            <w:tcBorders>
              <w:top w:val="single" w:sz="4" w:space="0" w:color="auto"/>
              <w:left w:val="single" w:sz="4" w:space="0" w:color="auto"/>
              <w:bottom w:val="single" w:sz="4" w:space="0" w:color="auto"/>
              <w:right w:val="single" w:sz="4" w:space="0" w:color="auto"/>
            </w:tcBorders>
            <w:vAlign w:val="center"/>
          </w:tcPr>
          <w:p w14:paraId="48876AD7" w14:textId="77777777" w:rsidR="00DD0183" w:rsidRPr="00F47706" w:rsidRDefault="00DD0183" w:rsidP="00F47706">
            <w:pPr>
              <w:ind w:left="176" w:right="134"/>
              <w:contextualSpacing/>
              <w:jc w:val="both"/>
              <w:rPr>
                <w:szCs w:val="24"/>
              </w:rPr>
            </w:pPr>
            <w:r w:rsidRPr="00F47706">
              <w:rPr>
                <w:b/>
                <w:szCs w:val="24"/>
              </w:rPr>
              <w:t xml:space="preserve">Didesnis naujų darbo vietų skaičius </w:t>
            </w:r>
            <w:r w:rsidRPr="00F47706">
              <w:rPr>
                <w:b/>
                <w:i/>
                <w:szCs w:val="24"/>
              </w:rPr>
              <w:t>(skaičiuojama pagal sukurtą naują etatą</w:t>
            </w:r>
            <w:r w:rsidRPr="00F47706">
              <w:rPr>
                <w:b/>
                <w:szCs w:val="24"/>
              </w:rPr>
              <w:t>)</w:t>
            </w:r>
            <w:r w:rsidR="00F47706" w:rsidRPr="00F47706">
              <w:rPr>
                <w:b/>
                <w:szCs w:val="24"/>
              </w:rPr>
              <w:t>:</w:t>
            </w:r>
            <w:r w:rsidRPr="00F47706">
              <w:rPr>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0E1A92E6" w14:textId="77777777" w:rsidR="00DD0183" w:rsidRPr="003B7F8A" w:rsidRDefault="00DD0183" w:rsidP="00DD0183">
            <w:pPr>
              <w:rPr>
                <w:rFonts w:eastAsia="Calibri"/>
                <w:szCs w:val="24"/>
              </w:rPr>
            </w:pPr>
          </w:p>
        </w:tc>
      </w:tr>
      <w:tr w:rsidR="00DD0183" w:rsidRPr="003B7F8A" w14:paraId="7B80FB6D" w14:textId="77777777" w:rsidTr="00F47706">
        <w:trPr>
          <w:trHeight w:val="333"/>
        </w:trPr>
        <w:tc>
          <w:tcPr>
            <w:tcW w:w="676" w:type="dxa"/>
            <w:tcBorders>
              <w:top w:val="single" w:sz="4" w:space="0" w:color="auto"/>
              <w:left w:val="single" w:sz="4" w:space="0" w:color="auto"/>
              <w:bottom w:val="single" w:sz="4" w:space="0" w:color="auto"/>
              <w:right w:val="single" w:sz="4" w:space="0" w:color="auto"/>
            </w:tcBorders>
            <w:vAlign w:val="center"/>
            <w:hideMark/>
          </w:tcPr>
          <w:p w14:paraId="1BA0956A" w14:textId="77777777" w:rsidR="00DD0183" w:rsidRPr="003B7F8A" w:rsidRDefault="00DD0183" w:rsidP="00DD0183">
            <w:pPr>
              <w:jc w:val="center"/>
              <w:rPr>
                <w:rFonts w:eastAsia="Calibri"/>
                <w:szCs w:val="24"/>
              </w:rPr>
            </w:pPr>
            <w:r>
              <w:rPr>
                <w:rFonts w:eastAsia="Calibri"/>
                <w:szCs w:val="24"/>
              </w:rPr>
              <w:t>4.1</w:t>
            </w:r>
            <w:r w:rsidRPr="003B7F8A">
              <w:rPr>
                <w:rFonts w:eastAsia="Calibri"/>
                <w:szCs w:val="24"/>
              </w:rPr>
              <w:t>.</w:t>
            </w:r>
            <w:r>
              <w:rPr>
                <w:rFonts w:eastAsia="Calibri"/>
                <w:szCs w:val="24"/>
              </w:rPr>
              <w:t>1.</w:t>
            </w:r>
          </w:p>
        </w:tc>
        <w:tc>
          <w:tcPr>
            <w:tcW w:w="3855" w:type="dxa"/>
            <w:tcBorders>
              <w:top w:val="single" w:sz="4" w:space="0" w:color="auto"/>
              <w:left w:val="single" w:sz="4" w:space="0" w:color="auto"/>
              <w:bottom w:val="single" w:sz="4" w:space="0" w:color="auto"/>
              <w:right w:val="single" w:sz="4" w:space="0" w:color="auto"/>
            </w:tcBorders>
            <w:vAlign w:val="center"/>
          </w:tcPr>
          <w:p w14:paraId="7A90CC7C" w14:textId="77777777" w:rsidR="00DD0183" w:rsidRPr="00F47706" w:rsidRDefault="00DD0183" w:rsidP="00F47706">
            <w:pPr>
              <w:ind w:left="176" w:right="134"/>
              <w:contextualSpacing/>
              <w:jc w:val="both"/>
              <w:rPr>
                <w:szCs w:val="24"/>
              </w:rPr>
            </w:pPr>
            <w:r w:rsidRPr="00F47706">
              <w:rPr>
                <w:szCs w:val="24"/>
              </w:rPr>
              <w:t xml:space="preserve">Sukurta daugiau negu 2 etatai </w:t>
            </w:r>
          </w:p>
        </w:tc>
        <w:tc>
          <w:tcPr>
            <w:tcW w:w="5106" w:type="dxa"/>
            <w:tcBorders>
              <w:top w:val="single" w:sz="4" w:space="0" w:color="auto"/>
              <w:left w:val="single" w:sz="4" w:space="0" w:color="auto"/>
              <w:bottom w:val="single" w:sz="4" w:space="0" w:color="auto"/>
              <w:right w:val="single" w:sz="4" w:space="0" w:color="auto"/>
            </w:tcBorders>
          </w:tcPr>
          <w:p w14:paraId="2001AE1B" w14:textId="77777777" w:rsidR="00DD0183" w:rsidRPr="003B7F8A" w:rsidRDefault="00DD0183" w:rsidP="00DD0183">
            <w:pPr>
              <w:rPr>
                <w:rFonts w:eastAsia="Calibri"/>
                <w:szCs w:val="24"/>
              </w:rPr>
            </w:pPr>
          </w:p>
        </w:tc>
      </w:tr>
      <w:tr w:rsidR="00DD0183" w:rsidRPr="003B7F8A" w14:paraId="1C71EA8E" w14:textId="77777777" w:rsidTr="00F47706">
        <w:trPr>
          <w:trHeight w:val="423"/>
        </w:trPr>
        <w:tc>
          <w:tcPr>
            <w:tcW w:w="676" w:type="dxa"/>
            <w:tcBorders>
              <w:top w:val="single" w:sz="4" w:space="0" w:color="auto"/>
              <w:left w:val="single" w:sz="4" w:space="0" w:color="auto"/>
              <w:bottom w:val="single" w:sz="4" w:space="0" w:color="auto"/>
              <w:right w:val="single" w:sz="4" w:space="0" w:color="auto"/>
            </w:tcBorders>
            <w:vAlign w:val="center"/>
          </w:tcPr>
          <w:p w14:paraId="1E3A7897" w14:textId="77777777" w:rsidR="00DD0183" w:rsidRPr="003B7F8A" w:rsidRDefault="00DD0183" w:rsidP="00DD0183">
            <w:pPr>
              <w:jc w:val="center"/>
              <w:rPr>
                <w:rFonts w:eastAsia="Calibri"/>
                <w:szCs w:val="24"/>
              </w:rPr>
            </w:pPr>
            <w:r>
              <w:rPr>
                <w:rFonts w:eastAsia="Calibri"/>
                <w:szCs w:val="24"/>
              </w:rPr>
              <w:t>4.1.2.</w:t>
            </w:r>
          </w:p>
        </w:tc>
        <w:tc>
          <w:tcPr>
            <w:tcW w:w="3855" w:type="dxa"/>
            <w:tcBorders>
              <w:top w:val="single" w:sz="4" w:space="0" w:color="auto"/>
              <w:left w:val="single" w:sz="4" w:space="0" w:color="auto"/>
              <w:bottom w:val="single" w:sz="4" w:space="0" w:color="auto"/>
              <w:right w:val="single" w:sz="4" w:space="0" w:color="auto"/>
            </w:tcBorders>
            <w:vAlign w:val="center"/>
          </w:tcPr>
          <w:p w14:paraId="4430F33A" w14:textId="77777777" w:rsidR="00DD0183" w:rsidRPr="00F47706" w:rsidRDefault="00DD0183" w:rsidP="00F47706">
            <w:pPr>
              <w:ind w:left="176" w:right="134"/>
              <w:contextualSpacing/>
              <w:jc w:val="both"/>
              <w:rPr>
                <w:szCs w:val="24"/>
              </w:rPr>
            </w:pPr>
            <w:r w:rsidRPr="00F47706">
              <w:rPr>
                <w:szCs w:val="24"/>
              </w:rPr>
              <w:t>Sukurta nuo 1 iki 2 (imtinai) etatų</w:t>
            </w:r>
          </w:p>
        </w:tc>
        <w:tc>
          <w:tcPr>
            <w:tcW w:w="5106" w:type="dxa"/>
            <w:tcBorders>
              <w:top w:val="single" w:sz="4" w:space="0" w:color="auto"/>
              <w:left w:val="single" w:sz="4" w:space="0" w:color="auto"/>
              <w:bottom w:val="single" w:sz="4" w:space="0" w:color="auto"/>
              <w:right w:val="single" w:sz="4" w:space="0" w:color="auto"/>
            </w:tcBorders>
          </w:tcPr>
          <w:p w14:paraId="24EFBEA8" w14:textId="77777777" w:rsidR="00DD0183" w:rsidRPr="003B7F8A" w:rsidRDefault="00DD0183" w:rsidP="00DD0183">
            <w:pPr>
              <w:rPr>
                <w:rFonts w:eastAsia="Calibri"/>
                <w:szCs w:val="24"/>
              </w:rPr>
            </w:pPr>
          </w:p>
        </w:tc>
      </w:tr>
      <w:tr w:rsidR="00DD0183" w:rsidRPr="003B7F8A" w14:paraId="543D3AC1" w14:textId="77777777" w:rsidTr="00F47706">
        <w:trPr>
          <w:trHeight w:val="415"/>
        </w:trPr>
        <w:tc>
          <w:tcPr>
            <w:tcW w:w="676" w:type="dxa"/>
            <w:tcBorders>
              <w:top w:val="single" w:sz="4" w:space="0" w:color="auto"/>
              <w:left w:val="single" w:sz="4" w:space="0" w:color="auto"/>
              <w:bottom w:val="single" w:sz="4" w:space="0" w:color="auto"/>
              <w:right w:val="single" w:sz="4" w:space="0" w:color="auto"/>
            </w:tcBorders>
            <w:vAlign w:val="center"/>
          </w:tcPr>
          <w:p w14:paraId="594013EA" w14:textId="77777777" w:rsidR="00DD0183" w:rsidRPr="003B7F8A" w:rsidRDefault="00DD0183" w:rsidP="00DD0183">
            <w:pPr>
              <w:jc w:val="center"/>
              <w:rPr>
                <w:rFonts w:eastAsia="Calibri"/>
                <w:szCs w:val="24"/>
              </w:rPr>
            </w:pPr>
            <w:r>
              <w:rPr>
                <w:rFonts w:eastAsia="Calibri"/>
                <w:szCs w:val="24"/>
              </w:rPr>
              <w:t>4.1.3.</w:t>
            </w:r>
          </w:p>
        </w:tc>
        <w:tc>
          <w:tcPr>
            <w:tcW w:w="3855" w:type="dxa"/>
            <w:tcBorders>
              <w:top w:val="single" w:sz="4" w:space="0" w:color="auto"/>
              <w:left w:val="single" w:sz="4" w:space="0" w:color="auto"/>
              <w:bottom w:val="single" w:sz="4" w:space="0" w:color="auto"/>
              <w:right w:val="single" w:sz="4" w:space="0" w:color="auto"/>
            </w:tcBorders>
            <w:vAlign w:val="center"/>
          </w:tcPr>
          <w:p w14:paraId="0A48D90B" w14:textId="77777777" w:rsidR="00DD0183" w:rsidRPr="00F47706" w:rsidRDefault="00DD0183" w:rsidP="00F47706">
            <w:pPr>
              <w:ind w:left="176" w:right="134"/>
              <w:contextualSpacing/>
              <w:jc w:val="both"/>
              <w:rPr>
                <w:szCs w:val="24"/>
              </w:rPr>
            </w:pPr>
            <w:r w:rsidRPr="00F47706">
              <w:rPr>
                <w:szCs w:val="24"/>
              </w:rPr>
              <w:t>Sukurta nuo 0,5 iki 1 (imtinai) etato</w:t>
            </w:r>
          </w:p>
        </w:tc>
        <w:tc>
          <w:tcPr>
            <w:tcW w:w="5106" w:type="dxa"/>
            <w:tcBorders>
              <w:top w:val="single" w:sz="4" w:space="0" w:color="auto"/>
              <w:left w:val="single" w:sz="4" w:space="0" w:color="auto"/>
              <w:bottom w:val="single" w:sz="4" w:space="0" w:color="auto"/>
              <w:right w:val="single" w:sz="4" w:space="0" w:color="auto"/>
            </w:tcBorders>
          </w:tcPr>
          <w:p w14:paraId="27BB3717" w14:textId="77777777" w:rsidR="00DD0183" w:rsidRPr="003B7F8A" w:rsidRDefault="00DD0183" w:rsidP="00DD0183">
            <w:pPr>
              <w:rPr>
                <w:rFonts w:eastAsia="Calibri"/>
                <w:szCs w:val="24"/>
              </w:rPr>
            </w:pPr>
          </w:p>
        </w:tc>
      </w:tr>
      <w:tr w:rsidR="00DD0183" w:rsidRPr="003B7F8A" w14:paraId="70F4E543"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4C03F04E" w14:textId="77777777" w:rsidR="00DD0183" w:rsidRPr="00DD0183" w:rsidRDefault="00DD0183" w:rsidP="00DD0183">
            <w:pPr>
              <w:jc w:val="center"/>
              <w:rPr>
                <w:rFonts w:eastAsia="Calibri"/>
                <w:b/>
                <w:szCs w:val="24"/>
              </w:rPr>
            </w:pPr>
            <w:r w:rsidRPr="00DD0183">
              <w:rPr>
                <w:rFonts w:eastAsia="Calibri"/>
                <w:b/>
                <w:szCs w:val="24"/>
              </w:rPr>
              <w:t>4.2.</w:t>
            </w:r>
          </w:p>
        </w:tc>
        <w:tc>
          <w:tcPr>
            <w:tcW w:w="3855" w:type="dxa"/>
            <w:tcBorders>
              <w:top w:val="single" w:sz="4" w:space="0" w:color="auto"/>
              <w:left w:val="single" w:sz="4" w:space="0" w:color="auto"/>
              <w:bottom w:val="single" w:sz="4" w:space="0" w:color="auto"/>
              <w:right w:val="single" w:sz="4" w:space="0" w:color="auto"/>
            </w:tcBorders>
            <w:vAlign w:val="center"/>
          </w:tcPr>
          <w:p w14:paraId="4E26B348" w14:textId="77777777" w:rsidR="00DD0183" w:rsidRPr="00F47706" w:rsidRDefault="00DD0183" w:rsidP="00F47706">
            <w:pPr>
              <w:ind w:left="176" w:right="134"/>
              <w:contextualSpacing/>
              <w:jc w:val="both"/>
              <w:rPr>
                <w:szCs w:val="24"/>
              </w:rPr>
            </w:pPr>
            <w:r w:rsidRPr="00F47706">
              <w:rPr>
                <w:b/>
                <w:szCs w:val="24"/>
              </w:rPr>
              <w:t>Didesnis naujų darbo vietų skaičius asmenims iki 40 metų (imtinai)</w:t>
            </w:r>
            <w:r w:rsidR="00F47706" w:rsidRPr="00F47706">
              <w:rPr>
                <w:b/>
                <w:szCs w:val="24"/>
              </w:rPr>
              <w:t>:</w:t>
            </w:r>
            <w:r w:rsidRPr="00F47706">
              <w:rPr>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3DB8ADEB" w14:textId="77777777" w:rsidR="00DD0183" w:rsidRPr="003B7F8A" w:rsidRDefault="00DD0183" w:rsidP="00DD0183">
            <w:pPr>
              <w:rPr>
                <w:rFonts w:eastAsia="Calibri"/>
                <w:szCs w:val="24"/>
              </w:rPr>
            </w:pPr>
          </w:p>
        </w:tc>
      </w:tr>
      <w:tr w:rsidR="00DD0183" w:rsidRPr="003B7F8A" w14:paraId="1ECE984E"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7E0C33D2" w14:textId="77777777" w:rsidR="00DD0183" w:rsidRPr="003B7F8A" w:rsidRDefault="00DD0183" w:rsidP="00DD0183">
            <w:pPr>
              <w:jc w:val="center"/>
              <w:rPr>
                <w:rFonts w:eastAsia="Calibri"/>
                <w:szCs w:val="24"/>
              </w:rPr>
            </w:pPr>
            <w:r>
              <w:rPr>
                <w:rFonts w:eastAsia="Calibri"/>
                <w:szCs w:val="24"/>
              </w:rPr>
              <w:t>4.2.1.</w:t>
            </w:r>
          </w:p>
        </w:tc>
        <w:tc>
          <w:tcPr>
            <w:tcW w:w="3855" w:type="dxa"/>
            <w:tcBorders>
              <w:top w:val="single" w:sz="4" w:space="0" w:color="auto"/>
              <w:left w:val="single" w:sz="4" w:space="0" w:color="auto"/>
              <w:bottom w:val="single" w:sz="4" w:space="0" w:color="auto"/>
              <w:right w:val="single" w:sz="4" w:space="0" w:color="auto"/>
            </w:tcBorders>
            <w:vAlign w:val="center"/>
          </w:tcPr>
          <w:p w14:paraId="352D027D" w14:textId="77777777" w:rsidR="00DD0183" w:rsidRPr="00F47706" w:rsidRDefault="00DD0183" w:rsidP="00F47706">
            <w:pPr>
              <w:ind w:left="176" w:right="134"/>
              <w:contextualSpacing/>
              <w:jc w:val="both"/>
              <w:rPr>
                <w:szCs w:val="24"/>
              </w:rPr>
            </w:pPr>
            <w:r w:rsidRPr="00F47706">
              <w:rPr>
                <w:szCs w:val="24"/>
              </w:rPr>
              <w:t>Sukurta daugiau negu 2 darbo vietos asmenims iki 40 metų</w:t>
            </w:r>
          </w:p>
        </w:tc>
        <w:tc>
          <w:tcPr>
            <w:tcW w:w="5106" w:type="dxa"/>
            <w:tcBorders>
              <w:top w:val="single" w:sz="4" w:space="0" w:color="auto"/>
              <w:left w:val="single" w:sz="4" w:space="0" w:color="auto"/>
              <w:bottom w:val="single" w:sz="4" w:space="0" w:color="auto"/>
              <w:right w:val="single" w:sz="4" w:space="0" w:color="auto"/>
            </w:tcBorders>
          </w:tcPr>
          <w:p w14:paraId="1AC5515A" w14:textId="77777777" w:rsidR="00DD0183" w:rsidRPr="003B7F8A" w:rsidRDefault="00DD0183" w:rsidP="00DD0183">
            <w:pPr>
              <w:rPr>
                <w:rFonts w:eastAsia="Calibri"/>
                <w:szCs w:val="24"/>
              </w:rPr>
            </w:pPr>
          </w:p>
        </w:tc>
      </w:tr>
      <w:tr w:rsidR="00DD0183" w:rsidRPr="003B7F8A" w14:paraId="14E8A4A3"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76B59B0F" w14:textId="77777777" w:rsidR="00DD0183" w:rsidRPr="003B7F8A" w:rsidRDefault="00DD0183" w:rsidP="00DD0183">
            <w:pPr>
              <w:jc w:val="center"/>
              <w:rPr>
                <w:rFonts w:eastAsia="Calibri"/>
                <w:szCs w:val="24"/>
              </w:rPr>
            </w:pPr>
            <w:r>
              <w:rPr>
                <w:rFonts w:eastAsia="Calibri"/>
                <w:szCs w:val="24"/>
              </w:rPr>
              <w:t>4.2.2.</w:t>
            </w:r>
          </w:p>
        </w:tc>
        <w:tc>
          <w:tcPr>
            <w:tcW w:w="3855" w:type="dxa"/>
            <w:tcBorders>
              <w:top w:val="single" w:sz="4" w:space="0" w:color="auto"/>
              <w:left w:val="single" w:sz="4" w:space="0" w:color="auto"/>
              <w:bottom w:val="single" w:sz="4" w:space="0" w:color="auto"/>
              <w:right w:val="single" w:sz="4" w:space="0" w:color="auto"/>
            </w:tcBorders>
            <w:vAlign w:val="center"/>
          </w:tcPr>
          <w:p w14:paraId="300A8D87" w14:textId="77777777" w:rsidR="00DD0183" w:rsidRPr="00F47706" w:rsidRDefault="00DD0183" w:rsidP="00F47706">
            <w:pPr>
              <w:ind w:left="176" w:right="134"/>
              <w:contextualSpacing/>
              <w:jc w:val="both"/>
              <w:rPr>
                <w:szCs w:val="24"/>
              </w:rPr>
            </w:pPr>
            <w:r w:rsidRPr="00F47706">
              <w:rPr>
                <w:szCs w:val="24"/>
              </w:rPr>
              <w:t xml:space="preserve">Sukurta nuo 1 iki </w:t>
            </w:r>
            <w:r w:rsidR="00F47706">
              <w:rPr>
                <w:szCs w:val="24"/>
              </w:rPr>
              <w:t xml:space="preserve">2 (imtinai) </w:t>
            </w:r>
            <w:r w:rsidRPr="00F47706">
              <w:rPr>
                <w:szCs w:val="24"/>
              </w:rPr>
              <w:t>darbo vietų asmenims iki 40 metų</w:t>
            </w:r>
          </w:p>
        </w:tc>
        <w:tc>
          <w:tcPr>
            <w:tcW w:w="5106" w:type="dxa"/>
            <w:tcBorders>
              <w:top w:val="single" w:sz="4" w:space="0" w:color="auto"/>
              <w:left w:val="single" w:sz="4" w:space="0" w:color="auto"/>
              <w:bottom w:val="single" w:sz="4" w:space="0" w:color="auto"/>
              <w:right w:val="single" w:sz="4" w:space="0" w:color="auto"/>
            </w:tcBorders>
          </w:tcPr>
          <w:p w14:paraId="1FE45048" w14:textId="77777777" w:rsidR="00DD0183" w:rsidRPr="003B7F8A" w:rsidRDefault="00DD0183" w:rsidP="00DD0183">
            <w:pPr>
              <w:rPr>
                <w:rFonts w:eastAsia="Calibri"/>
                <w:szCs w:val="24"/>
              </w:rPr>
            </w:pPr>
          </w:p>
        </w:tc>
      </w:tr>
      <w:tr w:rsidR="00DD0183" w:rsidRPr="003B7F8A" w14:paraId="6B4E643C"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3C00C9D2" w14:textId="77777777" w:rsidR="00DD0183" w:rsidRPr="003B7F8A" w:rsidRDefault="00DD0183" w:rsidP="00DD0183">
            <w:pPr>
              <w:jc w:val="center"/>
              <w:rPr>
                <w:rFonts w:eastAsia="Calibri"/>
                <w:szCs w:val="24"/>
              </w:rPr>
            </w:pPr>
            <w:r>
              <w:rPr>
                <w:rFonts w:eastAsia="Calibri"/>
                <w:szCs w:val="24"/>
              </w:rPr>
              <w:t>4.2.3.</w:t>
            </w:r>
          </w:p>
        </w:tc>
        <w:tc>
          <w:tcPr>
            <w:tcW w:w="3855" w:type="dxa"/>
            <w:tcBorders>
              <w:top w:val="single" w:sz="4" w:space="0" w:color="auto"/>
              <w:left w:val="single" w:sz="4" w:space="0" w:color="auto"/>
              <w:bottom w:val="single" w:sz="4" w:space="0" w:color="auto"/>
              <w:right w:val="single" w:sz="4" w:space="0" w:color="auto"/>
            </w:tcBorders>
            <w:vAlign w:val="center"/>
          </w:tcPr>
          <w:p w14:paraId="054B5782" w14:textId="77777777" w:rsidR="00DD0183" w:rsidRPr="00F47706" w:rsidRDefault="00DD0183" w:rsidP="00F47706">
            <w:pPr>
              <w:ind w:left="176" w:right="134"/>
              <w:contextualSpacing/>
              <w:jc w:val="both"/>
              <w:rPr>
                <w:szCs w:val="24"/>
              </w:rPr>
            </w:pPr>
            <w:r w:rsidRPr="00F47706">
              <w:rPr>
                <w:szCs w:val="24"/>
              </w:rPr>
              <w:t>Sukurta nuo 0,5 iki 1 (imtinai) darbo vietos asmenims iki 40 metų</w:t>
            </w:r>
          </w:p>
        </w:tc>
        <w:tc>
          <w:tcPr>
            <w:tcW w:w="5106" w:type="dxa"/>
            <w:tcBorders>
              <w:top w:val="single" w:sz="4" w:space="0" w:color="auto"/>
              <w:left w:val="single" w:sz="4" w:space="0" w:color="auto"/>
              <w:bottom w:val="single" w:sz="4" w:space="0" w:color="auto"/>
              <w:right w:val="single" w:sz="4" w:space="0" w:color="auto"/>
            </w:tcBorders>
          </w:tcPr>
          <w:p w14:paraId="3668BE04" w14:textId="77777777" w:rsidR="00DD0183" w:rsidRPr="003B7F8A" w:rsidRDefault="00DD0183" w:rsidP="00DD0183">
            <w:pPr>
              <w:rPr>
                <w:rFonts w:eastAsia="Calibri"/>
                <w:szCs w:val="24"/>
              </w:rPr>
            </w:pPr>
          </w:p>
        </w:tc>
      </w:tr>
      <w:tr w:rsidR="00DD0183" w:rsidRPr="003B7F8A" w14:paraId="4CCC8521"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39684842" w14:textId="77777777" w:rsidR="00DD0183" w:rsidRPr="00DD0183" w:rsidRDefault="00DD0183" w:rsidP="00DD0183">
            <w:pPr>
              <w:jc w:val="center"/>
              <w:rPr>
                <w:rFonts w:eastAsia="Calibri"/>
                <w:b/>
                <w:szCs w:val="24"/>
              </w:rPr>
            </w:pPr>
            <w:r w:rsidRPr="00DD0183">
              <w:rPr>
                <w:rFonts w:eastAsia="Calibri"/>
                <w:b/>
                <w:szCs w:val="24"/>
              </w:rPr>
              <w:t>4.3.</w:t>
            </w:r>
          </w:p>
        </w:tc>
        <w:tc>
          <w:tcPr>
            <w:tcW w:w="3855" w:type="dxa"/>
            <w:tcBorders>
              <w:top w:val="single" w:sz="4" w:space="0" w:color="auto"/>
              <w:left w:val="single" w:sz="4" w:space="0" w:color="auto"/>
              <w:bottom w:val="single" w:sz="4" w:space="0" w:color="auto"/>
              <w:right w:val="single" w:sz="4" w:space="0" w:color="auto"/>
            </w:tcBorders>
            <w:vAlign w:val="center"/>
          </w:tcPr>
          <w:p w14:paraId="70A8EC8E" w14:textId="77777777" w:rsidR="00DD0183" w:rsidRPr="00F47706" w:rsidRDefault="003031E7" w:rsidP="00F47706">
            <w:pPr>
              <w:ind w:left="176" w:right="134"/>
              <w:contextualSpacing/>
              <w:jc w:val="both"/>
              <w:rPr>
                <w:b/>
                <w:szCs w:val="24"/>
              </w:rPr>
            </w:pPr>
            <w:r w:rsidRPr="00F47706">
              <w:rPr>
                <w:b/>
                <w:szCs w:val="24"/>
              </w:rPr>
              <w:t>Sukurtos naujos</w:t>
            </w:r>
            <w:r w:rsidR="00F47706" w:rsidRPr="00F47706">
              <w:rPr>
                <w:b/>
                <w:szCs w:val="24"/>
              </w:rPr>
              <w:t xml:space="preserve"> darbo vietos kaimo gyventojams:</w:t>
            </w:r>
            <w:r w:rsidR="00DD0183" w:rsidRPr="00F47706">
              <w:rPr>
                <w:b/>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1B8808F6" w14:textId="77777777" w:rsidR="00DD0183" w:rsidRPr="003B7F8A" w:rsidRDefault="00DD0183" w:rsidP="00DD0183">
            <w:pPr>
              <w:rPr>
                <w:rFonts w:eastAsia="Calibri"/>
                <w:szCs w:val="24"/>
              </w:rPr>
            </w:pPr>
          </w:p>
        </w:tc>
      </w:tr>
      <w:tr w:rsidR="00DD0183" w:rsidRPr="003B7F8A" w14:paraId="1DEBD78F"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5D1C32EE" w14:textId="77777777" w:rsidR="00DD0183" w:rsidRPr="003B7F8A" w:rsidRDefault="00DD0183" w:rsidP="00DD0183">
            <w:pPr>
              <w:jc w:val="center"/>
              <w:rPr>
                <w:rFonts w:eastAsia="Calibri"/>
                <w:szCs w:val="24"/>
              </w:rPr>
            </w:pPr>
            <w:r>
              <w:rPr>
                <w:rFonts w:eastAsia="Calibri"/>
                <w:szCs w:val="24"/>
              </w:rPr>
              <w:t>4.3.1.</w:t>
            </w:r>
          </w:p>
        </w:tc>
        <w:tc>
          <w:tcPr>
            <w:tcW w:w="3855" w:type="dxa"/>
            <w:tcBorders>
              <w:top w:val="single" w:sz="4" w:space="0" w:color="auto"/>
              <w:left w:val="single" w:sz="4" w:space="0" w:color="auto"/>
              <w:bottom w:val="single" w:sz="4" w:space="0" w:color="auto"/>
              <w:right w:val="single" w:sz="4" w:space="0" w:color="auto"/>
            </w:tcBorders>
            <w:vAlign w:val="center"/>
          </w:tcPr>
          <w:p w14:paraId="1DDABC8A" w14:textId="77777777" w:rsidR="00DD0183" w:rsidRPr="00F47706" w:rsidRDefault="003031E7" w:rsidP="00F47706">
            <w:pPr>
              <w:ind w:left="176" w:right="134"/>
              <w:contextualSpacing/>
              <w:jc w:val="both"/>
              <w:rPr>
                <w:szCs w:val="24"/>
              </w:rPr>
            </w:pPr>
            <w:r w:rsidRPr="00F47706">
              <w:rPr>
                <w:szCs w:val="24"/>
              </w:rPr>
              <w:t>Sukurtos darbo vietos 2</w:t>
            </w:r>
            <w:r w:rsidR="00C23C53">
              <w:rPr>
                <w:szCs w:val="24"/>
              </w:rPr>
              <w:t xml:space="preserve"> (dviem</w:t>
            </w:r>
            <w:r w:rsidR="00F47706" w:rsidRPr="00F47706">
              <w:rPr>
                <w:szCs w:val="24"/>
              </w:rPr>
              <w:t>)</w:t>
            </w:r>
            <w:r w:rsidRPr="00F47706">
              <w:rPr>
                <w:szCs w:val="24"/>
              </w:rPr>
              <w:t xml:space="preserve"> ir daugiau kaimo gyventojų</w:t>
            </w:r>
          </w:p>
        </w:tc>
        <w:tc>
          <w:tcPr>
            <w:tcW w:w="5106" w:type="dxa"/>
            <w:tcBorders>
              <w:top w:val="single" w:sz="4" w:space="0" w:color="auto"/>
              <w:left w:val="single" w:sz="4" w:space="0" w:color="auto"/>
              <w:bottom w:val="single" w:sz="4" w:space="0" w:color="auto"/>
              <w:right w:val="single" w:sz="4" w:space="0" w:color="auto"/>
            </w:tcBorders>
          </w:tcPr>
          <w:p w14:paraId="6B7FB912" w14:textId="77777777" w:rsidR="00DD0183" w:rsidRPr="003B7F8A" w:rsidRDefault="00DD0183" w:rsidP="00DD0183">
            <w:pPr>
              <w:rPr>
                <w:rFonts w:eastAsia="Calibri"/>
                <w:szCs w:val="24"/>
              </w:rPr>
            </w:pPr>
          </w:p>
        </w:tc>
      </w:tr>
      <w:tr w:rsidR="00DD0183" w:rsidRPr="003B7F8A" w14:paraId="0A864B0F"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7BB951B4" w14:textId="77777777" w:rsidR="00DD0183" w:rsidRPr="003B7F8A" w:rsidRDefault="00DD0183" w:rsidP="00DD0183">
            <w:pPr>
              <w:jc w:val="center"/>
              <w:rPr>
                <w:rFonts w:eastAsia="Calibri"/>
                <w:szCs w:val="24"/>
              </w:rPr>
            </w:pPr>
            <w:r>
              <w:rPr>
                <w:rFonts w:eastAsia="Calibri"/>
                <w:szCs w:val="24"/>
              </w:rPr>
              <w:t>4.3.2.</w:t>
            </w:r>
          </w:p>
        </w:tc>
        <w:tc>
          <w:tcPr>
            <w:tcW w:w="3855" w:type="dxa"/>
            <w:tcBorders>
              <w:top w:val="single" w:sz="4" w:space="0" w:color="auto"/>
              <w:left w:val="single" w:sz="4" w:space="0" w:color="auto"/>
              <w:bottom w:val="single" w:sz="4" w:space="0" w:color="auto"/>
              <w:right w:val="single" w:sz="4" w:space="0" w:color="auto"/>
            </w:tcBorders>
            <w:vAlign w:val="center"/>
          </w:tcPr>
          <w:p w14:paraId="0F804E8B" w14:textId="77777777" w:rsidR="00DD0183" w:rsidRPr="00F47706" w:rsidRDefault="003031E7" w:rsidP="00F47706">
            <w:pPr>
              <w:ind w:left="176" w:right="134"/>
              <w:contextualSpacing/>
              <w:jc w:val="both"/>
              <w:rPr>
                <w:szCs w:val="24"/>
              </w:rPr>
            </w:pPr>
            <w:r w:rsidRPr="00F47706">
              <w:rPr>
                <w:szCs w:val="24"/>
              </w:rPr>
              <w:t>Sukurta darbo vieta 1 (vienam) kaimo gyventojui</w:t>
            </w:r>
          </w:p>
        </w:tc>
        <w:tc>
          <w:tcPr>
            <w:tcW w:w="5106" w:type="dxa"/>
            <w:tcBorders>
              <w:top w:val="single" w:sz="4" w:space="0" w:color="auto"/>
              <w:left w:val="single" w:sz="4" w:space="0" w:color="auto"/>
              <w:bottom w:val="single" w:sz="4" w:space="0" w:color="auto"/>
              <w:right w:val="single" w:sz="4" w:space="0" w:color="auto"/>
            </w:tcBorders>
          </w:tcPr>
          <w:p w14:paraId="4851F08E" w14:textId="77777777" w:rsidR="00DD0183" w:rsidRPr="003B7F8A" w:rsidRDefault="00DD0183" w:rsidP="00DD0183">
            <w:pPr>
              <w:rPr>
                <w:rFonts w:eastAsia="Calibri"/>
                <w:szCs w:val="24"/>
              </w:rPr>
            </w:pPr>
          </w:p>
        </w:tc>
      </w:tr>
      <w:tr w:rsidR="00DD0183" w:rsidRPr="003B7F8A" w14:paraId="2B782153"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5CFA3F43" w14:textId="77777777" w:rsidR="00DD0183" w:rsidRPr="003B7F8A" w:rsidRDefault="00DD0183" w:rsidP="00DD0183">
            <w:pPr>
              <w:jc w:val="center"/>
              <w:rPr>
                <w:rFonts w:eastAsia="Calibri"/>
                <w:szCs w:val="24"/>
              </w:rPr>
            </w:pPr>
            <w:r w:rsidRPr="00DD0183">
              <w:rPr>
                <w:rFonts w:eastAsia="Calibri"/>
                <w:b/>
                <w:szCs w:val="24"/>
              </w:rPr>
              <w:t>4.4</w:t>
            </w:r>
            <w:r>
              <w:rPr>
                <w:rFonts w:eastAsia="Calibri"/>
                <w:szCs w:val="24"/>
              </w:rPr>
              <w:t>.</w:t>
            </w:r>
          </w:p>
        </w:tc>
        <w:tc>
          <w:tcPr>
            <w:tcW w:w="3855" w:type="dxa"/>
            <w:tcBorders>
              <w:top w:val="single" w:sz="4" w:space="0" w:color="auto"/>
              <w:left w:val="single" w:sz="4" w:space="0" w:color="auto"/>
              <w:bottom w:val="single" w:sz="4" w:space="0" w:color="auto"/>
              <w:right w:val="single" w:sz="4" w:space="0" w:color="auto"/>
            </w:tcBorders>
            <w:vAlign w:val="center"/>
          </w:tcPr>
          <w:p w14:paraId="0759CBC1" w14:textId="77777777" w:rsidR="00DD0183" w:rsidRPr="00F47706" w:rsidRDefault="00DD0183" w:rsidP="00F47706">
            <w:pPr>
              <w:ind w:left="176" w:right="134"/>
              <w:contextualSpacing/>
              <w:jc w:val="both"/>
              <w:rPr>
                <w:b/>
                <w:szCs w:val="24"/>
              </w:rPr>
            </w:pPr>
            <w:r w:rsidRPr="00F47706">
              <w:rPr>
                <w:b/>
                <w:szCs w:val="24"/>
              </w:rPr>
              <w:t>Mažesni naujos darbo vietos sukūrimo kaštai</w:t>
            </w:r>
            <w:r w:rsidR="00F47706" w:rsidRPr="00F47706">
              <w:rPr>
                <w:b/>
                <w:szCs w:val="24"/>
              </w:rPr>
              <w:t>:</w:t>
            </w:r>
          </w:p>
        </w:tc>
        <w:tc>
          <w:tcPr>
            <w:tcW w:w="5106" w:type="dxa"/>
            <w:tcBorders>
              <w:top w:val="single" w:sz="4" w:space="0" w:color="auto"/>
              <w:left w:val="single" w:sz="4" w:space="0" w:color="auto"/>
              <w:bottom w:val="single" w:sz="4" w:space="0" w:color="auto"/>
              <w:right w:val="single" w:sz="4" w:space="0" w:color="auto"/>
            </w:tcBorders>
          </w:tcPr>
          <w:p w14:paraId="1AEA597F" w14:textId="77777777" w:rsidR="00DD0183" w:rsidRPr="003B7F8A" w:rsidRDefault="00DD0183" w:rsidP="00DD0183">
            <w:pPr>
              <w:rPr>
                <w:rFonts w:eastAsia="Calibri"/>
                <w:szCs w:val="24"/>
              </w:rPr>
            </w:pPr>
          </w:p>
        </w:tc>
      </w:tr>
      <w:tr w:rsidR="00DD0183" w:rsidRPr="003B7F8A" w14:paraId="4C44A529"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3AA32BDE" w14:textId="77777777" w:rsidR="00DD0183" w:rsidRPr="003B7F8A" w:rsidRDefault="00DD0183" w:rsidP="00DD0183">
            <w:pPr>
              <w:jc w:val="center"/>
              <w:rPr>
                <w:rFonts w:eastAsia="Calibri"/>
                <w:szCs w:val="24"/>
              </w:rPr>
            </w:pPr>
            <w:r>
              <w:rPr>
                <w:rFonts w:eastAsia="Calibri"/>
                <w:szCs w:val="24"/>
              </w:rPr>
              <w:t>4.4.1.</w:t>
            </w:r>
          </w:p>
        </w:tc>
        <w:tc>
          <w:tcPr>
            <w:tcW w:w="3855" w:type="dxa"/>
            <w:tcBorders>
              <w:top w:val="single" w:sz="4" w:space="0" w:color="auto"/>
              <w:left w:val="single" w:sz="4" w:space="0" w:color="auto"/>
              <w:bottom w:val="single" w:sz="4" w:space="0" w:color="auto"/>
              <w:right w:val="single" w:sz="4" w:space="0" w:color="auto"/>
            </w:tcBorders>
            <w:vAlign w:val="center"/>
          </w:tcPr>
          <w:p w14:paraId="20D6BEC3" w14:textId="77777777" w:rsidR="00DD0183" w:rsidRPr="00F47706" w:rsidRDefault="00DD0183" w:rsidP="00F47706">
            <w:pPr>
              <w:ind w:left="176" w:right="134"/>
              <w:contextualSpacing/>
              <w:jc w:val="both"/>
              <w:rPr>
                <w:szCs w:val="24"/>
              </w:rPr>
            </w:pPr>
            <w:r w:rsidRPr="00F47706">
              <w:rPr>
                <w:szCs w:val="24"/>
              </w:rPr>
              <w:t>Vienai darbo vietai (pilnu etatu) įkurti skiriama paramos suma iki 40 000 Eur (jei kuriama ne pilna darbo vieta, suma perskaičiuojama proporcingai)</w:t>
            </w:r>
          </w:p>
        </w:tc>
        <w:tc>
          <w:tcPr>
            <w:tcW w:w="5106" w:type="dxa"/>
            <w:tcBorders>
              <w:top w:val="single" w:sz="4" w:space="0" w:color="auto"/>
              <w:left w:val="single" w:sz="4" w:space="0" w:color="auto"/>
              <w:bottom w:val="single" w:sz="4" w:space="0" w:color="auto"/>
              <w:right w:val="single" w:sz="4" w:space="0" w:color="auto"/>
            </w:tcBorders>
          </w:tcPr>
          <w:p w14:paraId="696113E2" w14:textId="77777777" w:rsidR="00DD0183" w:rsidRPr="003B7F8A" w:rsidRDefault="00DD0183" w:rsidP="00DD0183">
            <w:pPr>
              <w:rPr>
                <w:rFonts w:eastAsia="Calibri"/>
                <w:szCs w:val="24"/>
              </w:rPr>
            </w:pPr>
          </w:p>
        </w:tc>
      </w:tr>
      <w:tr w:rsidR="00DD0183" w:rsidRPr="003B7F8A" w14:paraId="1512E7B2" w14:textId="77777777" w:rsidTr="00F47706">
        <w:tc>
          <w:tcPr>
            <w:tcW w:w="676" w:type="dxa"/>
            <w:tcBorders>
              <w:top w:val="single" w:sz="4" w:space="0" w:color="auto"/>
              <w:left w:val="single" w:sz="4" w:space="0" w:color="auto"/>
              <w:bottom w:val="single" w:sz="4" w:space="0" w:color="auto"/>
              <w:right w:val="single" w:sz="4" w:space="0" w:color="auto"/>
            </w:tcBorders>
            <w:vAlign w:val="center"/>
          </w:tcPr>
          <w:p w14:paraId="0080EA7E" w14:textId="77777777" w:rsidR="00DD0183" w:rsidRPr="003B7F8A" w:rsidRDefault="00DD0183" w:rsidP="00DD0183">
            <w:pPr>
              <w:jc w:val="center"/>
              <w:rPr>
                <w:rFonts w:eastAsia="Calibri"/>
                <w:szCs w:val="24"/>
              </w:rPr>
            </w:pPr>
            <w:r>
              <w:rPr>
                <w:rFonts w:eastAsia="Calibri"/>
                <w:szCs w:val="24"/>
              </w:rPr>
              <w:lastRenderedPageBreak/>
              <w:t>4.4.2.</w:t>
            </w:r>
          </w:p>
        </w:tc>
        <w:tc>
          <w:tcPr>
            <w:tcW w:w="3855" w:type="dxa"/>
            <w:tcBorders>
              <w:top w:val="single" w:sz="4" w:space="0" w:color="auto"/>
              <w:left w:val="single" w:sz="4" w:space="0" w:color="auto"/>
              <w:bottom w:val="single" w:sz="4" w:space="0" w:color="auto"/>
              <w:right w:val="single" w:sz="4" w:space="0" w:color="auto"/>
            </w:tcBorders>
            <w:vAlign w:val="center"/>
          </w:tcPr>
          <w:p w14:paraId="6CB09A05" w14:textId="77777777" w:rsidR="00DD0183" w:rsidRPr="00F47706" w:rsidRDefault="00DD0183" w:rsidP="00F47706">
            <w:pPr>
              <w:ind w:left="176" w:right="134"/>
              <w:contextualSpacing/>
              <w:jc w:val="both"/>
              <w:rPr>
                <w:i/>
                <w:szCs w:val="24"/>
              </w:rPr>
            </w:pPr>
            <w:r w:rsidRPr="00F47706">
              <w:rPr>
                <w:szCs w:val="24"/>
              </w:rPr>
              <w:t>Vienai darbo vietai (pilnu etatu) įkurti skiriama paramos suma nuo 40 001 iki 50 000 Eur (jei kuriama ne pilna darbo vieta, suma perskaičiuojama proporcingai)</w:t>
            </w:r>
          </w:p>
        </w:tc>
        <w:tc>
          <w:tcPr>
            <w:tcW w:w="5106" w:type="dxa"/>
            <w:tcBorders>
              <w:top w:val="single" w:sz="4" w:space="0" w:color="auto"/>
              <w:left w:val="single" w:sz="4" w:space="0" w:color="auto"/>
              <w:bottom w:val="single" w:sz="4" w:space="0" w:color="auto"/>
              <w:right w:val="single" w:sz="4" w:space="0" w:color="auto"/>
            </w:tcBorders>
          </w:tcPr>
          <w:p w14:paraId="4E119F23" w14:textId="77777777" w:rsidR="00DD0183" w:rsidRPr="003B7F8A" w:rsidRDefault="00DD0183" w:rsidP="00DD0183">
            <w:pPr>
              <w:rPr>
                <w:rFonts w:eastAsia="Calibri"/>
                <w:szCs w:val="24"/>
              </w:rPr>
            </w:pPr>
          </w:p>
        </w:tc>
      </w:tr>
    </w:tbl>
    <w:p w14:paraId="114F534F" w14:textId="77777777" w:rsidR="001C04E2" w:rsidRDefault="001C04E2" w:rsidP="00507684">
      <w:pPr>
        <w:rPr>
          <w:rFonts w:eastAsia="Calibri"/>
          <w:szCs w:val="24"/>
        </w:rPr>
        <w:sectPr w:rsidR="001C04E2" w:rsidSect="00645C3E">
          <w:headerReference w:type="default" r:id="rId7"/>
          <w:footerReference w:type="default" r:id="rId8"/>
          <w:pgSz w:w="11906" w:h="16838"/>
          <w:pgMar w:top="1134" w:right="567" w:bottom="1134" w:left="1701" w:header="567" w:footer="567" w:gutter="0"/>
          <w:cols w:space="1296"/>
          <w:titlePg/>
          <w:docGrid w:linePitch="360"/>
        </w:sectPr>
      </w:pPr>
    </w:p>
    <w:tbl>
      <w:tblPr>
        <w:tblW w:w="14874" w:type="dxa"/>
        <w:tblCellMar>
          <w:left w:w="0" w:type="dxa"/>
          <w:right w:w="0" w:type="dxa"/>
        </w:tblCellMar>
        <w:tblLook w:val="04A0" w:firstRow="1" w:lastRow="0" w:firstColumn="1" w:lastColumn="0" w:noHBand="0" w:noVBand="1"/>
      </w:tblPr>
      <w:tblGrid>
        <w:gridCol w:w="921"/>
        <w:gridCol w:w="2854"/>
        <w:gridCol w:w="5854"/>
        <w:gridCol w:w="1418"/>
        <w:gridCol w:w="1276"/>
        <w:gridCol w:w="1275"/>
        <w:gridCol w:w="1276"/>
      </w:tblGrid>
      <w:tr w:rsidR="00762DFA" w:rsidRPr="006614B6" w14:paraId="5247D64F" w14:textId="77777777" w:rsidTr="00EE3A29">
        <w:tc>
          <w:tcPr>
            <w:tcW w:w="92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3BC7A8" w14:textId="77777777" w:rsidR="00762DFA" w:rsidRPr="006614B6" w:rsidRDefault="00762DFA" w:rsidP="00EE3A29">
            <w:pPr>
              <w:spacing w:line="254" w:lineRule="atLeast"/>
              <w:jc w:val="center"/>
              <w:rPr>
                <w:szCs w:val="24"/>
                <w:lang w:eastAsia="lt-LT"/>
              </w:rPr>
            </w:pPr>
            <w:r w:rsidRPr="006614B6">
              <w:rPr>
                <w:b/>
                <w:bCs/>
                <w:szCs w:val="24"/>
                <w:lang w:eastAsia="lt-LT"/>
              </w:rPr>
              <w:lastRenderedPageBreak/>
              <w:t>5.</w:t>
            </w:r>
          </w:p>
        </w:tc>
        <w:tc>
          <w:tcPr>
            <w:tcW w:w="13953" w:type="dxa"/>
            <w:gridSpan w:val="6"/>
            <w:tcBorders>
              <w:top w:val="single" w:sz="8" w:space="0" w:color="auto"/>
              <w:left w:val="nil"/>
              <w:bottom w:val="single" w:sz="8" w:space="0" w:color="auto"/>
              <w:right w:val="single" w:sz="8" w:space="0" w:color="auto"/>
            </w:tcBorders>
            <w:shd w:val="clear" w:color="auto" w:fill="F7CAAC"/>
            <w:hideMark/>
          </w:tcPr>
          <w:p w14:paraId="2F673639" w14:textId="77777777" w:rsidR="00762DFA" w:rsidRPr="006614B6" w:rsidRDefault="00762DFA" w:rsidP="00EE3A29">
            <w:pPr>
              <w:spacing w:line="254" w:lineRule="atLeast"/>
              <w:rPr>
                <w:szCs w:val="24"/>
                <w:lang w:eastAsia="lt-LT"/>
              </w:rPr>
            </w:pPr>
            <w:r w:rsidRPr="006614B6">
              <w:rPr>
                <w:b/>
                <w:bCs/>
                <w:szCs w:val="24"/>
                <w:lang w:eastAsia="lt-LT"/>
              </w:rPr>
              <w:t>VIETOS PROJEKTO FINANSINIS PLANAS</w:t>
            </w:r>
          </w:p>
          <w:p w14:paraId="2597F968" w14:textId="77777777" w:rsidR="00762DFA" w:rsidRPr="006614B6" w:rsidRDefault="00762DFA" w:rsidP="00EE3A29">
            <w:pPr>
              <w:spacing w:line="254" w:lineRule="atLeast"/>
              <w:rPr>
                <w:szCs w:val="24"/>
                <w:lang w:eastAsia="lt-LT"/>
              </w:rPr>
            </w:pPr>
            <w:r w:rsidRPr="006614B6">
              <w:rPr>
                <w:b/>
                <w:bCs/>
                <w:szCs w:val="24"/>
                <w:lang w:eastAsia="lt-LT"/>
              </w:rPr>
              <w:t>(planuojamų vietos projekto išlaidų tinkamumo pagrindimas)</w:t>
            </w:r>
          </w:p>
        </w:tc>
      </w:tr>
      <w:tr w:rsidR="00075160" w:rsidRPr="006614B6" w14:paraId="32FF982A" w14:textId="77777777" w:rsidTr="00075160">
        <w:tc>
          <w:tcPr>
            <w:tcW w:w="921" w:type="dxa"/>
            <w:tcBorders>
              <w:top w:val="nil"/>
              <w:left w:val="single" w:sz="8" w:space="0" w:color="auto"/>
              <w:bottom w:val="single" w:sz="8" w:space="0" w:color="auto"/>
              <w:right w:val="single" w:sz="8" w:space="0" w:color="auto"/>
            </w:tcBorders>
            <w:shd w:val="clear" w:color="auto" w:fill="FFFFFF"/>
            <w:vAlign w:val="center"/>
            <w:hideMark/>
          </w:tcPr>
          <w:p w14:paraId="28F57223" w14:textId="77777777" w:rsidR="00075160" w:rsidRPr="006614B6" w:rsidRDefault="00075160" w:rsidP="00EE3A29">
            <w:pPr>
              <w:spacing w:line="254" w:lineRule="atLeast"/>
              <w:jc w:val="center"/>
              <w:rPr>
                <w:szCs w:val="24"/>
                <w:lang w:eastAsia="lt-LT"/>
              </w:rPr>
            </w:pPr>
            <w:r w:rsidRPr="006614B6">
              <w:rPr>
                <w:b/>
                <w:bCs/>
                <w:szCs w:val="24"/>
                <w:lang w:eastAsia="lt-LT"/>
              </w:rPr>
              <w:t>I</w:t>
            </w:r>
          </w:p>
        </w:tc>
        <w:tc>
          <w:tcPr>
            <w:tcW w:w="2854" w:type="dxa"/>
            <w:tcBorders>
              <w:top w:val="nil"/>
              <w:left w:val="nil"/>
              <w:bottom w:val="single" w:sz="8" w:space="0" w:color="auto"/>
              <w:right w:val="single" w:sz="8" w:space="0" w:color="auto"/>
            </w:tcBorders>
            <w:shd w:val="clear" w:color="auto" w:fill="FFFFFF"/>
            <w:vAlign w:val="center"/>
            <w:hideMark/>
          </w:tcPr>
          <w:p w14:paraId="6B286F98" w14:textId="77777777" w:rsidR="00075160" w:rsidRPr="006614B6" w:rsidRDefault="00075160" w:rsidP="00EE3A29">
            <w:pPr>
              <w:spacing w:line="254" w:lineRule="atLeast"/>
              <w:jc w:val="center"/>
              <w:rPr>
                <w:szCs w:val="24"/>
                <w:lang w:eastAsia="lt-LT"/>
              </w:rPr>
            </w:pPr>
            <w:r w:rsidRPr="006614B6">
              <w:rPr>
                <w:b/>
                <w:bCs/>
                <w:szCs w:val="24"/>
                <w:lang w:eastAsia="lt-LT"/>
              </w:rPr>
              <w:t>II</w:t>
            </w:r>
          </w:p>
        </w:tc>
        <w:tc>
          <w:tcPr>
            <w:tcW w:w="5854" w:type="dxa"/>
            <w:tcBorders>
              <w:top w:val="nil"/>
              <w:left w:val="nil"/>
              <w:bottom w:val="single" w:sz="8" w:space="0" w:color="auto"/>
              <w:right w:val="single" w:sz="8" w:space="0" w:color="auto"/>
            </w:tcBorders>
            <w:shd w:val="clear" w:color="auto" w:fill="FFFFFF"/>
            <w:vAlign w:val="center"/>
            <w:hideMark/>
          </w:tcPr>
          <w:p w14:paraId="094E13FB" w14:textId="77777777" w:rsidR="00075160" w:rsidRPr="006614B6" w:rsidRDefault="00075160" w:rsidP="00EE3A29">
            <w:pPr>
              <w:spacing w:line="254" w:lineRule="atLeast"/>
              <w:jc w:val="center"/>
              <w:rPr>
                <w:szCs w:val="24"/>
                <w:lang w:eastAsia="lt-LT"/>
              </w:rPr>
            </w:pPr>
            <w:r w:rsidRPr="006614B6">
              <w:rPr>
                <w:b/>
                <w:bCs/>
                <w:szCs w:val="24"/>
                <w:lang w:eastAsia="lt-LT"/>
              </w:rPr>
              <w:t>III</w:t>
            </w:r>
          </w:p>
        </w:tc>
        <w:tc>
          <w:tcPr>
            <w:tcW w:w="3969" w:type="dxa"/>
            <w:gridSpan w:val="3"/>
            <w:tcBorders>
              <w:top w:val="nil"/>
              <w:left w:val="nil"/>
              <w:bottom w:val="single" w:sz="8" w:space="0" w:color="auto"/>
              <w:right w:val="single" w:sz="8" w:space="0" w:color="auto"/>
            </w:tcBorders>
            <w:shd w:val="clear" w:color="auto" w:fill="FFFFFF"/>
            <w:vAlign w:val="center"/>
            <w:hideMark/>
          </w:tcPr>
          <w:p w14:paraId="13613E1B" w14:textId="77777777" w:rsidR="00075160" w:rsidRPr="006614B6" w:rsidRDefault="00075160" w:rsidP="00B20C1F">
            <w:pPr>
              <w:spacing w:line="254" w:lineRule="atLeast"/>
              <w:jc w:val="center"/>
              <w:rPr>
                <w:szCs w:val="24"/>
                <w:lang w:eastAsia="lt-LT"/>
              </w:rPr>
            </w:pPr>
            <w:r w:rsidRPr="006614B6">
              <w:rPr>
                <w:b/>
                <w:bCs/>
                <w:szCs w:val="24"/>
                <w:lang w:eastAsia="lt-LT"/>
              </w:rPr>
              <w:t>IV </w:t>
            </w:r>
          </w:p>
        </w:tc>
        <w:tc>
          <w:tcPr>
            <w:tcW w:w="1276" w:type="dxa"/>
            <w:tcBorders>
              <w:top w:val="nil"/>
              <w:left w:val="nil"/>
              <w:bottom w:val="single" w:sz="8" w:space="0" w:color="auto"/>
              <w:right w:val="single" w:sz="8" w:space="0" w:color="auto"/>
            </w:tcBorders>
            <w:shd w:val="clear" w:color="auto" w:fill="FFFFFF"/>
            <w:vAlign w:val="center"/>
            <w:hideMark/>
          </w:tcPr>
          <w:p w14:paraId="149854F3" w14:textId="77777777" w:rsidR="00075160" w:rsidRPr="006614B6" w:rsidRDefault="00075160" w:rsidP="00EE3A29">
            <w:pPr>
              <w:spacing w:line="254" w:lineRule="atLeast"/>
              <w:jc w:val="center"/>
              <w:rPr>
                <w:szCs w:val="24"/>
                <w:lang w:eastAsia="lt-LT"/>
              </w:rPr>
            </w:pPr>
            <w:r w:rsidRPr="006614B6">
              <w:rPr>
                <w:b/>
                <w:bCs/>
                <w:szCs w:val="24"/>
                <w:lang w:eastAsia="lt-LT"/>
              </w:rPr>
              <w:t>V</w:t>
            </w:r>
          </w:p>
        </w:tc>
      </w:tr>
      <w:tr w:rsidR="00075160" w:rsidRPr="006614B6" w14:paraId="7A7D4476" w14:textId="77777777" w:rsidTr="00075160">
        <w:trPr>
          <w:trHeight w:val="1411"/>
        </w:trPr>
        <w:tc>
          <w:tcPr>
            <w:tcW w:w="921" w:type="dxa"/>
            <w:vMerge w:val="restart"/>
            <w:tcBorders>
              <w:top w:val="nil"/>
              <w:left w:val="single" w:sz="8" w:space="0" w:color="auto"/>
              <w:bottom w:val="single" w:sz="8" w:space="0" w:color="auto"/>
              <w:right w:val="single" w:sz="8" w:space="0" w:color="auto"/>
            </w:tcBorders>
            <w:shd w:val="clear" w:color="auto" w:fill="FBE4D5"/>
            <w:vAlign w:val="center"/>
            <w:hideMark/>
          </w:tcPr>
          <w:p w14:paraId="127D4B58" w14:textId="77777777" w:rsidR="00075160" w:rsidRPr="006614B6" w:rsidRDefault="00075160" w:rsidP="00EE3A29">
            <w:pPr>
              <w:spacing w:line="254" w:lineRule="atLeast"/>
              <w:jc w:val="center"/>
              <w:rPr>
                <w:szCs w:val="24"/>
                <w:lang w:eastAsia="lt-LT"/>
              </w:rPr>
            </w:pPr>
            <w:r w:rsidRPr="006614B6">
              <w:rPr>
                <w:b/>
                <w:bCs/>
                <w:szCs w:val="24"/>
                <w:lang w:eastAsia="lt-LT"/>
              </w:rPr>
              <w:t>Eil.</w:t>
            </w:r>
          </w:p>
          <w:p w14:paraId="6BC01867" w14:textId="77777777" w:rsidR="00075160" w:rsidRPr="006614B6" w:rsidRDefault="00075160" w:rsidP="00EE3A29">
            <w:pPr>
              <w:spacing w:line="254" w:lineRule="atLeast"/>
              <w:jc w:val="center"/>
              <w:rPr>
                <w:szCs w:val="24"/>
                <w:lang w:eastAsia="lt-LT"/>
              </w:rPr>
            </w:pPr>
            <w:r w:rsidRPr="006614B6">
              <w:rPr>
                <w:b/>
                <w:bCs/>
                <w:szCs w:val="24"/>
                <w:lang w:eastAsia="lt-LT"/>
              </w:rPr>
              <w:t>Nr.</w:t>
            </w:r>
          </w:p>
        </w:tc>
        <w:tc>
          <w:tcPr>
            <w:tcW w:w="2854" w:type="dxa"/>
            <w:vMerge w:val="restart"/>
            <w:tcBorders>
              <w:top w:val="nil"/>
              <w:left w:val="nil"/>
              <w:bottom w:val="single" w:sz="8" w:space="0" w:color="auto"/>
              <w:right w:val="single" w:sz="8" w:space="0" w:color="auto"/>
            </w:tcBorders>
            <w:shd w:val="clear" w:color="auto" w:fill="FBE4D5"/>
            <w:vAlign w:val="center"/>
            <w:hideMark/>
          </w:tcPr>
          <w:p w14:paraId="4375126A" w14:textId="77777777" w:rsidR="00075160" w:rsidRPr="006614B6" w:rsidRDefault="00075160" w:rsidP="00EE3A29">
            <w:pPr>
              <w:spacing w:line="254" w:lineRule="atLeast"/>
              <w:jc w:val="center"/>
              <w:rPr>
                <w:szCs w:val="24"/>
                <w:lang w:eastAsia="lt-LT"/>
              </w:rPr>
            </w:pPr>
            <w:r w:rsidRPr="006614B6">
              <w:rPr>
                <w:b/>
                <w:bCs/>
                <w:szCs w:val="24"/>
                <w:lang w:eastAsia="lt-LT"/>
              </w:rPr>
              <w:t>Tinkamų</w:t>
            </w:r>
            <w:r>
              <w:rPr>
                <w:b/>
                <w:bCs/>
                <w:szCs w:val="24"/>
                <w:lang w:eastAsia="lt-LT"/>
              </w:rPr>
              <w:t xml:space="preserve"> finansuoti išlaidų pavadinimai </w:t>
            </w:r>
            <w:r w:rsidRPr="006614B6">
              <w:rPr>
                <w:i/>
                <w:iCs/>
                <w:szCs w:val="24"/>
                <w:lang w:eastAsia="lt-LT"/>
              </w:rPr>
              <w:t>Vadovaujamasi Aprašu, pateikiama nuoroda į Aprašo papunktį.</w:t>
            </w:r>
          </w:p>
        </w:tc>
        <w:tc>
          <w:tcPr>
            <w:tcW w:w="5854" w:type="dxa"/>
            <w:vMerge w:val="restart"/>
            <w:tcBorders>
              <w:top w:val="nil"/>
              <w:left w:val="nil"/>
              <w:bottom w:val="single" w:sz="8" w:space="0" w:color="auto"/>
              <w:right w:val="single" w:sz="8" w:space="0" w:color="auto"/>
            </w:tcBorders>
            <w:shd w:val="clear" w:color="auto" w:fill="FBE4D5"/>
            <w:vAlign w:val="center"/>
            <w:hideMark/>
          </w:tcPr>
          <w:p w14:paraId="7D505508" w14:textId="77777777" w:rsidR="00075160" w:rsidRPr="006614B6" w:rsidRDefault="00075160" w:rsidP="00EE3A29">
            <w:pPr>
              <w:spacing w:line="254" w:lineRule="atLeast"/>
              <w:jc w:val="center"/>
              <w:rPr>
                <w:szCs w:val="24"/>
                <w:lang w:eastAsia="lt-LT"/>
              </w:rPr>
            </w:pPr>
            <w:r w:rsidRPr="006614B6">
              <w:rPr>
                <w:b/>
                <w:bCs/>
                <w:szCs w:val="24"/>
                <w:lang w:eastAsia="lt-LT"/>
              </w:rPr>
              <w:t>Planuojamų išlaidų kainos pagrindimas</w:t>
            </w:r>
          </w:p>
          <w:p w14:paraId="0DDAFCA9" w14:textId="77777777" w:rsidR="00075160" w:rsidRPr="006614B6" w:rsidRDefault="00075160" w:rsidP="00EE3A29">
            <w:pPr>
              <w:spacing w:line="254" w:lineRule="atLeast"/>
              <w:jc w:val="center"/>
              <w:rPr>
                <w:szCs w:val="24"/>
                <w:lang w:eastAsia="lt-LT"/>
              </w:rPr>
            </w:pPr>
            <w:r w:rsidRPr="006614B6">
              <w:rPr>
                <w:i/>
                <w:iCs/>
                <w:szCs w:val="24"/>
                <w:lang w:eastAsia="lt-LT"/>
              </w:rPr>
              <w:t>Grįsdami poreikį vadovaukitės Vietos projektų administ</w:t>
            </w:r>
            <w:r>
              <w:rPr>
                <w:i/>
                <w:iCs/>
                <w:szCs w:val="24"/>
                <w:lang w:eastAsia="lt-LT"/>
              </w:rPr>
              <w:t>ravimo taisyklių 24.6 papunkčiu.</w:t>
            </w:r>
            <w:r w:rsidRPr="006614B6">
              <w:rPr>
                <w:i/>
                <w:iCs/>
                <w:szCs w:val="24"/>
                <w:lang w:eastAsia="lt-LT"/>
              </w:rPr>
              <w:t xml:space="preserve"> </w:t>
            </w:r>
          </w:p>
        </w:tc>
        <w:tc>
          <w:tcPr>
            <w:tcW w:w="3969" w:type="dxa"/>
            <w:gridSpan w:val="3"/>
            <w:tcBorders>
              <w:top w:val="nil"/>
              <w:left w:val="nil"/>
              <w:bottom w:val="single" w:sz="8" w:space="0" w:color="auto"/>
              <w:right w:val="single" w:sz="8" w:space="0" w:color="auto"/>
            </w:tcBorders>
            <w:shd w:val="clear" w:color="auto" w:fill="FBE4D5"/>
            <w:vAlign w:val="center"/>
            <w:hideMark/>
          </w:tcPr>
          <w:p w14:paraId="251B9079" w14:textId="77777777" w:rsidR="00075160" w:rsidRPr="006614B6" w:rsidRDefault="00075160" w:rsidP="00EE3A29">
            <w:pPr>
              <w:spacing w:line="254" w:lineRule="atLeast"/>
              <w:jc w:val="center"/>
              <w:rPr>
                <w:szCs w:val="24"/>
                <w:lang w:eastAsia="lt-LT"/>
              </w:rPr>
            </w:pPr>
            <w:r w:rsidRPr="006614B6">
              <w:rPr>
                <w:b/>
                <w:bCs/>
                <w:szCs w:val="24"/>
                <w:lang w:eastAsia="lt-LT"/>
              </w:rPr>
              <w:t>Planuojamų išlaidų suma, Eur (įskaitant nuosavą indėlį)</w:t>
            </w:r>
          </w:p>
        </w:tc>
        <w:tc>
          <w:tcPr>
            <w:tcW w:w="1276" w:type="dxa"/>
            <w:vMerge w:val="restart"/>
            <w:tcBorders>
              <w:top w:val="nil"/>
              <w:left w:val="nil"/>
              <w:right w:val="single" w:sz="8" w:space="0" w:color="auto"/>
            </w:tcBorders>
            <w:shd w:val="clear" w:color="auto" w:fill="FBE4D5"/>
            <w:vAlign w:val="center"/>
            <w:hideMark/>
          </w:tcPr>
          <w:p w14:paraId="2D824AD3" w14:textId="77777777" w:rsidR="00075160" w:rsidRPr="006614B6" w:rsidRDefault="00075160" w:rsidP="00EE3A29">
            <w:pPr>
              <w:spacing w:line="254" w:lineRule="atLeast"/>
              <w:jc w:val="center"/>
              <w:rPr>
                <w:szCs w:val="24"/>
                <w:lang w:eastAsia="lt-LT"/>
              </w:rPr>
            </w:pPr>
            <w:r w:rsidRPr="006614B6">
              <w:rPr>
                <w:b/>
                <w:bCs/>
                <w:szCs w:val="24"/>
                <w:lang w:eastAsia="lt-LT"/>
              </w:rPr>
              <w:t>Prašoma finansuoti suma, Eur be PVM</w:t>
            </w:r>
          </w:p>
        </w:tc>
      </w:tr>
      <w:tr w:rsidR="00075160" w:rsidRPr="006614B6" w14:paraId="7859151A" w14:textId="77777777" w:rsidTr="00075160">
        <w:trPr>
          <w:trHeight w:val="751"/>
        </w:trPr>
        <w:tc>
          <w:tcPr>
            <w:tcW w:w="0" w:type="auto"/>
            <w:vMerge/>
            <w:tcBorders>
              <w:top w:val="nil"/>
              <w:left w:val="single" w:sz="8" w:space="0" w:color="auto"/>
              <w:bottom w:val="single" w:sz="8" w:space="0" w:color="auto"/>
              <w:right w:val="single" w:sz="8" w:space="0" w:color="auto"/>
            </w:tcBorders>
            <w:vAlign w:val="center"/>
            <w:hideMark/>
          </w:tcPr>
          <w:p w14:paraId="32B84B78" w14:textId="77777777" w:rsidR="00075160" w:rsidRPr="006614B6" w:rsidRDefault="00075160" w:rsidP="00EE3A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633403F2" w14:textId="77777777" w:rsidR="00075160" w:rsidRPr="006614B6" w:rsidRDefault="00075160" w:rsidP="00EE3A29">
            <w:pPr>
              <w:rPr>
                <w:szCs w:val="24"/>
                <w:lang w:eastAsia="lt-LT"/>
              </w:rPr>
            </w:pPr>
          </w:p>
        </w:tc>
        <w:tc>
          <w:tcPr>
            <w:tcW w:w="5854" w:type="dxa"/>
            <w:vMerge/>
            <w:tcBorders>
              <w:top w:val="nil"/>
              <w:left w:val="nil"/>
              <w:bottom w:val="single" w:sz="8" w:space="0" w:color="auto"/>
              <w:right w:val="single" w:sz="8" w:space="0" w:color="auto"/>
            </w:tcBorders>
            <w:vAlign w:val="center"/>
            <w:hideMark/>
          </w:tcPr>
          <w:p w14:paraId="5D885472" w14:textId="77777777" w:rsidR="00075160" w:rsidRPr="006614B6" w:rsidRDefault="00075160" w:rsidP="00EE3A29">
            <w:pPr>
              <w:rPr>
                <w:szCs w:val="24"/>
                <w:lang w:eastAsia="lt-LT"/>
              </w:rPr>
            </w:pPr>
          </w:p>
        </w:tc>
        <w:tc>
          <w:tcPr>
            <w:tcW w:w="1418" w:type="dxa"/>
            <w:tcBorders>
              <w:top w:val="nil"/>
              <w:left w:val="nil"/>
              <w:bottom w:val="single" w:sz="8" w:space="0" w:color="auto"/>
              <w:right w:val="single" w:sz="8" w:space="0" w:color="auto"/>
            </w:tcBorders>
            <w:shd w:val="clear" w:color="auto" w:fill="FBE4D5"/>
            <w:vAlign w:val="center"/>
            <w:hideMark/>
          </w:tcPr>
          <w:p w14:paraId="521C8B14" w14:textId="77777777" w:rsidR="00075160" w:rsidRPr="006614B6" w:rsidRDefault="00075160" w:rsidP="00EE3A29">
            <w:pPr>
              <w:spacing w:line="254" w:lineRule="atLeast"/>
              <w:jc w:val="center"/>
              <w:rPr>
                <w:szCs w:val="24"/>
                <w:lang w:eastAsia="lt-LT"/>
              </w:rPr>
            </w:pPr>
            <w:r w:rsidRPr="006614B6">
              <w:rPr>
                <w:b/>
                <w:bCs/>
                <w:szCs w:val="24"/>
                <w:lang w:eastAsia="lt-LT"/>
              </w:rPr>
              <w:t>be PVM</w:t>
            </w:r>
          </w:p>
        </w:tc>
        <w:tc>
          <w:tcPr>
            <w:tcW w:w="1276" w:type="dxa"/>
            <w:tcBorders>
              <w:top w:val="nil"/>
              <w:left w:val="nil"/>
              <w:bottom w:val="single" w:sz="8" w:space="0" w:color="auto"/>
              <w:right w:val="single" w:sz="8" w:space="0" w:color="auto"/>
            </w:tcBorders>
            <w:shd w:val="clear" w:color="auto" w:fill="FBE4D5"/>
            <w:vAlign w:val="center"/>
            <w:hideMark/>
          </w:tcPr>
          <w:p w14:paraId="2C106D29" w14:textId="77777777" w:rsidR="00075160" w:rsidRPr="006614B6" w:rsidRDefault="00075160" w:rsidP="00EE3A29">
            <w:pPr>
              <w:spacing w:line="254" w:lineRule="atLeast"/>
              <w:jc w:val="center"/>
              <w:rPr>
                <w:szCs w:val="24"/>
                <w:lang w:eastAsia="lt-LT"/>
              </w:rPr>
            </w:pPr>
            <w:r w:rsidRPr="006614B6">
              <w:rPr>
                <w:b/>
                <w:bCs/>
                <w:szCs w:val="24"/>
                <w:lang w:eastAsia="lt-LT"/>
              </w:rPr>
              <w:t>PVM</w:t>
            </w:r>
          </w:p>
        </w:tc>
        <w:tc>
          <w:tcPr>
            <w:tcW w:w="1275" w:type="dxa"/>
            <w:tcBorders>
              <w:top w:val="nil"/>
              <w:left w:val="nil"/>
              <w:bottom w:val="single" w:sz="8" w:space="0" w:color="auto"/>
              <w:right w:val="single" w:sz="8" w:space="0" w:color="auto"/>
            </w:tcBorders>
            <w:shd w:val="clear" w:color="auto" w:fill="FBE4D5"/>
            <w:vAlign w:val="center"/>
            <w:hideMark/>
          </w:tcPr>
          <w:p w14:paraId="0D389125" w14:textId="77777777" w:rsidR="00075160" w:rsidRPr="006614B6" w:rsidRDefault="00075160" w:rsidP="00EE3A29">
            <w:pPr>
              <w:spacing w:line="254" w:lineRule="atLeast"/>
              <w:jc w:val="center"/>
              <w:rPr>
                <w:szCs w:val="24"/>
                <w:lang w:eastAsia="lt-LT"/>
              </w:rPr>
            </w:pPr>
            <w:r w:rsidRPr="006614B6">
              <w:rPr>
                <w:b/>
                <w:bCs/>
                <w:szCs w:val="24"/>
                <w:lang w:eastAsia="lt-LT"/>
              </w:rPr>
              <w:t>su PVM</w:t>
            </w:r>
          </w:p>
        </w:tc>
        <w:tc>
          <w:tcPr>
            <w:tcW w:w="1276" w:type="dxa"/>
            <w:vMerge/>
            <w:tcBorders>
              <w:left w:val="nil"/>
              <w:bottom w:val="single" w:sz="8" w:space="0" w:color="auto"/>
              <w:right w:val="single" w:sz="8" w:space="0" w:color="auto"/>
            </w:tcBorders>
            <w:vAlign w:val="center"/>
            <w:hideMark/>
          </w:tcPr>
          <w:p w14:paraId="4E24E459" w14:textId="77777777" w:rsidR="00075160" w:rsidRPr="006614B6" w:rsidRDefault="00075160" w:rsidP="00EE3A29">
            <w:pPr>
              <w:rPr>
                <w:szCs w:val="24"/>
                <w:lang w:eastAsia="lt-LT"/>
              </w:rPr>
            </w:pPr>
          </w:p>
        </w:tc>
      </w:tr>
      <w:tr w:rsidR="00762DFA" w:rsidRPr="006614B6" w14:paraId="13043299" w14:textId="77777777" w:rsidTr="00EE3A29">
        <w:tc>
          <w:tcPr>
            <w:tcW w:w="921" w:type="dxa"/>
            <w:tcBorders>
              <w:top w:val="nil"/>
              <w:left w:val="single" w:sz="8" w:space="0" w:color="auto"/>
              <w:bottom w:val="single" w:sz="8" w:space="0" w:color="auto"/>
              <w:right w:val="single" w:sz="8" w:space="0" w:color="auto"/>
            </w:tcBorders>
            <w:shd w:val="clear" w:color="auto" w:fill="F7CAAC"/>
            <w:vAlign w:val="center"/>
            <w:hideMark/>
          </w:tcPr>
          <w:p w14:paraId="0C8B806F" w14:textId="77777777" w:rsidR="00762DFA" w:rsidRPr="006614B6" w:rsidRDefault="00762DFA" w:rsidP="00EE3A29">
            <w:pPr>
              <w:spacing w:line="254" w:lineRule="atLeast"/>
              <w:rPr>
                <w:szCs w:val="24"/>
                <w:lang w:eastAsia="lt-LT"/>
              </w:rPr>
            </w:pPr>
            <w:r w:rsidRPr="006614B6">
              <w:rPr>
                <w:b/>
                <w:bCs/>
                <w:szCs w:val="24"/>
                <w:lang w:eastAsia="lt-LT"/>
              </w:rPr>
              <w:t>5.1.</w:t>
            </w:r>
          </w:p>
        </w:tc>
        <w:tc>
          <w:tcPr>
            <w:tcW w:w="13953" w:type="dxa"/>
            <w:gridSpan w:val="6"/>
            <w:tcBorders>
              <w:top w:val="nil"/>
              <w:left w:val="nil"/>
              <w:bottom w:val="single" w:sz="8" w:space="0" w:color="auto"/>
              <w:right w:val="single" w:sz="8" w:space="0" w:color="auto"/>
            </w:tcBorders>
            <w:shd w:val="clear" w:color="auto" w:fill="F7CAAC"/>
            <w:hideMark/>
          </w:tcPr>
          <w:p w14:paraId="5ECACAB6" w14:textId="60B8C59A" w:rsidR="00762DFA" w:rsidRPr="006614B6" w:rsidRDefault="00762DFA" w:rsidP="00B20C1F">
            <w:pPr>
              <w:spacing w:line="254" w:lineRule="atLeast"/>
              <w:ind w:right="139"/>
              <w:jc w:val="both"/>
              <w:rPr>
                <w:szCs w:val="24"/>
                <w:lang w:eastAsia="lt-LT"/>
              </w:rPr>
            </w:pPr>
            <w:r w:rsidRPr="006614B6">
              <w:rPr>
                <w:b/>
                <w:bCs/>
                <w:szCs w:val="24"/>
                <w:lang w:eastAsia="lt-LT"/>
              </w:rPr>
              <w:t xml:space="preserve">Planuojamos išlaidos grindžiamos pagal Aprašą, skirtą </w:t>
            </w:r>
            <w:r>
              <w:rPr>
                <w:b/>
                <w:bCs/>
                <w:szCs w:val="24"/>
                <w:lang w:eastAsia="lt-LT"/>
              </w:rPr>
              <w:t>VPS priemonės veiklos sričiai</w:t>
            </w:r>
            <w:r w:rsidRPr="006614B6">
              <w:rPr>
                <w:b/>
                <w:bCs/>
                <w:szCs w:val="24"/>
                <w:lang w:eastAsia="lt-LT"/>
              </w:rPr>
              <w:t xml:space="preserve"> </w:t>
            </w:r>
            <w:r w:rsidRPr="00451782">
              <w:rPr>
                <w:rFonts w:eastAsia="Calibri"/>
                <w:b/>
                <w:szCs w:val="24"/>
              </w:rPr>
              <w:t>„</w:t>
            </w:r>
            <w:r w:rsidR="00B20C1F" w:rsidRPr="00B20C1F">
              <w:rPr>
                <w:b/>
              </w:rPr>
              <w:t>Parama  ne žemės ūkio verslui kaimo vietovėse pradėti</w:t>
            </w:r>
            <w:r w:rsidR="00B20C1F" w:rsidRPr="00451782">
              <w:rPr>
                <w:rFonts w:eastAsia="Calibri"/>
                <w:b/>
                <w:szCs w:val="24"/>
              </w:rPr>
              <w:t xml:space="preserve"> </w:t>
            </w:r>
            <w:r w:rsidRPr="00B20C1F">
              <w:rPr>
                <w:rFonts w:eastAsia="Calibri"/>
                <w:b/>
                <w:szCs w:val="24"/>
              </w:rPr>
              <w:t>(reglamentuoja KPP)“</w:t>
            </w:r>
            <w:r w:rsidRPr="00B20C1F">
              <w:rPr>
                <w:b/>
                <w:bCs/>
                <w:szCs w:val="24"/>
                <w:lang w:eastAsia="lt-LT"/>
              </w:rPr>
              <w:t>,</w:t>
            </w:r>
            <w:r w:rsidRPr="006614B6">
              <w:rPr>
                <w:b/>
                <w:bCs/>
                <w:szCs w:val="24"/>
                <w:lang w:eastAsia="lt-LT"/>
              </w:rPr>
              <w:t xml:space="preserve"> patvirtintą </w:t>
            </w:r>
            <w:r w:rsidRPr="005C06F3">
              <w:rPr>
                <w:b/>
                <w:bCs/>
                <w:szCs w:val="24"/>
                <w:lang w:eastAsia="lt-LT"/>
              </w:rPr>
              <w:t>2017-1</w:t>
            </w:r>
            <w:r w:rsidR="00224115">
              <w:rPr>
                <w:b/>
                <w:bCs/>
                <w:szCs w:val="24"/>
                <w:lang w:eastAsia="lt-LT"/>
              </w:rPr>
              <w:t>1</w:t>
            </w:r>
            <w:r w:rsidRPr="005C06F3">
              <w:rPr>
                <w:b/>
                <w:bCs/>
                <w:szCs w:val="24"/>
                <w:lang w:eastAsia="lt-LT"/>
              </w:rPr>
              <w:t>-</w:t>
            </w:r>
            <w:r w:rsidR="00224115">
              <w:rPr>
                <w:b/>
                <w:bCs/>
                <w:szCs w:val="24"/>
                <w:lang w:eastAsia="lt-LT"/>
              </w:rPr>
              <w:t>27</w:t>
            </w:r>
            <w:r w:rsidRPr="005C06F3">
              <w:rPr>
                <w:b/>
                <w:bCs/>
                <w:szCs w:val="24"/>
                <w:lang w:eastAsia="lt-LT"/>
              </w:rPr>
              <w:t xml:space="preserve"> Švenčionių vietos veiklos grupės „Švenčionių partnerystė“ valdybos sprendimu Nr. </w:t>
            </w:r>
            <w:r w:rsidR="00224115">
              <w:rPr>
                <w:b/>
                <w:bCs/>
                <w:szCs w:val="24"/>
                <w:lang w:eastAsia="lt-LT"/>
              </w:rPr>
              <w:t>5</w:t>
            </w:r>
          </w:p>
          <w:p w14:paraId="24CF7E49" w14:textId="77777777" w:rsidR="00762DFA" w:rsidRPr="006614B6" w:rsidRDefault="00762DFA" w:rsidP="00EE3A29">
            <w:pPr>
              <w:spacing w:line="254" w:lineRule="atLeast"/>
              <w:jc w:val="both"/>
              <w:rPr>
                <w:szCs w:val="24"/>
                <w:lang w:eastAsia="lt-LT"/>
              </w:rPr>
            </w:pPr>
            <w:r w:rsidRPr="006614B6">
              <w:rPr>
                <w:b/>
                <w:bCs/>
                <w:szCs w:val="24"/>
                <w:lang w:eastAsia="lt-LT"/>
              </w:rPr>
              <w:t xml:space="preserve">Paramos lyginamoji dalis </w:t>
            </w:r>
            <w:r w:rsidR="00B20C1F" w:rsidRPr="00B20C1F">
              <w:rPr>
                <w:b/>
                <w:bCs/>
                <w:szCs w:val="24"/>
                <w:lang w:eastAsia="lt-LT"/>
              </w:rPr>
              <w:t>&lt;...&gt;</w:t>
            </w:r>
            <w:r w:rsidRPr="006614B6">
              <w:rPr>
                <w:b/>
                <w:bCs/>
                <w:szCs w:val="24"/>
                <w:lang w:eastAsia="lt-LT"/>
              </w:rPr>
              <w:t xml:space="preserve"> proc.</w:t>
            </w:r>
          </w:p>
          <w:p w14:paraId="472C8C03" w14:textId="77777777" w:rsidR="00762DFA" w:rsidRPr="006614B6" w:rsidRDefault="00762DFA" w:rsidP="00EE3A29">
            <w:pPr>
              <w:spacing w:line="254" w:lineRule="atLeast"/>
              <w:jc w:val="both"/>
              <w:rPr>
                <w:szCs w:val="24"/>
                <w:lang w:eastAsia="lt-LT"/>
              </w:rPr>
            </w:pPr>
            <w:r w:rsidRPr="006614B6">
              <w:rPr>
                <w:b/>
                <w:bCs/>
                <w:szCs w:val="24"/>
                <w:lang w:eastAsia="lt-LT"/>
              </w:rPr>
              <w:t>Planuojamų išlaidų susiejimas su ES k</w:t>
            </w:r>
            <w:r w:rsidR="00B20C1F">
              <w:rPr>
                <w:b/>
                <w:bCs/>
                <w:szCs w:val="24"/>
                <w:lang w:eastAsia="lt-LT"/>
              </w:rPr>
              <w:t>aimo plėtros politikos sritimis - 6A</w:t>
            </w:r>
            <w:r w:rsidRPr="006614B6">
              <w:rPr>
                <w:b/>
                <w:bCs/>
                <w:szCs w:val="24"/>
                <w:lang w:eastAsia="lt-LT"/>
              </w:rPr>
              <w:t>.</w:t>
            </w:r>
          </w:p>
        </w:tc>
      </w:tr>
      <w:tr w:rsidR="00762DFA" w:rsidRPr="006614B6" w14:paraId="02DA6269" w14:textId="77777777" w:rsidTr="00EE3A29">
        <w:tc>
          <w:tcPr>
            <w:tcW w:w="921" w:type="dxa"/>
            <w:tcBorders>
              <w:top w:val="nil"/>
              <w:left w:val="single" w:sz="8" w:space="0" w:color="auto"/>
              <w:bottom w:val="single" w:sz="8" w:space="0" w:color="auto"/>
              <w:right w:val="single" w:sz="8" w:space="0" w:color="auto"/>
            </w:tcBorders>
            <w:shd w:val="clear" w:color="auto" w:fill="FBE4D5"/>
            <w:hideMark/>
          </w:tcPr>
          <w:p w14:paraId="2315D374" w14:textId="77777777" w:rsidR="00762DFA" w:rsidRPr="006614B6" w:rsidRDefault="00762DFA" w:rsidP="00EE3A29">
            <w:pPr>
              <w:spacing w:line="254" w:lineRule="atLeast"/>
              <w:rPr>
                <w:szCs w:val="24"/>
                <w:lang w:eastAsia="lt-LT"/>
              </w:rPr>
            </w:pPr>
            <w:r w:rsidRPr="006614B6">
              <w:rPr>
                <w:b/>
                <w:bCs/>
                <w:szCs w:val="24"/>
                <w:lang w:eastAsia="lt-LT"/>
              </w:rPr>
              <w:t>5.1.1.</w:t>
            </w:r>
          </w:p>
        </w:tc>
        <w:tc>
          <w:tcPr>
            <w:tcW w:w="13953" w:type="dxa"/>
            <w:gridSpan w:val="6"/>
            <w:tcBorders>
              <w:top w:val="nil"/>
              <w:left w:val="nil"/>
              <w:bottom w:val="single" w:sz="8" w:space="0" w:color="auto"/>
              <w:right w:val="single" w:sz="8" w:space="0" w:color="auto"/>
            </w:tcBorders>
            <w:shd w:val="clear" w:color="auto" w:fill="FBE4D5"/>
            <w:hideMark/>
          </w:tcPr>
          <w:p w14:paraId="175DC1A4" w14:textId="77777777" w:rsidR="00762DFA" w:rsidRPr="006614B6" w:rsidRDefault="00762DFA" w:rsidP="00EE3A29">
            <w:pPr>
              <w:spacing w:line="254" w:lineRule="atLeast"/>
              <w:jc w:val="both"/>
              <w:rPr>
                <w:szCs w:val="24"/>
                <w:lang w:eastAsia="lt-LT"/>
              </w:rPr>
            </w:pPr>
            <w:r w:rsidRPr="006614B6">
              <w:rPr>
                <w:b/>
                <w:bCs/>
                <w:szCs w:val="24"/>
                <w:lang w:eastAsia="lt-LT"/>
              </w:rPr>
              <w:t>Naujų prekių įsigijimo:</w:t>
            </w:r>
          </w:p>
        </w:tc>
      </w:tr>
      <w:tr w:rsidR="00075160" w:rsidRPr="006614B6" w14:paraId="3359BDB2" w14:textId="77777777" w:rsidTr="00075160">
        <w:tc>
          <w:tcPr>
            <w:tcW w:w="921" w:type="dxa"/>
            <w:tcBorders>
              <w:top w:val="nil"/>
              <w:left w:val="single" w:sz="8" w:space="0" w:color="auto"/>
              <w:bottom w:val="single" w:sz="8" w:space="0" w:color="auto"/>
              <w:right w:val="single" w:sz="8" w:space="0" w:color="auto"/>
            </w:tcBorders>
            <w:hideMark/>
          </w:tcPr>
          <w:p w14:paraId="0EFE019B" w14:textId="77777777" w:rsidR="00075160" w:rsidRPr="006614B6" w:rsidRDefault="00075160" w:rsidP="00EE3A29">
            <w:pPr>
              <w:spacing w:line="254" w:lineRule="atLeast"/>
              <w:rPr>
                <w:szCs w:val="24"/>
                <w:lang w:eastAsia="lt-LT"/>
              </w:rPr>
            </w:pPr>
            <w:r w:rsidRPr="006614B6">
              <w:rPr>
                <w:szCs w:val="24"/>
                <w:lang w:eastAsia="lt-LT"/>
              </w:rPr>
              <w:t>5.1.1.1.</w:t>
            </w:r>
          </w:p>
        </w:tc>
        <w:tc>
          <w:tcPr>
            <w:tcW w:w="2854" w:type="dxa"/>
            <w:tcBorders>
              <w:top w:val="nil"/>
              <w:left w:val="nil"/>
              <w:bottom w:val="single" w:sz="8" w:space="0" w:color="auto"/>
              <w:right w:val="single" w:sz="8" w:space="0" w:color="auto"/>
            </w:tcBorders>
            <w:hideMark/>
          </w:tcPr>
          <w:p w14:paraId="41905846"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5854" w:type="dxa"/>
            <w:tcBorders>
              <w:top w:val="nil"/>
              <w:left w:val="nil"/>
              <w:bottom w:val="single" w:sz="8" w:space="0" w:color="auto"/>
              <w:right w:val="single" w:sz="8" w:space="0" w:color="auto"/>
            </w:tcBorders>
            <w:hideMark/>
          </w:tcPr>
          <w:p w14:paraId="5997526A"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418" w:type="dxa"/>
            <w:tcBorders>
              <w:top w:val="nil"/>
              <w:left w:val="nil"/>
              <w:bottom w:val="single" w:sz="8" w:space="0" w:color="auto"/>
              <w:right w:val="single" w:sz="8" w:space="0" w:color="auto"/>
            </w:tcBorders>
            <w:hideMark/>
          </w:tcPr>
          <w:p w14:paraId="1D41964F"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78301A74"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5" w:type="dxa"/>
            <w:tcBorders>
              <w:top w:val="nil"/>
              <w:left w:val="nil"/>
              <w:bottom w:val="single" w:sz="8" w:space="0" w:color="auto"/>
              <w:right w:val="single" w:sz="8" w:space="0" w:color="auto"/>
            </w:tcBorders>
            <w:hideMark/>
          </w:tcPr>
          <w:p w14:paraId="6873D876"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3F441EAE" w14:textId="77777777" w:rsidR="00075160" w:rsidRPr="006614B6" w:rsidRDefault="00075160" w:rsidP="00075160">
            <w:pPr>
              <w:spacing w:line="254" w:lineRule="atLeast"/>
              <w:jc w:val="both"/>
              <w:rPr>
                <w:szCs w:val="24"/>
                <w:lang w:eastAsia="lt-LT"/>
              </w:rPr>
            </w:pPr>
            <w:r w:rsidRPr="006614B6">
              <w:rPr>
                <w:szCs w:val="24"/>
                <w:lang w:eastAsia="lt-LT"/>
              </w:rPr>
              <w:t>  </w:t>
            </w:r>
          </w:p>
        </w:tc>
      </w:tr>
      <w:tr w:rsidR="00075160" w:rsidRPr="006614B6" w14:paraId="39E24E5F" w14:textId="77777777" w:rsidTr="00075160">
        <w:tc>
          <w:tcPr>
            <w:tcW w:w="921" w:type="dxa"/>
            <w:tcBorders>
              <w:top w:val="nil"/>
              <w:left w:val="single" w:sz="8" w:space="0" w:color="auto"/>
              <w:bottom w:val="single" w:sz="8" w:space="0" w:color="auto"/>
              <w:right w:val="single" w:sz="8" w:space="0" w:color="auto"/>
            </w:tcBorders>
            <w:hideMark/>
          </w:tcPr>
          <w:p w14:paraId="14CF3041" w14:textId="77777777" w:rsidR="00075160" w:rsidRPr="006614B6" w:rsidRDefault="00075160" w:rsidP="00EE3A29">
            <w:pPr>
              <w:spacing w:line="254" w:lineRule="atLeast"/>
              <w:rPr>
                <w:szCs w:val="24"/>
                <w:lang w:eastAsia="lt-LT"/>
              </w:rPr>
            </w:pPr>
            <w:r w:rsidRPr="006614B6">
              <w:rPr>
                <w:szCs w:val="24"/>
                <w:lang w:eastAsia="lt-LT"/>
              </w:rPr>
              <w:t>&lt;...&gt;</w:t>
            </w:r>
          </w:p>
        </w:tc>
        <w:tc>
          <w:tcPr>
            <w:tcW w:w="2854" w:type="dxa"/>
            <w:tcBorders>
              <w:top w:val="nil"/>
              <w:left w:val="nil"/>
              <w:bottom w:val="single" w:sz="8" w:space="0" w:color="auto"/>
              <w:right w:val="single" w:sz="8" w:space="0" w:color="auto"/>
            </w:tcBorders>
            <w:hideMark/>
          </w:tcPr>
          <w:p w14:paraId="6B7AF83D"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5854" w:type="dxa"/>
            <w:tcBorders>
              <w:top w:val="nil"/>
              <w:left w:val="nil"/>
              <w:bottom w:val="single" w:sz="8" w:space="0" w:color="auto"/>
              <w:right w:val="single" w:sz="8" w:space="0" w:color="auto"/>
            </w:tcBorders>
            <w:hideMark/>
          </w:tcPr>
          <w:p w14:paraId="67923910"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418" w:type="dxa"/>
            <w:tcBorders>
              <w:top w:val="nil"/>
              <w:left w:val="nil"/>
              <w:bottom w:val="single" w:sz="8" w:space="0" w:color="auto"/>
              <w:right w:val="single" w:sz="8" w:space="0" w:color="auto"/>
            </w:tcBorders>
            <w:hideMark/>
          </w:tcPr>
          <w:p w14:paraId="6FA41338"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04824794"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5" w:type="dxa"/>
            <w:tcBorders>
              <w:top w:val="nil"/>
              <w:left w:val="nil"/>
              <w:bottom w:val="single" w:sz="8" w:space="0" w:color="auto"/>
              <w:right w:val="single" w:sz="8" w:space="0" w:color="auto"/>
            </w:tcBorders>
            <w:hideMark/>
          </w:tcPr>
          <w:p w14:paraId="1500B28A"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56CE0D55" w14:textId="77777777" w:rsidR="00075160" w:rsidRPr="006614B6" w:rsidRDefault="00075160" w:rsidP="00075160">
            <w:pPr>
              <w:spacing w:line="254" w:lineRule="atLeast"/>
              <w:jc w:val="both"/>
              <w:rPr>
                <w:szCs w:val="24"/>
                <w:lang w:eastAsia="lt-LT"/>
              </w:rPr>
            </w:pPr>
            <w:r w:rsidRPr="006614B6">
              <w:rPr>
                <w:szCs w:val="24"/>
                <w:lang w:eastAsia="lt-LT"/>
              </w:rPr>
              <w:t>  </w:t>
            </w:r>
          </w:p>
        </w:tc>
      </w:tr>
      <w:tr w:rsidR="00762DFA" w:rsidRPr="006614B6" w14:paraId="5F2AE68B" w14:textId="77777777" w:rsidTr="00EE3A29">
        <w:tc>
          <w:tcPr>
            <w:tcW w:w="921" w:type="dxa"/>
            <w:tcBorders>
              <w:top w:val="nil"/>
              <w:left w:val="single" w:sz="8" w:space="0" w:color="auto"/>
              <w:bottom w:val="single" w:sz="8" w:space="0" w:color="auto"/>
              <w:right w:val="single" w:sz="8" w:space="0" w:color="auto"/>
            </w:tcBorders>
            <w:shd w:val="clear" w:color="auto" w:fill="FCEEE4"/>
            <w:hideMark/>
          </w:tcPr>
          <w:p w14:paraId="39E559D8" w14:textId="77777777" w:rsidR="00762DFA" w:rsidRPr="006614B6" w:rsidRDefault="00762DFA" w:rsidP="00EE3A29">
            <w:pPr>
              <w:spacing w:line="254" w:lineRule="atLeast"/>
              <w:rPr>
                <w:szCs w:val="24"/>
                <w:lang w:eastAsia="lt-LT"/>
              </w:rPr>
            </w:pPr>
            <w:r w:rsidRPr="006614B6">
              <w:rPr>
                <w:b/>
                <w:bCs/>
                <w:szCs w:val="24"/>
                <w:lang w:eastAsia="lt-LT"/>
              </w:rPr>
              <w:t>5.1.2.</w:t>
            </w:r>
          </w:p>
        </w:tc>
        <w:tc>
          <w:tcPr>
            <w:tcW w:w="13953" w:type="dxa"/>
            <w:gridSpan w:val="6"/>
            <w:tcBorders>
              <w:top w:val="nil"/>
              <w:left w:val="nil"/>
              <w:bottom w:val="single" w:sz="8" w:space="0" w:color="auto"/>
              <w:right w:val="single" w:sz="8" w:space="0" w:color="auto"/>
            </w:tcBorders>
            <w:shd w:val="clear" w:color="auto" w:fill="FCEEE4"/>
            <w:hideMark/>
          </w:tcPr>
          <w:p w14:paraId="2EB48A50" w14:textId="77777777" w:rsidR="00762DFA" w:rsidRPr="006614B6" w:rsidRDefault="00762DFA" w:rsidP="00EE3A29">
            <w:pPr>
              <w:spacing w:line="254" w:lineRule="atLeast"/>
              <w:jc w:val="both"/>
              <w:rPr>
                <w:szCs w:val="24"/>
                <w:lang w:eastAsia="lt-LT"/>
              </w:rPr>
            </w:pPr>
            <w:r w:rsidRPr="006614B6">
              <w:rPr>
                <w:b/>
                <w:bCs/>
                <w:szCs w:val="24"/>
                <w:lang w:eastAsia="lt-LT"/>
              </w:rPr>
              <w:t>Darbų ir paslaugų įsigijimo:</w:t>
            </w:r>
          </w:p>
        </w:tc>
      </w:tr>
      <w:tr w:rsidR="00075160" w:rsidRPr="006614B6" w14:paraId="1DA8F463" w14:textId="77777777" w:rsidTr="00075160">
        <w:tc>
          <w:tcPr>
            <w:tcW w:w="921" w:type="dxa"/>
            <w:tcBorders>
              <w:top w:val="nil"/>
              <w:left w:val="single" w:sz="8" w:space="0" w:color="auto"/>
              <w:bottom w:val="single" w:sz="8" w:space="0" w:color="auto"/>
              <w:right w:val="single" w:sz="8" w:space="0" w:color="auto"/>
            </w:tcBorders>
            <w:hideMark/>
          </w:tcPr>
          <w:p w14:paraId="0BDB4747" w14:textId="77777777" w:rsidR="00075160" w:rsidRPr="006614B6" w:rsidRDefault="00075160" w:rsidP="00EE3A29">
            <w:pPr>
              <w:spacing w:line="254" w:lineRule="atLeast"/>
              <w:rPr>
                <w:szCs w:val="24"/>
                <w:lang w:eastAsia="lt-LT"/>
              </w:rPr>
            </w:pPr>
            <w:r w:rsidRPr="006614B6">
              <w:rPr>
                <w:szCs w:val="24"/>
                <w:lang w:eastAsia="lt-LT"/>
              </w:rPr>
              <w:t>5.1.2.1.</w:t>
            </w:r>
          </w:p>
        </w:tc>
        <w:tc>
          <w:tcPr>
            <w:tcW w:w="2854" w:type="dxa"/>
            <w:tcBorders>
              <w:top w:val="nil"/>
              <w:left w:val="nil"/>
              <w:bottom w:val="single" w:sz="8" w:space="0" w:color="auto"/>
              <w:right w:val="single" w:sz="8" w:space="0" w:color="auto"/>
            </w:tcBorders>
            <w:hideMark/>
          </w:tcPr>
          <w:p w14:paraId="764A2E08"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5854" w:type="dxa"/>
            <w:tcBorders>
              <w:top w:val="nil"/>
              <w:left w:val="nil"/>
              <w:bottom w:val="single" w:sz="8" w:space="0" w:color="auto"/>
              <w:right w:val="single" w:sz="8" w:space="0" w:color="auto"/>
            </w:tcBorders>
            <w:hideMark/>
          </w:tcPr>
          <w:p w14:paraId="16D4CE70"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418" w:type="dxa"/>
            <w:tcBorders>
              <w:top w:val="nil"/>
              <w:left w:val="nil"/>
              <w:bottom w:val="single" w:sz="8" w:space="0" w:color="auto"/>
              <w:right w:val="single" w:sz="8" w:space="0" w:color="auto"/>
            </w:tcBorders>
            <w:hideMark/>
          </w:tcPr>
          <w:p w14:paraId="7D0056F5"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1114DEA8"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5" w:type="dxa"/>
            <w:tcBorders>
              <w:top w:val="nil"/>
              <w:left w:val="nil"/>
              <w:bottom w:val="single" w:sz="8" w:space="0" w:color="auto"/>
              <w:right w:val="single" w:sz="8" w:space="0" w:color="auto"/>
            </w:tcBorders>
            <w:hideMark/>
          </w:tcPr>
          <w:p w14:paraId="68AE8B00"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0B177324" w14:textId="77777777" w:rsidR="00075160" w:rsidRPr="006614B6" w:rsidRDefault="00075160" w:rsidP="00EE3A29">
            <w:pPr>
              <w:spacing w:line="254" w:lineRule="atLeast"/>
              <w:jc w:val="both"/>
              <w:rPr>
                <w:szCs w:val="24"/>
                <w:lang w:eastAsia="lt-LT"/>
              </w:rPr>
            </w:pPr>
            <w:r w:rsidRPr="006614B6">
              <w:rPr>
                <w:szCs w:val="24"/>
                <w:lang w:eastAsia="lt-LT"/>
              </w:rPr>
              <w:t> </w:t>
            </w:r>
          </w:p>
        </w:tc>
      </w:tr>
      <w:tr w:rsidR="00075160" w:rsidRPr="006614B6" w14:paraId="3984FB6F" w14:textId="77777777" w:rsidTr="00075160">
        <w:tc>
          <w:tcPr>
            <w:tcW w:w="921" w:type="dxa"/>
            <w:tcBorders>
              <w:top w:val="nil"/>
              <w:left w:val="single" w:sz="8" w:space="0" w:color="auto"/>
              <w:bottom w:val="single" w:sz="8" w:space="0" w:color="auto"/>
              <w:right w:val="single" w:sz="8" w:space="0" w:color="auto"/>
            </w:tcBorders>
            <w:hideMark/>
          </w:tcPr>
          <w:p w14:paraId="75B4384D" w14:textId="77777777" w:rsidR="00075160" w:rsidRPr="006614B6" w:rsidRDefault="00075160" w:rsidP="00EE3A29">
            <w:pPr>
              <w:spacing w:line="254" w:lineRule="atLeast"/>
              <w:rPr>
                <w:szCs w:val="24"/>
                <w:lang w:eastAsia="lt-LT"/>
              </w:rPr>
            </w:pPr>
            <w:r w:rsidRPr="006614B6">
              <w:rPr>
                <w:szCs w:val="24"/>
                <w:lang w:eastAsia="lt-LT"/>
              </w:rPr>
              <w:t>&lt;...&gt;</w:t>
            </w:r>
          </w:p>
        </w:tc>
        <w:tc>
          <w:tcPr>
            <w:tcW w:w="2854" w:type="dxa"/>
            <w:tcBorders>
              <w:top w:val="nil"/>
              <w:left w:val="nil"/>
              <w:bottom w:val="single" w:sz="8" w:space="0" w:color="auto"/>
              <w:right w:val="single" w:sz="8" w:space="0" w:color="auto"/>
            </w:tcBorders>
            <w:hideMark/>
          </w:tcPr>
          <w:p w14:paraId="1DE0E6F9"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5854" w:type="dxa"/>
            <w:tcBorders>
              <w:top w:val="nil"/>
              <w:left w:val="nil"/>
              <w:bottom w:val="single" w:sz="8" w:space="0" w:color="auto"/>
              <w:right w:val="single" w:sz="8" w:space="0" w:color="auto"/>
            </w:tcBorders>
            <w:hideMark/>
          </w:tcPr>
          <w:p w14:paraId="5809A1D1"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418" w:type="dxa"/>
            <w:tcBorders>
              <w:top w:val="nil"/>
              <w:left w:val="nil"/>
              <w:bottom w:val="single" w:sz="8" w:space="0" w:color="auto"/>
              <w:right w:val="single" w:sz="8" w:space="0" w:color="auto"/>
            </w:tcBorders>
            <w:hideMark/>
          </w:tcPr>
          <w:p w14:paraId="0491B415"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64B64558"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5" w:type="dxa"/>
            <w:tcBorders>
              <w:top w:val="nil"/>
              <w:left w:val="nil"/>
              <w:bottom w:val="single" w:sz="8" w:space="0" w:color="auto"/>
              <w:right w:val="single" w:sz="8" w:space="0" w:color="auto"/>
            </w:tcBorders>
            <w:hideMark/>
          </w:tcPr>
          <w:p w14:paraId="3F8F3841"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746DF60B" w14:textId="77777777" w:rsidR="00075160" w:rsidRPr="006614B6" w:rsidRDefault="00075160" w:rsidP="00EE3A29">
            <w:pPr>
              <w:spacing w:line="254" w:lineRule="atLeast"/>
              <w:jc w:val="both"/>
              <w:rPr>
                <w:szCs w:val="24"/>
                <w:lang w:eastAsia="lt-LT"/>
              </w:rPr>
            </w:pPr>
            <w:r w:rsidRPr="006614B6">
              <w:rPr>
                <w:szCs w:val="24"/>
                <w:lang w:eastAsia="lt-LT"/>
              </w:rPr>
              <w:t> </w:t>
            </w:r>
          </w:p>
        </w:tc>
      </w:tr>
      <w:tr w:rsidR="00762DFA" w:rsidRPr="006614B6" w14:paraId="15C354A8" w14:textId="77777777" w:rsidTr="00EE3A29">
        <w:tc>
          <w:tcPr>
            <w:tcW w:w="921" w:type="dxa"/>
            <w:tcBorders>
              <w:top w:val="nil"/>
              <w:left w:val="single" w:sz="8" w:space="0" w:color="auto"/>
              <w:bottom w:val="single" w:sz="8" w:space="0" w:color="auto"/>
              <w:right w:val="single" w:sz="8" w:space="0" w:color="auto"/>
            </w:tcBorders>
            <w:shd w:val="clear" w:color="auto" w:fill="FCEEE4"/>
            <w:hideMark/>
          </w:tcPr>
          <w:p w14:paraId="3DAE997B" w14:textId="77777777" w:rsidR="00762DFA" w:rsidRPr="006614B6" w:rsidRDefault="00762DFA" w:rsidP="00EE3A29">
            <w:pPr>
              <w:spacing w:line="254" w:lineRule="atLeast"/>
              <w:rPr>
                <w:szCs w:val="24"/>
                <w:lang w:eastAsia="lt-LT"/>
              </w:rPr>
            </w:pPr>
            <w:r w:rsidRPr="006614B6">
              <w:rPr>
                <w:b/>
                <w:bCs/>
                <w:szCs w:val="24"/>
                <w:lang w:eastAsia="lt-LT"/>
              </w:rPr>
              <w:t>5.1.3.</w:t>
            </w:r>
          </w:p>
        </w:tc>
        <w:tc>
          <w:tcPr>
            <w:tcW w:w="13953" w:type="dxa"/>
            <w:gridSpan w:val="6"/>
            <w:tcBorders>
              <w:top w:val="nil"/>
              <w:left w:val="nil"/>
              <w:bottom w:val="single" w:sz="8" w:space="0" w:color="auto"/>
              <w:right w:val="single" w:sz="8" w:space="0" w:color="auto"/>
            </w:tcBorders>
            <w:shd w:val="clear" w:color="auto" w:fill="FCEEE4"/>
            <w:hideMark/>
          </w:tcPr>
          <w:p w14:paraId="6E42DA73" w14:textId="77777777" w:rsidR="00762DFA" w:rsidRPr="006614B6" w:rsidRDefault="00762DFA" w:rsidP="00EE3A29">
            <w:pPr>
              <w:spacing w:line="254" w:lineRule="atLeast"/>
              <w:jc w:val="both"/>
              <w:rPr>
                <w:szCs w:val="24"/>
                <w:lang w:eastAsia="lt-LT"/>
              </w:rPr>
            </w:pPr>
            <w:r w:rsidRPr="006614B6">
              <w:rPr>
                <w:b/>
                <w:bCs/>
                <w:szCs w:val="24"/>
                <w:lang w:eastAsia="lt-LT"/>
              </w:rPr>
              <w:t>Bendrosios išlaidos:</w:t>
            </w:r>
          </w:p>
        </w:tc>
      </w:tr>
      <w:tr w:rsidR="00075160" w:rsidRPr="006614B6" w14:paraId="7F8147C7" w14:textId="77777777" w:rsidTr="00075160">
        <w:tc>
          <w:tcPr>
            <w:tcW w:w="921" w:type="dxa"/>
            <w:tcBorders>
              <w:top w:val="nil"/>
              <w:left w:val="single" w:sz="8" w:space="0" w:color="auto"/>
              <w:bottom w:val="single" w:sz="8" w:space="0" w:color="auto"/>
              <w:right w:val="single" w:sz="8" w:space="0" w:color="auto"/>
            </w:tcBorders>
            <w:hideMark/>
          </w:tcPr>
          <w:p w14:paraId="019373A6" w14:textId="77777777" w:rsidR="00075160" w:rsidRPr="006614B6" w:rsidRDefault="00075160" w:rsidP="00EE3A29">
            <w:pPr>
              <w:spacing w:line="254" w:lineRule="atLeast"/>
              <w:rPr>
                <w:szCs w:val="24"/>
                <w:lang w:eastAsia="lt-LT"/>
              </w:rPr>
            </w:pPr>
            <w:r w:rsidRPr="006614B6">
              <w:rPr>
                <w:szCs w:val="24"/>
                <w:lang w:eastAsia="lt-LT"/>
              </w:rPr>
              <w:t>5.1.3.1.</w:t>
            </w:r>
          </w:p>
        </w:tc>
        <w:tc>
          <w:tcPr>
            <w:tcW w:w="2854" w:type="dxa"/>
            <w:tcBorders>
              <w:top w:val="nil"/>
              <w:left w:val="nil"/>
              <w:bottom w:val="single" w:sz="8" w:space="0" w:color="auto"/>
              <w:right w:val="single" w:sz="8" w:space="0" w:color="auto"/>
            </w:tcBorders>
            <w:hideMark/>
          </w:tcPr>
          <w:p w14:paraId="10C846C7"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5854" w:type="dxa"/>
            <w:tcBorders>
              <w:top w:val="nil"/>
              <w:left w:val="nil"/>
              <w:bottom w:val="single" w:sz="8" w:space="0" w:color="auto"/>
              <w:right w:val="single" w:sz="8" w:space="0" w:color="auto"/>
            </w:tcBorders>
            <w:hideMark/>
          </w:tcPr>
          <w:p w14:paraId="6E4FFEDB"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418" w:type="dxa"/>
            <w:tcBorders>
              <w:top w:val="nil"/>
              <w:left w:val="nil"/>
              <w:bottom w:val="single" w:sz="8" w:space="0" w:color="auto"/>
              <w:right w:val="single" w:sz="8" w:space="0" w:color="auto"/>
            </w:tcBorders>
            <w:hideMark/>
          </w:tcPr>
          <w:p w14:paraId="0DF1169A"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74FCD78D"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5" w:type="dxa"/>
            <w:tcBorders>
              <w:top w:val="nil"/>
              <w:left w:val="nil"/>
              <w:bottom w:val="single" w:sz="8" w:space="0" w:color="auto"/>
              <w:right w:val="single" w:sz="8" w:space="0" w:color="auto"/>
            </w:tcBorders>
            <w:hideMark/>
          </w:tcPr>
          <w:p w14:paraId="22E6329D"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74306435" w14:textId="77777777" w:rsidR="00075160" w:rsidRPr="006614B6" w:rsidRDefault="00075160" w:rsidP="00EE3A29">
            <w:pPr>
              <w:spacing w:line="254" w:lineRule="atLeast"/>
              <w:jc w:val="both"/>
              <w:rPr>
                <w:szCs w:val="24"/>
                <w:lang w:eastAsia="lt-LT"/>
              </w:rPr>
            </w:pPr>
            <w:r w:rsidRPr="006614B6">
              <w:rPr>
                <w:szCs w:val="24"/>
                <w:lang w:eastAsia="lt-LT"/>
              </w:rPr>
              <w:t> </w:t>
            </w:r>
          </w:p>
        </w:tc>
      </w:tr>
      <w:tr w:rsidR="00075160" w:rsidRPr="006614B6" w14:paraId="061318E5" w14:textId="77777777" w:rsidTr="00075160">
        <w:tc>
          <w:tcPr>
            <w:tcW w:w="921" w:type="dxa"/>
            <w:tcBorders>
              <w:top w:val="nil"/>
              <w:left w:val="single" w:sz="8" w:space="0" w:color="auto"/>
              <w:bottom w:val="single" w:sz="8" w:space="0" w:color="auto"/>
              <w:right w:val="single" w:sz="8" w:space="0" w:color="auto"/>
            </w:tcBorders>
            <w:hideMark/>
          </w:tcPr>
          <w:p w14:paraId="1DAB8752" w14:textId="77777777" w:rsidR="00075160" w:rsidRPr="006614B6" w:rsidRDefault="00075160" w:rsidP="00EE3A29">
            <w:pPr>
              <w:spacing w:line="254" w:lineRule="atLeast"/>
              <w:rPr>
                <w:szCs w:val="24"/>
                <w:lang w:eastAsia="lt-LT"/>
              </w:rPr>
            </w:pPr>
            <w:r w:rsidRPr="006614B6">
              <w:rPr>
                <w:szCs w:val="24"/>
                <w:lang w:eastAsia="lt-LT"/>
              </w:rPr>
              <w:t>&lt;...&gt;</w:t>
            </w:r>
          </w:p>
        </w:tc>
        <w:tc>
          <w:tcPr>
            <w:tcW w:w="2854" w:type="dxa"/>
            <w:tcBorders>
              <w:top w:val="nil"/>
              <w:left w:val="nil"/>
              <w:bottom w:val="single" w:sz="8" w:space="0" w:color="auto"/>
              <w:right w:val="single" w:sz="8" w:space="0" w:color="auto"/>
            </w:tcBorders>
            <w:hideMark/>
          </w:tcPr>
          <w:p w14:paraId="5873092A"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5854" w:type="dxa"/>
            <w:tcBorders>
              <w:top w:val="nil"/>
              <w:left w:val="nil"/>
              <w:bottom w:val="single" w:sz="8" w:space="0" w:color="auto"/>
              <w:right w:val="single" w:sz="8" w:space="0" w:color="auto"/>
            </w:tcBorders>
            <w:hideMark/>
          </w:tcPr>
          <w:p w14:paraId="503368D3"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418" w:type="dxa"/>
            <w:tcBorders>
              <w:top w:val="nil"/>
              <w:left w:val="nil"/>
              <w:bottom w:val="single" w:sz="8" w:space="0" w:color="auto"/>
              <w:right w:val="single" w:sz="8" w:space="0" w:color="auto"/>
            </w:tcBorders>
            <w:hideMark/>
          </w:tcPr>
          <w:p w14:paraId="5F4934F3"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1681475D"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5" w:type="dxa"/>
            <w:tcBorders>
              <w:top w:val="nil"/>
              <w:left w:val="nil"/>
              <w:bottom w:val="single" w:sz="8" w:space="0" w:color="auto"/>
              <w:right w:val="single" w:sz="8" w:space="0" w:color="auto"/>
            </w:tcBorders>
            <w:hideMark/>
          </w:tcPr>
          <w:p w14:paraId="789B82A3"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hideMark/>
          </w:tcPr>
          <w:p w14:paraId="00EFAED7" w14:textId="77777777" w:rsidR="00075160" w:rsidRPr="006614B6" w:rsidRDefault="00075160" w:rsidP="00EE3A29">
            <w:pPr>
              <w:spacing w:line="254" w:lineRule="atLeast"/>
              <w:jc w:val="both"/>
              <w:rPr>
                <w:szCs w:val="24"/>
                <w:lang w:eastAsia="lt-LT"/>
              </w:rPr>
            </w:pPr>
            <w:r w:rsidRPr="006614B6">
              <w:rPr>
                <w:szCs w:val="24"/>
                <w:lang w:eastAsia="lt-LT"/>
              </w:rPr>
              <w:t> </w:t>
            </w:r>
          </w:p>
        </w:tc>
      </w:tr>
      <w:tr w:rsidR="00075160" w:rsidRPr="006614B6" w14:paraId="272AF806" w14:textId="77777777" w:rsidTr="00075160">
        <w:tc>
          <w:tcPr>
            <w:tcW w:w="921" w:type="dxa"/>
            <w:tcBorders>
              <w:top w:val="nil"/>
              <w:left w:val="single" w:sz="8" w:space="0" w:color="auto"/>
              <w:bottom w:val="single" w:sz="8" w:space="0" w:color="auto"/>
              <w:right w:val="single" w:sz="8" w:space="0" w:color="auto"/>
            </w:tcBorders>
            <w:shd w:val="clear" w:color="auto" w:fill="F7CAAC"/>
            <w:hideMark/>
          </w:tcPr>
          <w:p w14:paraId="25AEB1CE" w14:textId="77777777" w:rsidR="00075160" w:rsidRPr="006614B6" w:rsidRDefault="00075160" w:rsidP="00EE3A29">
            <w:pPr>
              <w:spacing w:line="254" w:lineRule="atLeast"/>
              <w:rPr>
                <w:szCs w:val="24"/>
                <w:lang w:eastAsia="lt-LT"/>
              </w:rPr>
            </w:pPr>
            <w:r>
              <w:rPr>
                <w:b/>
                <w:bCs/>
                <w:szCs w:val="24"/>
                <w:lang w:eastAsia="lt-LT"/>
              </w:rPr>
              <w:t>5.2</w:t>
            </w:r>
            <w:r w:rsidRPr="006614B6">
              <w:rPr>
                <w:b/>
                <w:bCs/>
                <w:szCs w:val="24"/>
                <w:lang w:eastAsia="lt-LT"/>
              </w:rPr>
              <w:t>.</w:t>
            </w:r>
          </w:p>
        </w:tc>
        <w:tc>
          <w:tcPr>
            <w:tcW w:w="8708" w:type="dxa"/>
            <w:gridSpan w:val="2"/>
            <w:tcBorders>
              <w:top w:val="nil"/>
              <w:left w:val="nil"/>
              <w:bottom w:val="single" w:sz="8" w:space="0" w:color="auto"/>
              <w:right w:val="single" w:sz="8" w:space="0" w:color="auto"/>
            </w:tcBorders>
            <w:shd w:val="clear" w:color="auto" w:fill="F7CAAC"/>
            <w:hideMark/>
          </w:tcPr>
          <w:p w14:paraId="39E7FC0B" w14:textId="77777777" w:rsidR="00075160" w:rsidRPr="006614B6" w:rsidRDefault="00075160" w:rsidP="00EE3A29">
            <w:pPr>
              <w:spacing w:line="254" w:lineRule="atLeast"/>
              <w:jc w:val="right"/>
              <w:rPr>
                <w:szCs w:val="24"/>
                <w:lang w:eastAsia="lt-LT"/>
              </w:rPr>
            </w:pPr>
            <w:r w:rsidRPr="006614B6">
              <w:rPr>
                <w:b/>
                <w:bCs/>
                <w:szCs w:val="24"/>
                <w:lang w:eastAsia="lt-LT"/>
              </w:rPr>
              <w:t>Iš viso (Eur):</w:t>
            </w:r>
          </w:p>
        </w:tc>
        <w:tc>
          <w:tcPr>
            <w:tcW w:w="1418" w:type="dxa"/>
            <w:tcBorders>
              <w:top w:val="nil"/>
              <w:left w:val="nil"/>
              <w:bottom w:val="single" w:sz="8" w:space="0" w:color="auto"/>
              <w:right w:val="single" w:sz="8" w:space="0" w:color="auto"/>
            </w:tcBorders>
            <w:shd w:val="clear" w:color="auto" w:fill="F7CAAC"/>
            <w:hideMark/>
          </w:tcPr>
          <w:p w14:paraId="13BD0223" w14:textId="77777777" w:rsidR="00075160" w:rsidRPr="006614B6" w:rsidRDefault="00075160" w:rsidP="00EE3A29">
            <w:pPr>
              <w:spacing w:line="254" w:lineRule="atLeast"/>
              <w:jc w:val="right"/>
              <w:rPr>
                <w:szCs w:val="24"/>
                <w:lang w:eastAsia="lt-LT"/>
              </w:rPr>
            </w:pPr>
            <w:r w:rsidRPr="006614B6">
              <w:rPr>
                <w:b/>
                <w:bCs/>
                <w:szCs w:val="24"/>
                <w:lang w:eastAsia="lt-LT"/>
              </w:rPr>
              <w:t> </w:t>
            </w:r>
          </w:p>
        </w:tc>
        <w:tc>
          <w:tcPr>
            <w:tcW w:w="1276" w:type="dxa"/>
            <w:tcBorders>
              <w:top w:val="nil"/>
              <w:left w:val="nil"/>
              <w:bottom w:val="single" w:sz="8" w:space="0" w:color="auto"/>
              <w:right w:val="single" w:sz="8" w:space="0" w:color="auto"/>
            </w:tcBorders>
            <w:shd w:val="clear" w:color="auto" w:fill="F7CAAC"/>
            <w:hideMark/>
          </w:tcPr>
          <w:p w14:paraId="5507A320" w14:textId="77777777" w:rsidR="00075160" w:rsidRPr="006614B6" w:rsidRDefault="00075160" w:rsidP="00EE3A29">
            <w:pPr>
              <w:spacing w:line="254" w:lineRule="atLeast"/>
              <w:jc w:val="right"/>
              <w:rPr>
                <w:szCs w:val="24"/>
                <w:lang w:eastAsia="lt-LT"/>
              </w:rPr>
            </w:pPr>
            <w:r w:rsidRPr="006614B6">
              <w:rPr>
                <w:b/>
                <w:bCs/>
                <w:szCs w:val="24"/>
                <w:lang w:eastAsia="lt-LT"/>
              </w:rPr>
              <w:t> </w:t>
            </w:r>
          </w:p>
        </w:tc>
        <w:tc>
          <w:tcPr>
            <w:tcW w:w="1275" w:type="dxa"/>
            <w:tcBorders>
              <w:top w:val="nil"/>
              <w:left w:val="nil"/>
              <w:bottom w:val="single" w:sz="8" w:space="0" w:color="auto"/>
              <w:right w:val="single" w:sz="8" w:space="0" w:color="auto"/>
            </w:tcBorders>
            <w:shd w:val="clear" w:color="auto" w:fill="F7CAAC"/>
            <w:hideMark/>
          </w:tcPr>
          <w:p w14:paraId="2109D520" w14:textId="77777777" w:rsidR="00075160" w:rsidRPr="006614B6" w:rsidRDefault="00075160" w:rsidP="00EE3A29">
            <w:pPr>
              <w:spacing w:line="254" w:lineRule="atLeast"/>
              <w:jc w:val="both"/>
              <w:rPr>
                <w:szCs w:val="24"/>
                <w:lang w:eastAsia="lt-LT"/>
              </w:rPr>
            </w:pPr>
            <w:r w:rsidRPr="006614B6">
              <w:rPr>
                <w:szCs w:val="24"/>
                <w:lang w:eastAsia="lt-LT"/>
              </w:rPr>
              <w:t> </w:t>
            </w:r>
          </w:p>
        </w:tc>
        <w:tc>
          <w:tcPr>
            <w:tcW w:w="1276" w:type="dxa"/>
            <w:tcBorders>
              <w:top w:val="nil"/>
              <w:left w:val="nil"/>
              <w:bottom w:val="single" w:sz="8" w:space="0" w:color="auto"/>
              <w:right w:val="single" w:sz="8" w:space="0" w:color="auto"/>
            </w:tcBorders>
            <w:shd w:val="clear" w:color="auto" w:fill="F7CAAC"/>
            <w:hideMark/>
          </w:tcPr>
          <w:p w14:paraId="1141DF94" w14:textId="77777777" w:rsidR="00075160" w:rsidRPr="006614B6" w:rsidRDefault="00075160" w:rsidP="00075160">
            <w:pPr>
              <w:spacing w:line="254" w:lineRule="atLeast"/>
              <w:jc w:val="both"/>
              <w:rPr>
                <w:szCs w:val="24"/>
                <w:lang w:eastAsia="lt-LT"/>
              </w:rPr>
            </w:pPr>
            <w:r w:rsidRPr="006614B6">
              <w:rPr>
                <w:szCs w:val="24"/>
                <w:lang w:eastAsia="lt-LT"/>
              </w:rPr>
              <w:t>  </w:t>
            </w:r>
          </w:p>
        </w:tc>
      </w:tr>
    </w:tbl>
    <w:p w14:paraId="3679CE0E" w14:textId="77777777" w:rsidR="003B7F8A" w:rsidRDefault="003B7F8A" w:rsidP="00507684">
      <w:pPr>
        <w:rPr>
          <w:rFonts w:eastAsia="Calibri"/>
          <w:szCs w:val="24"/>
        </w:rPr>
      </w:pPr>
    </w:p>
    <w:p w14:paraId="79E2BAAF" w14:textId="77777777" w:rsidR="008A2597" w:rsidRDefault="008A2597" w:rsidP="00507684">
      <w:pPr>
        <w:rPr>
          <w:rFonts w:eastAsia="Calibri"/>
          <w:szCs w:val="24"/>
        </w:rPr>
        <w:sectPr w:rsidR="008A2597" w:rsidSect="001C04E2">
          <w:pgSz w:w="16838" w:h="11906" w:orient="landscape"/>
          <w:pgMar w:top="1701" w:right="1134"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3B7F8A" w:rsidRPr="003B7F8A" w14:paraId="2947C9B5" w14:textId="77777777" w:rsidTr="005619AB">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0D658" w14:textId="77777777" w:rsidR="003B7F8A" w:rsidRPr="003B7F8A" w:rsidRDefault="003B7F8A" w:rsidP="00507684">
            <w:pPr>
              <w:jc w:val="center"/>
              <w:rPr>
                <w:b/>
                <w:szCs w:val="24"/>
              </w:rPr>
            </w:pPr>
            <w:r w:rsidRPr="003B7F8A">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8CBB0BB" w14:textId="77777777" w:rsidR="003B7F8A" w:rsidRPr="005619AB" w:rsidRDefault="003B7F8A" w:rsidP="005619AB">
            <w:pPr>
              <w:rPr>
                <w:b/>
                <w:szCs w:val="24"/>
              </w:rPr>
            </w:pPr>
            <w:r w:rsidRPr="003B7F8A">
              <w:rPr>
                <w:b/>
                <w:szCs w:val="24"/>
              </w:rPr>
              <w:t>VIET</w:t>
            </w:r>
            <w:r w:rsidR="005619AB">
              <w:rPr>
                <w:b/>
                <w:szCs w:val="24"/>
              </w:rPr>
              <w:t>OS PROJEKTO PASIEKIMŲ RODIKLIA</w:t>
            </w:r>
          </w:p>
        </w:tc>
      </w:tr>
      <w:tr w:rsidR="003B7F8A" w:rsidRPr="003B7F8A" w14:paraId="0B697476"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4211DB14" w14:textId="77777777" w:rsidR="003B7F8A" w:rsidRPr="003B7F8A" w:rsidRDefault="003B7F8A" w:rsidP="00507684">
            <w:pPr>
              <w:jc w:val="center"/>
              <w:rPr>
                <w:b/>
                <w:szCs w:val="24"/>
              </w:rPr>
            </w:pPr>
            <w:r w:rsidRPr="003B7F8A">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420E5C31" w14:textId="77777777" w:rsidR="003B7F8A" w:rsidRPr="003B7F8A" w:rsidRDefault="003B7F8A" w:rsidP="00507684">
            <w:pPr>
              <w:jc w:val="center"/>
              <w:rPr>
                <w:b/>
                <w:szCs w:val="24"/>
              </w:rPr>
            </w:pPr>
            <w:r w:rsidRPr="003B7F8A">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3BF39A0B" w14:textId="77777777" w:rsidR="003B7F8A" w:rsidRPr="003B7F8A" w:rsidRDefault="003B7F8A" w:rsidP="00507684">
            <w:pPr>
              <w:jc w:val="center"/>
              <w:rPr>
                <w:b/>
                <w:szCs w:val="24"/>
              </w:rPr>
            </w:pPr>
            <w:r w:rsidRPr="003B7F8A">
              <w:rPr>
                <w:b/>
                <w:szCs w:val="24"/>
              </w:rPr>
              <w:t>III</w:t>
            </w:r>
          </w:p>
        </w:tc>
      </w:tr>
      <w:tr w:rsidR="003B7F8A" w:rsidRPr="003B7F8A" w14:paraId="7BF4CA52"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7A58BE3" w14:textId="77777777" w:rsidR="003B7F8A" w:rsidRPr="003B7F8A" w:rsidRDefault="003B7F8A" w:rsidP="00507684">
            <w:pPr>
              <w:jc w:val="center"/>
              <w:rPr>
                <w:b/>
                <w:szCs w:val="24"/>
              </w:rPr>
            </w:pPr>
            <w:r w:rsidRPr="003B7F8A">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46612" w14:textId="77777777" w:rsidR="003B7F8A" w:rsidRPr="003B7F8A" w:rsidRDefault="003B7F8A" w:rsidP="00507684">
            <w:pPr>
              <w:jc w:val="center"/>
              <w:rPr>
                <w:b/>
                <w:szCs w:val="24"/>
              </w:rPr>
            </w:pPr>
            <w:r w:rsidRPr="003B7F8A">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FC9BE1" w14:textId="77777777" w:rsidR="003B7F8A" w:rsidRPr="003B7F8A" w:rsidRDefault="003B7F8A" w:rsidP="00507684">
            <w:pPr>
              <w:jc w:val="center"/>
              <w:rPr>
                <w:b/>
                <w:szCs w:val="24"/>
              </w:rPr>
            </w:pPr>
            <w:r w:rsidRPr="003B7F8A">
              <w:rPr>
                <w:b/>
                <w:szCs w:val="24"/>
              </w:rPr>
              <w:t>Pasiekimo reikšmė</w:t>
            </w:r>
          </w:p>
        </w:tc>
      </w:tr>
      <w:tr w:rsidR="003B7F8A" w:rsidRPr="003B7F8A" w14:paraId="53CAA0C5"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7902A5D8" w14:textId="77777777" w:rsidR="003B7F8A" w:rsidRPr="003B7F8A" w:rsidRDefault="003B7F8A" w:rsidP="008E2AE5">
            <w:pPr>
              <w:jc w:val="center"/>
              <w:rPr>
                <w:szCs w:val="24"/>
              </w:rPr>
            </w:pPr>
            <w:r w:rsidRPr="003B7F8A">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5A14B9F" w14:textId="77777777" w:rsidR="003B7F8A" w:rsidRPr="003B7F8A" w:rsidRDefault="003B7F8A" w:rsidP="00507684">
            <w:pPr>
              <w:jc w:val="both"/>
              <w:rPr>
                <w:szCs w:val="24"/>
              </w:rPr>
            </w:pPr>
            <w:r w:rsidRPr="003B7F8A">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7DF1237" w14:textId="77777777" w:rsidR="003B7F8A" w:rsidRPr="003B7F8A" w:rsidRDefault="003B7F8A" w:rsidP="00507684">
            <w:pPr>
              <w:jc w:val="center"/>
              <w:rPr>
                <w:szCs w:val="24"/>
              </w:rPr>
            </w:pPr>
            <w:r w:rsidRPr="003B7F8A">
              <w:rPr>
                <w:szCs w:val="24"/>
              </w:rPr>
              <w:t>&lt;...&gt;</w:t>
            </w:r>
          </w:p>
        </w:tc>
      </w:tr>
      <w:tr w:rsidR="003B7F8A" w:rsidRPr="003B7F8A" w14:paraId="065221FB"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1F8688C6" w14:textId="77777777" w:rsidR="003B7F8A" w:rsidRPr="003B7F8A" w:rsidRDefault="003B7F8A" w:rsidP="008E2AE5">
            <w:pPr>
              <w:jc w:val="center"/>
              <w:rPr>
                <w:szCs w:val="24"/>
              </w:rPr>
            </w:pPr>
            <w:r w:rsidRPr="003B7F8A">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0739DA4B" w14:textId="77777777" w:rsidR="003B7F8A" w:rsidRPr="003B7F8A" w:rsidRDefault="003B7F8A" w:rsidP="00507684">
            <w:pPr>
              <w:jc w:val="both"/>
              <w:rPr>
                <w:szCs w:val="24"/>
              </w:rPr>
            </w:pPr>
            <w:r w:rsidRPr="003B7F8A">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517811DD" w14:textId="77777777" w:rsidR="003B7F8A" w:rsidRPr="003B7F8A" w:rsidRDefault="003B7F8A" w:rsidP="00507684">
            <w:pPr>
              <w:jc w:val="center"/>
              <w:rPr>
                <w:szCs w:val="24"/>
              </w:rPr>
            </w:pPr>
            <w:r w:rsidRPr="003B7F8A">
              <w:rPr>
                <w:szCs w:val="24"/>
              </w:rPr>
              <w:t>&lt;...&gt;</w:t>
            </w:r>
          </w:p>
        </w:tc>
      </w:tr>
      <w:tr w:rsidR="003B7F8A" w:rsidRPr="003B7F8A" w14:paraId="73F12852" w14:textId="77777777" w:rsidTr="005619AB">
        <w:tc>
          <w:tcPr>
            <w:tcW w:w="846" w:type="dxa"/>
            <w:tcBorders>
              <w:top w:val="single" w:sz="4" w:space="0" w:color="auto"/>
              <w:left w:val="single" w:sz="4" w:space="0" w:color="auto"/>
              <w:bottom w:val="single" w:sz="4" w:space="0" w:color="auto"/>
              <w:right w:val="single" w:sz="4" w:space="0" w:color="auto"/>
            </w:tcBorders>
          </w:tcPr>
          <w:p w14:paraId="17EE53BB" w14:textId="77777777" w:rsidR="003B7F8A" w:rsidRPr="003B7F8A" w:rsidRDefault="005619AB" w:rsidP="008E2AE5">
            <w:pPr>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2D0EF398" w14:textId="77777777" w:rsidR="003B7F8A" w:rsidRPr="005619AB" w:rsidRDefault="005619AB" w:rsidP="00507684">
            <w:pPr>
              <w:jc w:val="both"/>
              <w:rPr>
                <w:szCs w:val="24"/>
              </w:rPr>
            </w:pPr>
            <w:r w:rsidRPr="005619AB">
              <w:rPr>
                <w:sz w:val="22"/>
                <w:szCs w:val="22"/>
              </w:rPr>
              <w:t>Sukurtų naujų darbo vietų (etatų) skaičius (vnt.) asmenims iki 40 metų</w:t>
            </w:r>
          </w:p>
        </w:tc>
        <w:tc>
          <w:tcPr>
            <w:tcW w:w="3827" w:type="dxa"/>
            <w:tcBorders>
              <w:top w:val="single" w:sz="4" w:space="0" w:color="auto"/>
              <w:left w:val="single" w:sz="4" w:space="0" w:color="auto"/>
              <w:bottom w:val="single" w:sz="4" w:space="0" w:color="auto"/>
              <w:right w:val="single" w:sz="4" w:space="0" w:color="auto"/>
            </w:tcBorders>
            <w:vAlign w:val="center"/>
          </w:tcPr>
          <w:p w14:paraId="31A3CCB6" w14:textId="77777777" w:rsidR="003B7F8A" w:rsidRPr="003B7F8A" w:rsidRDefault="005619AB" w:rsidP="00507684">
            <w:pPr>
              <w:jc w:val="center"/>
              <w:rPr>
                <w:szCs w:val="24"/>
              </w:rPr>
            </w:pPr>
            <w:r w:rsidRPr="003B7F8A">
              <w:rPr>
                <w:szCs w:val="24"/>
              </w:rPr>
              <w:t>&lt;...&gt;</w:t>
            </w:r>
          </w:p>
        </w:tc>
      </w:tr>
    </w:tbl>
    <w:p w14:paraId="3895E956" w14:textId="77777777" w:rsidR="003B7F8A" w:rsidRPr="003B7F8A" w:rsidRDefault="003B7F8A" w:rsidP="0050768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3B7F8A" w:rsidRPr="003B7F8A" w14:paraId="77720279"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254AB4" w14:textId="77777777" w:rsidR="003B7F8A" w:rsidRPr="003B7F8A" w:rsidRDefault="003B7F8A" w:rsidP="00507684">
            <w:pPr>
              <w:jc w:val="center"/>
              <w:rPr>
                <w:b/>
                <w:szCs w:val="24"/>
              </w:rPr>
            </w:pPr>
            <w:r w:rsidRPr="003B7F8A">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AFB9A7" w14:textId="77777777" w:rsidR="003B7F8A" w:rsidRPr="003B7F8A" w:rsidRDefault="003B7F8A" w:rsidP="00507684">
            <w:pPr>
              <w:jc w:val="both"/>
              <w:rPr>
                <w:b/>
                <w:szCs w:val="24"/>
              </w:rPr>
            </w:pPr>
            <w:r w:rsidRPr="003B7F8A">
              <w:rPr>
                <w:b/>
                <w:szCs w:val="24"/>
              </w:rPr>
              <w:t>VIETOS PROJEKTO ATITIKTIS HORIZONTALIOSIOMS ES POLITIKOS SRITIMS</w:t>
            </w:r>
          </w:p>
        </w:tc>
      </w:tr>
      <w:tr w:rsidR="003B7F8A" w:rsidRPr="003B7F8A" w14:paraId="18CC5BFB" w14:textId="77777777" w:rsidTr="003A3310">
        <w:tc>
          <w:tcPr>
            <w:tcW w:w="847" w:type="dxa"/>
            <w:tcBorders>
              <w:top w:val="single" w:sz="4" w:space="0" w:color="auto"/>
              <w:left w:val="single" w:sz="4" w:space="0" w:color="auto"/>
              <w:bottom w:val="single" w:sz="4" w:space="0" w:color="auto"/>
              <w:right w:val="single" w:sz="4" w:space="0" w:color="auto"/>
            </w:tcBorders>
            <w:hideMark/>
          </w:tcPr>
          <w:p w14:paraId="6BD5CEBF" w14:textId="77777777" w:rsidR="003B7F8A" w:rsidRPr="003B7F8A" w:rsidRDefault="003B7F8A" w:rsidP="00507684">
            <w:pPr>
              <w:jc w:val="center"/>
              <w:rPr>
                <w:b/>
                <w:szCs w:val="24"/>
              </w:rPr>
            </w:pPr>
            <w:r w:rsidRPr="003B7F8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46959B8" w14:textId="77777777" w:rsidR="003B7F8A" w:rsidRPr="003B7F8A" w:rsidRDefault="003B7F8A" w:rsidP="00507684">
            <w:pPr>
              <w:jc w:val="center"/>
              <w:rPr>
                <w:b/>
                <w:szCs w:val="24"/>
              </w:rPr>
            </w:pPr>
            <w:r w:rsidRPr="003B7F8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8A3A3B6" w14:textId="77777777" w:rsidR="003B7F8A" w:rsidRPr="003B7F8A" w:rsidRDefault="003B7F8A" w:rsidP="00507684">
            <w:pPr>
              <w:jc w:val="center"/>
              <w:rPr>
                <w:b/>
                <w:szCs w:val="24"/>
              </w:rPr>
            </w:pPr>
            <w:r w:rsidRPr="003B7F8A">
              <w:rPr>
                <w:b/>
                <w:szCs w:val="24"/>
              </w:rPr>
              <w:t>III</w:t>
            </w:r>
          </w:p>
        </w:tc>
      </w:tr>
      <w:tr w:rsidR="003B7F8A" w:rsidRPr="003B7F8A" w14:paraId="235C3D71" w14:textId="77777777" w:rsidTr="003A3310">
        <w:tc>
          <w:tcPr>
            <w:tcW w:w="847" w:type="dxa"/>
            <w:tcBorders>
              <w:top w:val="single" w:sz="4" w:space="0" w:color="auto"/>
              <w:left w:val="single" w:sz="4" w:space="0" w:color="auto"/>
              <w:bottom w:val="single" w:sz="4" w:space="0" w:color="auto"/>
              <w:right w:val="single" w:sz="4" w:space="0" w:color="auto"/>
            </w:tcBorders>
            <w:hideMark/>
          </w:tcPr>
          <w:p w14:paraId="72F15E02" w14:textId="77777777" w:rsidR="003B7F8A" w:rsidRPr="003B7F8A" w:rsidRDefault="003B7F8A" w:rsidP="00507684">
            <w:pPr>
              <w:jc w:val="center"/>
              <w:rPr>
                <w:b/>
                <w:szCs w:val="24"/>
              </w:rPr>
            </w:pPr>
            <w:r w:rsidRPr="003B7F8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0B06AEA" w14:textId="77777777" w:rsidR="003B7F8A" w:rsidRPr="003B7F8A" w:rsidRDefault="003B7F8A" w:rsidP="00507684">
            <w:pPr>
              <w:jc w:val="center"/>
              <w:rPr>
                <w:b/>
                <w:szCs w:val="24"/>
              </w:rPr>
            </w:pPr>
            <w:r w:rsidRPr="003B7F8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B0253F8" w14:textId="77777777" w:rsidR="003B7F8A" w:rsidRPr="003B7F8A" w:rsidRDefault="003B7F8A" w:rsidP="00507684">
            <w:pPr>
              <w:jc w:val="center"/>
              <w:rPr>
                <w:b/>
                <w:szCs w:val="24"/>
              </w:rPr>
            </w:pPr>
            <w:r w:rsidRPr="003B7F8A">
              <w:rPr>
                <w:b/>
                <w:szCs w:val="24"/>
              </w:rPr>
              <w:t>Pagrindimas</w:t>
            </w:r>
          </w:p>
        </w:tc>
      </w:tr>
      <w:tr w:rsidR="003B7F8A" w:rsidRPr="003B7F8A" w14:paraId="2AB00022"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ADE4B4" w14:textId="77777777" w:rsidR="003B7F8A" w:rsidRPr="003B7F8A" w:rsidRDefault="003B7F8A" w:rsidP="00507684">
            <w:pPr>
              <w:rPr>
                <w:b/>
                <w:szCs w:val="24"/>
              </w:rPr>
            </w:pPr>
            <w:r w:rsidRPr="003B7F8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2BA043" w14:textId="77777777" w:rsidR="003B7F8A" w:rsidRPr="003B7F8A" w:rsidRDefault="003B7F8A" w:rsidP="00507684">
            <w:pPr>
              <w:jc w:val="both"/>
              <w:rPr>
                <w:b/>
                <w:szCs w:val="24"/>
              </w:rPr>
            </w:pPr>
            <w:r w:rsidRPr="003B7F8A">
              <w:rPr>
                <w:b/>
                <w:szCs w:val="24"/>
              </w:rPr>
              <w:t>Darniam vystymuisi, įskaitant aplinkosaugą ir klimato kaitos mažinimo veiksmus:</w:t>
            </w:r>
          </w:p>
        </w:tc>
      </w:tr>
      <w:tr w:rsidR="003B7F8A" w:rsidRPr="003B7F8A" w14:paraId="37EE4866" w14:textId="77777777" w:rsidTr="003A3310">
        <w:tc>
          <w:tcPr>
            <w:tcW w:w="847" w:type="dxa"/>
            <w:tcBorders>
              <w:top w:val="single" w:sz="4" w:space="0" w:color="auto"/>
              <w:left w:val="single" w:sz="4" w:space="0" w:color="auto"/>
              <w:bottom w:val="single" w:sz="4" w:space="0" w:color="auto"/>
              <w:right w:val="single" w:sz="4" w:space="0" w:color="auto"/>
            </w:tcBorders>
          </w:tcPr>
          <w:p w14:paraId="3D01F15E" w14:textId="77777777" w:rsidR="003B7F8A" w:rsidRPr="003B7F8A" w:rsidRDefault="003B7F8A" w:rsidP="00507684">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9574E6"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turi teigiamos įtakos;</w:t>
            </w:r>
          </w:p>
          <w:p w14:paraId="16B2558D"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turi neigiamos įtakos;</w:t>
            </w:r>
          </w:p>
          <w:p w14:paraId="5288CC53"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5137EA4" w14:textId="77777777" w:rsidR="003B7F8A" w:rsidRPr="003B7F8A" w:rsidRDefault="003B7F8A" w:rsidP="00507684">
            <w:pPr>
              <w:jc w:val="both"/>
              <w:rPr>
                <w:szCs w:val="24"/>
              </w:rPr>
            </w:pPr>
          </w:p>
        </w:tc>
      </w:tr>
      <w:tr w:rsidR="003B7F8A" w:rsidRPr="003B7F8A" w14:paraId="06A88D78"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5C3D55" w14:textId="77777777" w:rsidR="003B7F8A" w:rsidRPr="003B7F8A" w:rsidRDefault="003B7F8A" w:rsidP="00507684">
            <w:pPr>
              <w:rPr>
                <w:b/>
                <w:szCs w:val="24"/>
              </w:rPr>
            </w:pPr>
            <w:r w:rsidRPr="003B7F8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A9BC46" w14:textId="77777777" w:rsidR="003B7F8A" w:rsidRPr="003B7F8A" w:rsidRDefault="003B7F8A" w:rsidP="00507684">
            <w:pPr>
              <w:jc w:val="both"/>
              <w:rPr>
                <w:b/>
                <w:szCs w:val="24"/>
              </w:rPr>
            </w:pPr>
            <w:r w:rsidRPr="003B7F8A">
              <w:rPr>
                <w:b/>
                <w:szCs w:val="24"/>
              </w:rPr>
              <w:t>Moterų ir vyrų lygioms galimybėms:</w:t>
            </w:r>
          </w:p>
        </w:tc>
      </w:tr>
      <w:tr w:rsidR="003B7F8A" w:rsidRPr="003B7F8A" w14:paraId="3D359D0A" w14:textId="77777777" w:rsidTr="003A3310">
        <w:tc>
          <w:tcPr>
            <w:tcW w:w="847" w:type="dxa"/>
            <w:tcBorders>
              <w:top w:val="single" w:sz="4" w:space="0" w:color="auto"/>
              <w:left w:val="single" w:sz="4" w:space="0" w:color="auto"/>
              <w:bottom w:val="single" w:sz="4" w:space="0" w:color="auto"/>
              <w:right w:val="single" w:sz="4" w:space="0" w:color="auto"/>
            </w:tcBorders>
          </w:tcPr>
          <w:p w14:paraId="0B47E560" w14:textId="77777777" w:rsidR="003B7F8A" w:rsidRPr="003B7F8A" w:rsidRDefault="003B7F8A" w:rsidP="00507684">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03750DD"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turi teigiamos įtakos;</w:t>
            </w:r>
          </w:p>
          <w:p w14:paraId="452628F1"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turi neigiamos įtakos;</w:t>
            </w:r>
          </w:p>
          <w:p w14:paraId="63FD8CA6"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109BA1D" w14:textId="77777777" w:rsidR="003B7F8A" w:rsidRPr="003B7F8A" w:rsidRDefault="003B7F8A" w:rsidP="00507684">
            <w:pPr>
              <w:jc w:val="both"/>
              <w:rPr>
                <w:szCs w:val="24"/>
              </w:rPr>
            </w:pPr>
          </w:p>
        </w:tc>
      </w:tr>
      <w:tr w:rsidR="003B7F8A" w:rsidRPr="003B7F8A" w14:paraId="21449706" w14:textId="77777777" w:rsidTr="003A33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D64C71" w14:textId="77777777" w:rsidR="003B7F8A" w:rsidRPr="003B7F8A" w:rsidRDefault="003B7F8A" w:rsidP="00507684">
            <w:pPr>
              <w:rPr>
                <w:szCs w:val="24"/>
              </w:rPr>
            </w:pPr>
            <w:r w:rsidRPr="003B7F8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3F73A6" w14:textId="77777777" w:rsidR="003B7F8A" w:rsidRPr="003B7F8A" w:rsidRDefault="003B7F8A" w:rsidP="00507684">
            <w:pPr>
              <w:jc w:val="both"/>
              <w:rPr>
                <w:b/>
                <w:szCs w:val="24"/>
              </w:rPr>
            </w:pPr>
            <w:r w:rsidRPr="003B7F8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B7F8A" w:rsidRPr="003B7F8A" w14:paraId="0C58C1D6" w14:textId="77777777" w:rsidTr="003A3310">
        <w:tc>
          <w:tcPr>
            <w:tcW w:w="847" w:type="dxa"/>
            <w:tcBorders>
              <w:top w:val="single" w:sz="4" w:space="0" w:color="auto"/>
              <w:left w:val="single" w:sz="4" w:space="0" w:color="auto"/>
              <w:bottom w:val="single" w:sz="4" w:space="0" w:color="auto"/>
              <w:right w:val="single" w:sz="4" w:space="0" w:color="auto"/>
            </w:tcBorders>
          </w:tcPr>
          <w:p w14:paraId="5F629459" w14:textId="77777777" w:rsidR="003B7F8A" w:rsidRPr="003B7F8A" w:rsidRDefault="003B7F8A" w:rsidP="00507684">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3E20BFF"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turi teigiamos įtakos;</w:t>
            </w:r>
          </w:p>
          <w:p w14:paraId="71F32487"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turi neigiamos įtakos;</w:t>
            </w:r>
          </w:p>
          <w:p w14:paraId="17CD48A8" w14:textId="77777777" w:rsidR="003B7F8A" w:rsidRPr="003B7F8A" w:rsidRDefault="002B10A4" w:rsidP="00507684">
            <w:pPr>
              <w:jc w:val="both"/>
              <w:rPr>
                <w:szCs w:val="24"/>
              </w:rPr>
            </w:pPr>
            <w:r w:rsidRPr="006614B6">
              <w:fldChar w:fldCharType="begin">
                <w:ffData>
                  <w:name w:val="Check21"/>
                  <w:enabled/>
                  <w:calcOnExit w:val="0"/>
                  <w:checkBox>
                    <w:sizeAuto/>
                    <w:default w:val="0"/>
                  </w:checkBox>
                </w:ffData>
              </w:fldChar>
            </w:r>
            <w:r w:rsidRPr="006614B6">
              <w:instrText xml:space="preserve"> FORMCHECKBOX </w:instrText>
            </w:r>
            <w:r w:rsidR="00823D5D">
              <w:fldChar w:fldCharType="separate"/>
            </w:r>
            <w:r w:rsidRPr="006614B6">
              <w:fldChar w:fldCharType="end"/>
            </w:r>
            <w:r w:rsidR="003B7F8A" w:rsidRPr="003B7F8A">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90104" w14:textId="77777777" w:rsidR="003B7F8A" w:rsidRPr="003B7F8A" w:rsidRDefault="003B7F8A" w:rsidP="00507684">
            <w:pPr>
              <w:jc w:val="both"/>
              <w:rPr>
                <w:szCs w:val="24"/>
              </w:rPr>
            </w:pPr>
          </w:p>
        </w:tc>
      </w:tr>
    </w:tbl>
    <w:p w14:paraId="4410D7E1" w14:textId="77777777" w:rsidR="003B7F8A" w:rsidRPr="003B7F8A" w:rsidRDefault="003B7F8A" w:rsidP="0050768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3B7F8A" w:rsidRPr="003B7F8A" w14:paraId="28422AB7" w14:textId="77777777" w:rsidTr="004C1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36A1DD" w14:textId="77777777" w:rsidR="003B7F8A" w:rsidRPr="003B7F8A" w:rsidRDefault="003B7F8A" w:rsidP="00507684">
            <w:pPr>
              <w:jc w:val="center"/>
              <w:rPr>
                <w:b/>
                <w:szCs w:val="24"/>
              </w:rPr>
            </w:pPr>
            <w:r w:rsidRPr="003B7F8A">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EC6DEF" w14:textId="77777777" w:rsidR="003B7F8A" w:rsidRPr="003B7F8A" w:rsidRDefault="003B7F8A" w:rsidP="00507684">
            <w:pPr>
              <w:jc w:val="both"/>
              <w:rPr>
                <w:b/>
                <w:szCs w:val="24"/>
              </w:rPr>
            </w:pPr>
            <w:r w:rsidRPr="003B7F8A">
              <w:rPr>
                <w:b/>
                <w:szCs w:val="24"/>
              </w:rPr>
              <w:t>VIETOS PROJEKTO VYKDYTOJO ĮSIPAREIGOJIMAI</w:t>
            </w:r>
          </w:p>
        </w:tc>
      </w:tr>
      <w:tr w:rsidR="003B7F8A" w:rsidRPr="003B7F8A" w14:paraId="572F0A66" w14:textId="77777777" w:rsidTr="00A84913">
        <w:trPr>
          <w:trHeight w:val="53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D6D80" w14:textId="77777777" w:rsidR="003B7F8A" w:rsidRPr="003B7F8A" w:rsidRDefault="003B7F8A" w:rsidP="00507684">
            <w:pPr>
              <w:rPr>
                <w:b/>
                <w:szCs w:val="24"/>
              </w:rPr>
            </w:pPr>
            <w:r w:rsidRPr="003B7F8A">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E71C3" w14:textId="77777777" w:rsidR="003B7F8A" w:rsidRPr="00A84913" w:rsidRDefault="00A84913" w:rsidP="00507684">
            <w:pPr>
              <w:jc w:val="both"/>
              <w:rPr>
                <w:b/>
                <w:szCs w:val="24"/>
              </w:rPr>
            </w:pPr>
            <w:r>
              <w:rPr>
                <w:b/>
                <w:szCs w:val="24"/>
              </w:rPr>
              <w:t>Bendrieji įsipareigojimai:</w:t>
            </w:r>
          </w:p>
        </w:tc>
      </w:tr>
      <w:tr w:rsidR="003B7F8A" w:rsidRPr="003B7F8A" w14:paraId="7699D069" w14:textId="77777777" w:rsidTr="004C1647">
        <w:tc>
          <w:tcPr>
            <w:tcW w:w="847" w:type="dxa"/>
            <w:tcBorders>
              <w:top w:val="single" w:sz="4" w:space="0" w:color="auto"/>
              <w:left w:val="single" w:sz="4" w:space="0" w:color="auto"/>
              <w:bottom w:val="single" w:sz="4" w:space="0" w:color="auto"/>
              <w:right w:val="single" w:sz="4" w:space="0" w:color="auto"/>
            </w:tcBorders>
            <w:vAlign w:val="center"/>
            <w:hideMark/>
          </w:tcPr>
          <w:p w14:paraId="42AECC9D" w14:textId="77777777" w:rsidR="003B7F8A" w:rsidRPr="003B7F8A" w:rsidRDefault="003B7F8A" w:rsidP="00507684">
            <w:pPr>
              <w:rPr>
                <w:szCs w:val="24"/>
              </w:rPr>
            </w:pPr>
            <w:r w:rsidRPr="003B7F8A">
              <w:rPr>
                <w:szCs w:val="24"/>
              </w:rPr>
              <w:t>8.1.1.</w:t>
            </w:r>
          </w:p>
        </w:tc>
        <w:tc>
          <w:tcPr>
            <w:tcW w:w="8790" w:type="dxa"/>
            <w:tcBorders>
              <w:top w:val="single" w:sz="4" w:space="0" w:color="auto"/>
              <w:left w:val="single" w:sz="4" w:space="0" w:color="auto"/>
              <w:bottom w:val="single" w:sz="4" w:space="0" w:color="auto"/>
              <w:right w:val="single" w:sz="4" w:space="0" w:color="auto"/>
            </w:tcBorders>
          </w:tcPr>
          <w:p w14:paraId="46EC698B" w14:textId="77777777" w:rsidR="003B7F8A" w:rsidRPr="003B7F8A" w:rsidRDefault="002F7C4B" w:rsidP="00507684">
            <w:pPr>
              <w:jc w:val="both"/>
              <w:rPr>
                <w:szCs w:val="24"/>
              </w:rPr>
            </w:pPr>
            <w:r>
              <w:rPr>
                <w:rFonts w:eastAsia="Calibri"/>
                <w:szCs w:val="24"/>
                <w:lang w:eastAsia="lt-LT"/>
              </w:rPr>
              <w:t>n</w:t>
            </w:r>
            <w:r w:rsidR="004C1647">
              <w:rPr>
                <w:rFonts w:eastAsia="Calibri"/>
                <w:szCs w:val="24"/>
                <w:lang w:eastAsia="lt-LT"/>
              </w:rPr>
              <w:t xml:space="preserve">enutraukti gamybinės veiklos ir neperkelti jos už VVG teritorijos ribų (taikoma, jeigu vietos projektas susijęs su investicijomis į infrastruktūrą, verslą, išskyrus atvejus, nurodytus </w:t>
            </w:r>
            <w:r w:rsidR="00CE0D8E">
              <w:rPr>
                <w:rFonts w:eastAsia="Calibri"/>
                <w:szCs w:val="24"/>
                <w:lang w:eastAsia="lt-LT"/>
              </w:rPr>
              <w:t xml:space="preserve">Vietos projektų administravimo taisyklių </w:t>
            </w:r>
            <w:r w:rsidR="004C1647">
              <w:rPr>
                <w:rFonts w:eastAsia="Calibri"/>
                <w:szCs w:val="24"/>
                <w:lang w:eastAsia="lt-LT"/>
              </w:rPr>
              <w:t>23.1.4.1 ir 23.1.4.2 papunkčiuose)</w:t>
            </w:r>
            <w:r w:rsidR="00CB5C00">
              <w:rPr>
                <w:rFonts w:eastAsia="Calibri"/>
                <w:szCs w:val="24"/>
                <w:lang w:eastAsia="lt-LT"/>
              </w:rPr>
              <w:t>;</w:t>
            </w:r>
          </w:p>
        </w:tc>
      </w:tr>
      <w:tr w:rsidR="003B7F8A" w:rsidRPr="003B7F8A" w14:paraId="0B8E343F" w14:textId="77777777" w:rsidTr="004C1647">
        <w:tc>
          <w:tcPr>
            <w:tcW w:w="847" w:type="dxa"/>
            <w:tcBorders>
              <w:top w:val="single" w:sz="4" w:space="0" w:color="auto"/>
              <w:left w:val="single" w:sz="4" w:space="0" w:color="auto"/>
              <w:bottom w:val="single" w:sz="4" w:space="0" w:color="auto"/>
              <w:right w:val="single" w:sz="4" w:space="0" w:color="auto"/>
            </w:tcBorders>
            <w:vAlign w:val="center"/>
            <w:hideMark/>
          </w:tcPr>
          <w:p w14:paraId="05DD40F6" w14:textId="77777777" w:rsidR="003B7F8A" w:rsidRPr="003B7F8A" w:rsidRDefault="003B7F8A" w:rsidP="00507684">
            <w:pPr>
              <w:rPr>
                <w:szCs w:val="24"/>
              </w:rPr>
            </w:pPr>
            <w:r w:rsidRPr="003B7F8A">
              <w:rPr>
                <w:szCs w:val="24"/>
              </w:rPr>
              <w:t>8.1.2.</w:t>
            </w:r>
          </w:p>
        </w:tc>
        <w:tc>
          <w:tcPr>
            <w:tcW w:w="8790" w:type="dxa"/>
            <w:tcBorders>
              <w:top w:val="single" w:sz="4" w:space="0" w:color="auto"/>
              <w:left w:val="single" w:sz="4" w:space="0" w:color="auto"/>
              <w:bottom w:val="single" w:sz="4" w:space="0" w:color="auto"/>
              <w:right w:val="single" w:sz="4" w:space="0" w:color="auto"/>
            </w:tcBorders>
          </w:tcPr>
          <w:p w14:paraId="1411D7BD" w14:textId="77777777" w:rsidR="003B7F8A" w:rsidRPr="003B7F8A" w:rsidRDefault="002F7C4B" w:rsidP="00507684">
            <w:pPr>
              <w:jc w:val="both"/>
              <w:rPr>
                <w:szCs w:val="24"/>
              </w:rPr>
            </w:pPr>
            <w:r>
              <w:rPr>
                <w:rFonts w:eastAsia="Calibri"/>
                <w:szCs w:val="24"/>
                <w:lang w:eastAsia="lt-LT"/>
              </w:rPr>
              <w:t>n</w:t>
            </w:r>
            <w:r w:rsidR="00CB5C00">
              <w:rPr>
                <w:rFonts w:eastAsia="Calibri"/>
                <w:szCs w:val="24"/>
                <w:lang w:eastAsia="lt-LT"/>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0058790E">
              <w:rPr>
                <w:rFonts w:eastAsia="Calibri"/>
                <w:szCs w:val="24"/>
                <w:lang w:eastAsia="lt-LT"/>
              </w:rPr>
              <w:t>Vietos projektų administravimo taisyklių</w:t>
            </w:r>
            <w:r w:rsidR="00CB5C00">
              <w:rPr>
                <w:rFonts w:eastAsia="Calibri"/>
                <w:szCs w:val="24"/>
                <w:lang w:eastAsia="lt-LT"/>
              </w:rPr>
              <w:t xml:space="preserve"> 35.1. papunktyje minimų vietos projektų pakeitimus, iki vietos projekto pakeitimų pradžios turi apie tai informuoti Švenčionių rajono VVG „Švenčionių partnerystė“ ir Agentūrą. Galutinį sprendimą dėl planuojamų vietos projekto pakeitimų neigiamos įtakos pradiniams vietos projekto tikslams buvimo arba nebuvimo priima Agentūra vidaus procedūrose nustatyta tvarka</w:t>
            </w:r>
            <w:r>
              <w:rPr>
                <w:rFonts w:eastAsia="Calibri"/>
                <w:szCs w:val="24"/>
                <w:lang w:eastAsia="lt-LT"/>
              </w:rPr>
              <w:t>;</w:t>
            </w:r>
          </w:p>
        </w:tc>
      </w:tr>
      <w:tr w:rsidR="003B7F8A" w:rsidRPr="003B7F8A" w14:paraId="56B41CFD" w14:textId="77777777" w:rsidTr="002F7C4B">
        <w:trPr>
          <w:trHeight w:val="489"/>
        </w:trPr>
        <w:tc>
          <w:tcPr>
            <w:tcW w:w="847" w:type="dxa"/>
            <w:tcBorders>
              <w:top w:val="single" w:sz="4" w:space="0" w:color="auto"/>
              <w:left w:val="single" w:sz="4" w:space="0" w:color="auto"/>
              <w:bottom w:val="single" w:sz="4" w:space="0" w:color="auto"/>
              <w:right w:val="single" w:sz="4" w:space="0" w:color="auto"/>
            </w:tcBorders>
            <w:vAlign w:val="center"/>
            <w:hideMark/>
          </w:tcPr>
          <w:p w14:paraId="69770C68" w14:textId="77777777" w:rsidR="003B7F8A" w:rsidRPr="003B7F8A" w:rsidRDefault="0025736F" w:rsidP="00507684">
            <w:pP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vAlign w:val="center"/>
          </w:tcPr>
          <w:p w14:paraId="1723E27A" w14:textId="77777777" w:rsidR="003B7F8A" w:rsidRPr="003B7F8A" w:rsidRDefault="002F7C4B" w:rsidP="00507684">
            <w:pPr>
              <w:jc w:val="both"/>
              <w:rPr>
                <w:szCs w:val="24"/>
              </w:rPr>
            </w:pPr>
            <w:r>
              <w:rPr>
                <w:rFonts w:eastAsia="Calibri"/>
                <w:szCs w:val="24"/>
                <w:lang w:eastAsia="lt-LT"/>
              </w:rPr>
              <w:t>v</w:t>
            </w:r>
            <w:r w:rsidR="00CB5C00">
              <w:rPr>
                <w:rFonts w:eastAsia="Calibri"/>
                <w:szCs w:val="24"/>
                <w:lang w:eastAsia="lt-LT"/>
              </w:rPr>
              <w:t xml:space="preserve">iešinti gautą paramą </w:t>
            </w:r>
            <w:r w:rsidR="0058790E">
              <w:rPr>
                <w:rFonts w:eastAsia="Calibri"/>
                <w:szCs w:val="24"/>
                <w:lang w:eastAsia="lt-LT"/>
              </w:rPr>
              <w:t>Vietos projektų a</w:t>
            </w:r>
            <w:r w:rsidR="00CB5C00">
              <w:rPr>
                <w:rFonts w:eastAsia="Calibri"/>
                <w:szCs w:val="24"/>
                <w:lang w:eastAsia="lt-LT"/>
              </w:rPr>
              <w:t>dministravimo taisyklių 161–166 punktų nustatyta tvarka</w:t>
            </w:r>
            <w:r>
              <w:rPr>
                <w:rFonts w:eastAsia="Calibri"/>
                <w:szCs w:val="24"/>
                <w:lang w:eastAsia="lt-LT"/>
              </w:rPr>
              <w:t>;</w:t>
            </w:r>
          </w:p>
        </w:tc>
      </w:tr>
      <w:tr w:rsidR="00CB5C00" w:rsidRPr="003B7F8A" w14:paraId="7C7B1C0C"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56C8F85D" w14:textId="77777777" w:rsidR="00CB5C00" w:rsidRPr="003B7F8A" w:rsidRDefault="0025736F" w:rsidP="00507684">
            <w:pPr>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76ECFB8C" w14:textId="77777777" w:rsidR="00CB5C00" w:rsidRPr="003B7F8A" w:rsidRDefault="002F7C4B" w:rsidP="00507684">
            <w:pPr>
              <w:jc w:val="both"/>
              <w:rPr>
                <w:szCs w:val="24"/>
              </w:rPr>
            </w:pPr>
            <w:r>
              <w:rPr>
                <w:rFonts w:eastAsia="Calibri"/>
                <w:szCs w:val="24"/>
                <w:lang w:eastAsia="lt-LT"/>
              </w:rPr>
              <w:t>a</w:t>
            </w:r>
            <w:r w:rsidR="008F2427">
              <w:rPr>
                <w:rFonts w:eastAsia="Calibri"/>
                <w:szCs w:val="24"/>
                <w:lang w:eastAsia="lt-LT"/>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8F2427">
              <w:rPr>
                <w:rFonts w:eastAsia="Calibri"/>
                <w:color w:val="000000"/>
                <w:szCs w:val="24"/>
                <w:lang w:eastAsia="lt-LT"/>
              </w:rPr>
              <w:t xml:space="preserve">Įvykus draudžiamajam įvykiui vietos projekto vykdytojas įsipareigoja </w:t>
            </w:r>
            <w:r w:rsidR="008F2427">
              <w:rPr>
                <w:rFonts w:eastAsia="Calibri"/>
                <w:color w:val="000000"/>
                <w:szCs w:val="24"/>
                <w:lang w:eastAsia="lt-LT"/>
              </w:rPr>
              <w:lastRenderedPageBreak/>
              <w:t xml:space="preserve">nedelsdamas, bet ne vėliau kaip per 5 (penkias) darbo dienas, apie tai raštu pranešti </w:t>
            </w:r>
            <w:r w:rsidR="00A715BB">
              <w:rPr>
                <w:rFonts w:eastAsia="Calibri"/>
                <w:color w:val="000000"/>
                <w:szCs w:val="24"/>
                <w:lang w:eastAsia="lt-LT"/>
              </w:rPr>
              <w:t>Švenčionių rajono VVG „Švenčionių partnerystė“</w:t>
            </w:r>
            <w:r w:rsidR="008F2427">
              <w:rPr>
                <w:rFonts w:eastAsia="Calibri"/>
                <w:color w:val="000000"/>
                <w:szCs w:val="24"/>
                <w:lang w:eastAsia="lt-LT"/>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8F2427">
              <w:rPr>
                <w:rFonts w:eastAsia="Calibri"/>
                <w:szCs w:val="24"/>
                <w:lang w:eastAsia="lt-LT"/>
              </w:rPr>
              <w:t>;</w:t>
            </w:r>
          </w:p>
        </w:tc>
      </w:tr>
      <w:tr w:rsidR="00CB5C00" w:rsidRPr="003B7F8A" w14:paraId="7FE5D7DD"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19EFF1AC" w14:textId="77777777" w:rsidR="00CB5C00" w:rsidRPr="00DC1CB2" w:rsidRDefault="002F7C4B" w:rsidP="00507684">
            <w:pPr>
              <w:rPr>
                <w:szCs w:val="24"/>
              </w:rPr>
            </w:pPr>
            <w:r>
              <w:rPr>
                <w:szCs w:val="24"/>
              </w:rPr>
              <w:lastRenderedPageBreak/>
              <w:t>8.1.5.</w:t>
            </w:r>
          </w:p>
        </w:tc>
        <w:tc>
          <w:tcPr>
            <w:tcW w:w="8790" w:type="dxa"/>
            <w:tcBorders>
              <w:top w:val="single" w:sz="4" w:space="0" w:color="auto"/>
              <w:left w:val="single" w:sz="4" w:space="0" w:color="auto"/>
              <w:bottom w:val="single" w:sz="4" w:space="0" w:color="auto"/>
              <w:right w:val="single" w:sz="4" w:space="0" w:color="auto"/>
            </w:tcBorders>
          </w:tcPr>
          <w:p w14:paraId="251709F6" w14:textId="77777777" w:rsidR="00CB5C00" w:rsidRPr="00DC1CB2" w:rsidRDefault="002F7C4B" w:rsidP="00507684">
            <w:pPr>
              <w:jc w:val="both"/>
              <w:rPr>
                <w:rFonts w:eastAsia="Calibri"/>
                <w:szCs w:val="24"/>
                <w:lang w:eastAsia="lt-LT"/>
              </w:rPr>
            </w:pPr>
            <w:r>
              <w:rPr>
                <w:rFonts w:eastAsia="Calibri"/>
                <w:szCs w:val="24"/>
                <w:lang w:eastAsia="lt-LT"/>
              </w:rPr>
              <w:t>s</w:t>
            </w:r>
            <w:r w:rsidR="00DC1CB2" w:rsidRPr="00DC1CB2">
              <w:rPr>
                <w:rFonts w:eastAsia="Calibri"/>
                <w:szCs w:val="24"/>
                <w:lang w:eastAsia="lt-LT"/>
              </w:rPr>
              <w:t xml:space="preserve">iekiant palankaus sprendimo, nedaryti įtakos vietos projektą vertinantiems </w:t>
            </w:r>
            <w:r w:rsidR="00585892">
              <w:rPr>
                <w:rFonts w:eastAsia="Calibri"/>
                <w:szCs w:val="24"/>
                <w:lang w:eastAsia="lt-LT"/>
              </w:rPr>
              <w:t>Švenčionių rajono VVG „Švenčionių partnerystė“</w:t>
            </w:r>
            <w:r w:rsidR="00DC1CB2" w:rsidRPr="00DC1CB2">
              <w:rPr>
                <w:rFonts w:eastAsia="Calibri"/>
                <w:szCs w:val="24"/>
                <w:lang w:eastAsia="lt-LT"/>
              </w:rPr>
              <w:t xml:space="preserve"> darbuotojams, sprendimą dėl vietos projekto finansavimo priimančiam </w:t>
            </w:r>
            <w:r w:rsidR="00585892">
              <w:rPr>
                <w:rFonts w:eastAsia="Calibri"/>
                <w:szCs w:val="24"/>
                <w:lang w:eastAsia="lt-LT"/>
              </w:rPr>
              <w:t>Švenčionių rajono VVG „Švenčionių partnerystė“</w:t>
            </w:r>
            <w:r w:rsidR="00585892" w:rsidRPr="00DC1CB2">
              <w:rPr>
                <w:rFonts w:eastAsia="Calibri"/>
                <w:szCs w:val="24"/>
                <w:lang w:eastAsia="lt-LT"/>
              </w:rPr>
              <w:t xml:space="preserve"> </w:t>
            </w:r>
            <w:r w:rsidR="00DC1CB2" w:rsidRPr="00DC1CB2">
              <w:rPr>
                <w:rFonts w:eastAsia="Calibri"/>
                <w:szCs w:val="24"/>
                <w:lang w:eastAsia="lt-LT"/>
              </w:rPr>
              <w:t>valdymo organui arba atskiriems jo nariams, Agentūrai, Ministerijai;</w:t>
            </w:r>
          </w:p>
        </w:tc>
      </w:tr>
      <w:tr w:rsidR="00CB5C00" w:rsidRPr="003B7F8A" w14:paraId="1ED27E2B"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2F972DA6" w14:textId="77777777" w:rsidR="00CB5C00" w:rsidRPr="003B7F8A" w:rsidRDefault="002F7C4B" w:rsidP="00507684">
            <w:pPr>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55BF1697" w14:textId="77777777" w:rsidR="00CB5C00" w:rsidRPr="00310374" w:rsidRDefault="002F7C4B" w:rsidP="00507684">
            <w:pPr>
              <w:jc w:val="both"/>
              <w:rPr>
                <w:rFonts w:eastAsia="Calibri"/>
                <w:szCs w:val="24"/>
                <w:lang w:eastAsia="lt-LT"/>
              </w:rPr>
            </w:pPr>
            <w:r>
              <w:rPr>
                <w:rFonts w:eastAsia="Calibri"/>
                <w:szCs w:val="24"/>
                <w:lang w:eastAsia="lt-LT"/>
              </w:rPr>
              <w:t>s</w:t>
            </w:r>
            <w:r w:rsidR="00585892">
              <w:rPr>
                <w:rFonts w:eastAsia="Calibri"/>
                <w:szCs w:val="24"/>
                <w:lang w:eastAsia="lt-LT"/>
              </w:rPr>
              <w:t>udaryti sąlygas asmenims, turintiems teisę audituoti ir (arba) kontroliuoti vietos projekto įgyvendinimą (</w:t>
            </w:r>
            <w:r w:rsidR="00310374">
              <w:rPr>
                <w:rFonts w:eastAsia="Calibri"/>
                <w:szCs w:val="24"/>
                <w:lang w:eastAsia="lt-LT"/>
              </w:rPr>
              <w:t>Švenčionių rajono VVG „Švenčionių partnerystė“</w:t>
            </w:r>
            <w:r w:rsidR="00585892">
              <w:rPr>
                <w:rFonts w:eastAsia="Calibri"/>
                <w:szCs w:val="24"/>
                <w:lang w:eastAsia="lt-LT"/>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CB5C00" w:rsidRPr="003B7F8A" w14:paraId="220D85E1"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0C3EECE6" w14:textId="77777777" w:rsidR="00CB5C00" w:rsidRPr="003B7F8A" w:rsidRDefault="002F7C4B" w:rsidP="00507684">
            <w:pP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6512ECA6" w14:textId="77777777" w:rsidR="00CB5C00" w:rsidRPr="003B7F8A" w:rsidRDefault="002F7C4B" w:rsidP="00507684">
            <w:pPr>
              <w:jc w:val="both"/>
              <w:rPr>
                <w:szCs w:val="24"/>
              </w:rPr>
            </w:pPr>
            <w:r>
              <w:rPr>
                <w:rFonts w:eastAsia="Calibri"/>
                <w:szCs w:val="24"/>
                <w:lang w:eastAsia="lt-LT"/>
              </w:rPr>
              <w:t>teikti Švenčionių rajono VVG „Švenčionių partnerystė“ ir (arba) Agentūrai visą informaciją ir duomenis, susijusius su vietos projekto įgyvendinimu, reikalingus vietos projekto įgyvendinimo valdymui, stebėsenai ir vertinimui atlikti.</w:t>
            </w:r>
          </w:p>
        </w:tc>
      </w:tr>
      <w:tr w:rsidR="003B7F8A" w:rsidRPr="003B7F8A" w14:paraId="55D63CFA" w14:textId="77777777" w:rsidTr="002F7C4B">
        <w:trPr>
          <w:trHeight w:val="51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D5DFF4" w14:textId="77777777" w:rsidR="003B7F8A" w:rsidRPr="003B7F8A" w:rsidRDefault="004C1647" w:rsidP="00507684">
            <w:pPr>
              <w:rPr>
                <w:szCs w:val="24"/>
              </w:rPr>
            </w:pPr>
            <w:r>
              <w:rPr>
                <w:b/>
                <w:szCs w:val="24"/>
              </w:rPr>
              <w:t>8.2</w:t>
            </w:r>
            <w:r w:rsidR="003B7F8A" w:rsidRPr="003B7F8A">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FD7DF6" w14:textId="77777777" w:rsidR="003B7F8A" w:rsidRPr="003B7F8A" w:rsidRDefault="002F7C4B" w:rsidP="00507684">
            <w:pPr>
              <w:jc w:val="both"/>
              <w:rPr>
                <w:b/>
                <w:szCs w:val="24"/>
              </w:rPr>
            </w:pPr>
            <w:r>
              <w:rPr>
                <w:b/>
                <w:szCs w:val="24"/>
              </w:rPr>
              <w:t>Papildomi įsipareigojimai:</w:t>
            </w:r>
          </w:p>
        </w:tc>
      </w:tr>
      <w:tr w:rsidR="00595125" w:rsidRPr="003B7F8A" w14:paraId="46AC927F" w14:textId="77777777" w:rsidTr="004C1647">
        <w:tc>
          <w:tcPr>
            <w:tcW w:w="847" w:type="dxa"/>
            <w:tcBorders>
              <w:top w:val="single" w:sz="4" w:space="0" w:color="auto"/>
              <w:left w:val="single" w:sz="4" w:space="0" w:color="auto"/>
              <w:bottom w:val="single" w:sz="4" w:space="0" w:color="auto"/>
              <w:right w:val="single" w:sz="4" w:space="0" w:color="auto"/>
            </w:tcBorders>
            <w:vAlign w:val="center"/>
            <w:hideMark/>
          </w:tcPr>
          <w:p w14:paraId="16EE3144" w14:textId="77777777" w:rsidR="00595125" w:rsidRPr="003B7F8A" w:rsidRDefault="00595125" w:rsidP="00595125">
            <w:pPr>
              <w:jc w:val="both"/>
              <w:rPr>
                <w:szCs w:val="24"/>
              </w:rPr>
            </w:pPr>
            <w:r w:rsidRPr="003B7F8A">
              <w:rPr>
                <w:szCs w:val="24"/>
              </w:rPr>
              <w:t>8.3.1.</w:t>
            </w:r>
          </w:p>
        </w:tc>
        <w:tc>
          <w:tcPr>
            <w:tcW w:w="8790" w:type="dxa"/>
            <w:tcBorders>
              <w:top w:val="single" w:sz="4" w:space="0" w:color="auto"/>
              <w:left w:val="single" w:sz="4" w:space="0" w:color="auto"/>
              <w:bottom w:val="single" w:sz="4" w:space="0" w:color="auto"/>
              <w:right w:val="single" w:sz="4" w:space="0" w:color="auto"/>
            </w:tcBorders>
            <w:vAlign w:val="center"/>
          </w:tcPr>
          <w:p w14:paraId="4AE4CD80" w14:textId="14C046EE" w:rsidR="00595125" w:rsidRPr="00851E77" w:rsidRDefault="003E61E6" w:rsidP="00595125">
            <w:pPr>
              <w:jc w:val="both"/>
              <w:rPr>
                <w:szCs w:val="24"/>
              </w:rPr>
            </w:pPr>
            <w:r>
              <w:rPr>
                <w:color w:val="000000"/>
                <w:szCs w:val="24"/>
              </w:rPr>
              <w:t>v</w:t>
            </w:r>
            <w:r w:rsidR="00851E77" w:rsidRPr="00851E77">
              <w:rPr>
                <w:color w:val="000000"/>
                <w:szCs w:val="24"/>
              </w:rPr>
              <w:t>ietos projekte turi būti numatyta kurti naują (-</w:t>
            </w:r>
            <w:proofErr w:type="spellStart"/>
            <w:r w:rsidR="00851E77" w:rsidRPr="00851E77">
              <w:rPr>
                <w:color w:val="000000"/>
                <w:szCs w:val="24"/>
              </w:rPr>
              <w:t>as</w:t>
            </w:r>
            <w:proofErr w:type="spellEnd"/>
            <w:r w:rsidR="00851E77" w:rsidRPr="00851E77">
              <w:rPr>
                <w:color w:val="000000"/>
                <w:szCs w:val="24"/>
              </w:rPr>
              <w:t>) darbo vietą (-</w:t>
            </w:r>
            <w:proofErr w:type="spellStart"/>
            <w:r w:rsidR="00851E77" w:rsidRPr="00851E77">
              <w:rPr>
                <w:color w:val="000000"/>
                <w:szCs w:val="24"/>
              </w:rPr>
              <w:t>as</w:t>
            </w:r>
            <w:proofErr w:type="spellEnd"/>
            <w:r w:rsidR="00851E77" w:rsidRPr="00851E77">
              <w:rPr>
                <w:color w:val="000000"/>
                <w:szCs w:val="24"/>
              </w:rPr>
              <w:t>)</w:t>
            </w:r>
            <w:r w:rsidR="00851E77" w:rsidRPr="00851E77">
              <w:rPr>
                <w:szCs w:val="24"/>
              </w:rPr>
              <w:t xml:space="preserve">. </w:t>
            </w:r>
            <w:r w:rsidR="00224115">
              <w:rPr>
                <w:sz w:val="22"/>
                <w:szCs w:val="22"/>
              </w:rPr>
              <w:t>N</w:t>
            </w:r>
            <w:r w:rsidR="00224115" w:rsidRPr="00CB766F">
              <w:rPr>
                <w:sz w:val="22"/>
                <w:szCs w:val="22"/>
              </w:rPr>
              <w:t xml:space="preserve">aujos darbo vietos sukūrimo ir išlaikymo rodiklis </w:t>
            </w:r>
            <w:r w:rsidR="00224115">
              <w:rPr>
                <w:sz w:val="22"/>
                <w:szCs w:val="22"/>
              </w:rPr>
              <w:t>b</w:t>
            </w:r>
            <w:r w:rsidR="00224115" w:rsidRPr="00CB766F">
              <w:rPr>
                <w:sz w:val="22"/>
                <w:szCs w:val="22"/>
              </w:rPr>
              <w:t xml:space="preserve">us vertinamas </w:t>
            </w:r>
            <w:r w:rsidR="00224115" w:rsidRPr="002B73FC">
              <w:rPr>
                <w:sz w:val="22"/>
                <w:szCs w:val="22"/>
              </w:rPr>
              <w:t xml:space="preserve">pagal </w:t>
            </w:r>
            <w:r w:rsidR="00224115" w:rsidRPr="00CB766F">
              <w:rPr>
                <w:sz w:val="22"/>
                <w:szCs w:val="22"/>
              </w:rPr>
              <w:t>Projektų, įgyvendinamų pagal Lietuvos kaimo plėtros 2014–2020 metų programos (toliau – Programa) priemones, rodiklio „Naujos darbo vietos sukūrimas ir išlaikymas“ (toliau – Rodiklis) pasiekimo vertinimo metodik</w:t>
            </w:r>
            <w:r w:rsidR="00224115">
              <w:rPr>
                <w:sz w:val="22"/>
                <w:szCs w:val="22"/>
              </w:rPr>
              <w:t>ą</w:t>
            </w:r>
            <w:r w:rsidR="00224115" w:rsidRPr="00CB766F">
              <w:rPr>
                <w:sz w:val="22"/>
                <w:szCs w:val="22"/>
              </w:rPr>
              <w:t xml:space="preserve"> (toliau – Metodika)</w:t>
            </w:r>
            <w:r w:rsidR="00224115">
              <w:rPr>
                <w:sz w:val="22"/>
                <w:szCs w:val="22"/>
              </w:rPr>
              <w:t>, patvirtintą LR žemės ūkio ministro 2017 m. lapkričio 9 įsakymu Nr. 3D-718;</w:t>
            </w:r>
          </w:p>
        </w:tc>
      </w:tr>
      <w:tr w:rsidR="0052046E" w:rsidRPr="003B7F8A" w14:paraId="6689387E"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35A60612" w14:textId="188BD0D1" w:rsidR="0052046E" w:rsidRPr="003B7F8A" w:rsidRDefault="0052046E" w:rsidP="0052046E">
            <w:pPr>
              <w:jc w:val="both"/>
              <w:rPr>
                <w:szCs w:val="24"/>
              </w:rPr>
            </w:pPr>
            <w:r w:rsidRPr="003B7F8A">
              <w:rPr>
                <w:szCs w:val="24"/>
              </w:rPr>
              <w:t>8.3.2.</w:t>
            </w:r>
          </w:p>
        </w:tc>
        <w:tc>
          <w:tcPr>
            <w:tcW w:w="8790" w:type="dxa"/>
            <w:tcBorders>
              <w:top w:val="single" w:sz="4" w:space="0" w:color="auto"/>
              <w:left w:val="single" w:sz="4" w:space="0" w:color="auto"/>
              <w:bottom w:val="single" w:sz="4" w:space="0" w:color="auto"/>
              <w:right w:val="single" w:sz="4" w:space="0" w:color="auto"/>
            </w:tcBorders>
            <w:vAlign w:val="center"/>
          </w:tcPr>
          <w:p w14:paraId="3D43A121" w14:textId="5600C055" w:rsidR="0052046E" w:rsidRPr="003E61E6" w:rsidRDefault="0052046E" w:rsidP="0052046E">
            <w:pPr>
              <w:jc w:val="both"/>
              <w:rPr>
                <w:color w:val="000000"/>
                <w:szCs w:val="24"/>
              </w:rPr>
            </w:pPr>
            <w:r w:rsidRPr="003E61E6">
              <w:rPr>
                <w:szCs w:val="24"/>
              </w:rPr>
              <w:t>vietos projekte numatytas verslas turi atitikti ekonomines veiklas, kurios remiamos pagal Vietos plėtros strategiją;</w:t>
            </w:r>
          </w:p>
        </w:tc>
      </w:tr>
      <w:tr w:rsidR="0052046E" w:rsidRPr="003B7F8A" w14:paraId="614DC9B6"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6ABAC9C2" w14:textId="46D6A117" w:rsidR="0052046E" w:rsidRPr="003B7F8A" w:rsidRDefault="0052046E" w:rsidP="0052046E">
            <w:pPr>
              <w:jc w:val="both"/>
              <w:rPr>
                <w:szCs w:val="24"/>
              </w:rPr>
            </w:pPr>
            <w:r>
              <w:rPr>
                <w:szCs w:val="24"/>
              </w:rPr>
              <w:t>8.3.3.</w:t>
            </w:r>
          </w:p>
        </w:tc>
        <w:tc>
          <w:tcPr>
            <w:tcW w:w="8790" w:type="dxa"/>
            <w:tcBorders>
              <w:top w:val="single" w:sz="4" w:space="0" w:color="auto"/>
              <w:left w:val="single" w:sz="4" w:space="0" w:color="auto"/>
              <w:bottom w:val="single" w:sz="4" w:space="0" w:color="auto"/>
              <w:right w:val="single" w:sz="4" w:space="0" w:color="auto"/>
            </w:tcBorders>
            <w:vAlign w:val="center"/>
          </w:tcPr>
          <w:p w14:paraId="1ADB11FD" w14:textId="6B885E46" w:rsidR="0052046E" w:rsidRDefault="0052046E" w:rsidP="0052046E">
            <w:pPr>
              <w:jc w:val="both"/>
              <w:rPr>
                <w:rFonts w:eastAsia="Calibri"/>
                <w:szCs w:val="24"/>
              </w:rPr>
            </w:pPr>
            <w:r>
              <w:rPr>
                <w:rFonts w:eastAsia="Calibri"/>
                <w:szCs w:val="24"/>
              </w:rPr>
              <w:t>p</w:t>
            </w:r>
            <w:r w:rsidRPr="00595125">
              <w:rPr>
                <w:rFonts w:eastAsia="Calibri"/>
                <w:szCs w:val="24"/>
              </w:rPr>
              <w:t>areiškėjas įsipareigoja užtikrinti, kad išlaidos, kurioms finansuoti prašoma paramos, nebuvo, nėra ir nebus finansuojamos iš kit</w:t>
            </w:r>
            <w:r>
              <w:rPr>
                <w:rFonts w:eastAsia="Calibri"/>
                <w:szCs w:val="24"/>
              </w:rPr>
              <w:t>ų ES fondų ir kitų viešųjų lėšų;</w:t>
            </w:r>
          </w:p>
        </w:tc>
      </w:tr>
      <w:tr w:rsidR="0052046E" w:rsidRPr="003B7F8A" w14:paraId="1E9078BC" w14:textId="77777777" w:rsidTr="0052046E">
        <w:tc>
          <w:tcPr>
            <w:tcW w:w="847" w:type="dxa"/>
            <w:tcBorders>
              <w:top w:val="single" w:sz="4" w:space="0" w:color="auto"/>
              <w:left w:val="single" w:sz="4" w:space="0" w:color="auto"/>
              <w:bottom w:val="single" w:sz="4" w:space="0" w:color="auto"/>
              <w:right w:val="single" w:sz="4" w:space="0" w:color="auto"/>
            </w:tcBorders>
            <w:vAlign w:val="center"/>
          </w:tcPr>
          <w:p w14:paraId="657CFAA9" w14:textId="32EECDEB" w:rsidR="0052046E" w:rsidRPr="003B7F8A" w:rsidRDefault="0052046E" w:rsidP="0052046E">
            <w:pPr>
              <w:jc w:val="both"/>
              <w:rPr>
                <w:szCs w:val="24"/>
              </w:rPr>
            </w:pPr>
            <w:r>
              <w:rPr>
                <w:szCs w:val="24"/>
              </w:rPr>
              <w:t>8.3.4.</w:t>
            </w:r>
          </w:p>
        </w:tc>
        <w:tc>
          <w:tcPr>
            <w:tcW w:w="8790" w:type="dxa"/>
            <w:tcBorders>
              <w:top w:val="single" w:sz="4" w:space="0" w:color="auto"/>
              <w:left w:val="single" w:sz="4" w:space="0" w:color="auto"/>
              <w:bottom w:val="single" w:sz="4" w:space="0" w:color="auto"/>
              <w:right w:val="single" w:sz="4" w:space="0" w:color="auto"/>
            </w:tcBorders>
            <w:vAlign w:val="center"/>
          </w:tcPr>
          <w:p w14:paraId="06A90E26" w14:textId="77777777" w:rsidR="0052046E" w:rsidRPr="00595125" w:rsidRDefault="0052046E" w:rsidP="0052046E">
            <w:pPr>
              <w:jc w:val="both"/>
              <w:rPr>
                <w:i/>
                <w:szCs w:val="24"/>
              </w:rPr>
            </w:pPr>
            <w:r>
              <w:rPr>
                <w:rFonts w:eastAsia="Calibri"/>
                <w:szCs w:val="24"/>
              </w:rPr>
              <w:t>p</w:t>
            </w:r>
            <w:r w:rsidRPr="00595125">
              <w:rPr>
                <w:rFonts w:eastAsia="Calibri"/>
                <w:szCs w:val="24"/>
              </w:rPr>
              <w:t xml:space="preserve">areiškėjas įsipareigoja, kad verslo planą pradės įgyvendinti per 9 mėn. nuo sprendimo suteikti paramą priėmimo dienos. Paramos gavėjas, pradėdamas įgyvendinti verslo planą, raštu apie tai informuoja </w:t>
            </w:r>
            <w:r>
              <w:rPr>
                <w:szCs w:val="24"/>
              </w:rPr>
              <w:t>Švenčionių rajono VVG „Švenčionių partnerystė“</w:t>
            </w:r>
            <w:r w:rsidRPr="003B7F8A">
              <w:rPr>
                <w:szCs w:val="24"/>
              </w:rPr>
              <w:t xml:space="preserve"> </w:t>
            </w:r>
            <w:r w:rsidRPr="00595125">
              <w:rPr>
                <w:rFonts w:eastAsia="Calibri"/>
                <w:szCs w:val="24"/>
              </w:rPr>
              <w:t>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w:t>
            </w:r>
            <w:r>
              <w:rPr>
                <w:rFonts w:eastAsia="Calibri"/>
                <w:szCs w:val="24"/>
              </w:rPr>
              <w:t>augų teikimo sutarčių sudarymas;</w:t>
            </w:r>
          </w:p>
        </w:tc>
      </w:tr>
      <w:tr w:rsidR="0052046E" w:rsidRPr="003B7F8A" w14:paraId="5B853D1C" w14:textId="77777777" w:rsidTr="0052046E">
        <w:tc>
          <w:tcPr>
            <w:tcW w:w="847" w:type="dxa"/>
            <w:tcBorders>
              <w:top w:val="single" w:sz="4" w:space="0" w:color="auto"/>
              <w:left w:val="single" w:sz="4" w:space="0" w:color="auto"/>
              <w:bottom w:val="single" w:sz="4" w:space="0" w:color="auto"/>
              <w:right w:val="single" w:sz="4" w:space="0" w:color="auto"/>
            </w:tcBorders>
            <w:vAlign w:val="center"/>
          </w:tcPr>
          <w:p w14:paraId="27748F3A" w14:textId="794F8531" w:rsidR="0052046E" w:rsidRPr="003B7F8A" w:rsidRDefault="0052046E" w:rsidP="0052046E">
            <w:pPr>
              <w:jc w:val="both"/>
              <w:rPr>
                <w:szCs w:val="24"/>
              </w:rPr>
            </w:pPr>
            <w:r>
              <w:rPr>
                <w:szCs w:val="24"/>
              </w:rPr>
              <w:t>8.3.5.</w:t>
            </w:r>
          </w:p>
        </w:tc>
        <w:tc>
          <w:tcPr>
            <w:tcW w:w="8790" w:type="dxa"/>
            <w:tcBorders>
              <w:top w:val="single" w:sz="4" w:space="0" w:color="auto"/>
              <w:left w:val="single" w:sz="4" w:space="0" w:color="auto"/>
              <w:bottom w:val="single" w:sz="4" w:space="0" w:color="auto"/>
              <w:right w:val="single" w:sz="4" w:space="0" w:color="auto"/>
            </w:tcBorders>
            <w:vAlign w:val="center"/>
          </w:tcPr>
          <w:p w14:paraId="3DA7701F" w14:textId="77777777" w:rsidR="0052046E" w:rsidRPr="00595125" w:rsidRDefault="0052046E" w:rsidP="0052046E">
            <w:pPr>
              <w:jc w:val="both"/>
              <w:rPr>
                <w:szCs w:val="24"/>
              </w:rPr>
            </w:pPr>
            <w:r>
              <w:rPr>
                <w:rFonts w:eastAsia="Calibri"/>
                <w:szCs w:val="24"/>
              </w:rPr>
              <w:t>p</w:t>
            </w:r>
            <w:r w:rsidRPr="00595125">
              <w:rPr>
                <w:rFonts w:eastAsia="Calibri"/>
                <w:szCs w:val="24"/>
              </w:rPr>
              <w:t>areiškėjas įsipareigoja užtikrinti</w:t>
            </w:r>
            <w:r w:rsidRPr="00595125">
              <w:rPr>
                <w:szCs w:val="24"/>
              </w:rPr>
              <w:t xml:space="preserve">, kad verslo liudijimą arba individualios veiklos pažymą įsigis iki galutinio mokėjimo prašymo pateikimo dienos (taikoma pareiškėjui – fiziniam </w:t>
            </w:r>
            <w:r>
              <w:rPr>
                <w:szCs w:val="24"/>
              </w:rPr>
              <w:t>asmeniui, pradėsiančiam veiklą);</w:t>
            </w:r>
          </w:p>
        </w:tc>
      </w:tr>
      <w:tr w:rsidR="0052046E" w:rsidRPr="003B7F8A" w14:paraId="1FC00D07"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218651EF" w14:textId="7AB59512" w:rsidR="0052046E" w:rsidRPr="003B7F8A" w:rsidRDefault="0052046E" w:rsidP="0052046E">
            <w:pPr>
              <w:jc w:val="both"/>
              <w:rPr>
                <w:szCs w:val="24"/>
              </w:rPr>
            </w:pPr>
            <w:r>
              <w:rPr>
                <w:szCs w:val="24"/>
              </w:rPr>
              <w:t>8.3.6.</w:t>
            </w:r>
          </w:p>
        </w:tc>
        <w:tc>
          <w:tcPr>
            <w:tcW w:w="8790" w:type="dxa"/>
            <w:tcBorders>
              <w:top w:val="single" w:sz="4" w:space="0" w:color="auto"/>
              <w:left w:val="single" w:sz="4" w:space="0" w:color="auto"/>
              <w:bottom w:val="single" w:sz="4" w:space="0" w:color="auto"/>
              <w:right w:val="single" w:sz="4" w:space="0" w:color="auto"/>
            </w:tcBorders>
            <w:vAlign w:val="center"/>
          </w:tcPr>
          <w:p w14:paraId="390213D8" w14:textId="77777777" w:rsidR="0052046E" w:rsidRPr="00595125" w:rsidRDefault="0052046E" w:rsidP="0052046E">
            <w:pPr>
              <w:jc w:val="both"/>
              <w:rPr>
                <w:rFonts w:eastAsia="Calibri"/>
                <w:szCs w:val="24"/>
              </w:rPr>
            </w:pPr>
            <w:r>
              <w:rPr>
                <w:rFonts w:eastAsia="Calibri"/>
                <w:szCs w:val="24"/>
              </w:rPr>
              <w:t>p</w:t>
            </w:r>
            <w:r w:rsidRPr="00595125">
              <w:rPr>
                <w:rFonts w:eastAsia="Calibri"/>
                <w:szCs w:val="24"/>
              </w:rPr>
              <w:t xml:space="preserve">areiškėjas įsipareigoja </w:t>
            </w:r>
            <w:r w:rsidRPr="00595125">
              <w:rPr>
                <w:spacing w:val="4"/>
                <w:szCs w:val="24"/>
              </w:rPr>
              <w:t xml:space="preserve">nuo paramos paraiškos pateikimo dienos iki projekto kontrolės laikotarpio pabaigos nenutraukti ar neperkelti gamybinės veiklos už programos įgyvendinimo teritorijos ribų, nepakeisti infrastruktūros objekto ar jo dalies nuosavybės teisių, nepakeisti remiamos veiklos pobūdžio, tikslų, projekto įgyvendinimo sąlygų. Leidimą įkeisti turtą </w:t>
            </w:r>
            <w:r w:rsidRPr="00595125">
              <w:rPr>
                <w:rFonts w:eastAsia="Calibri"/>
                <w:szCs w:val="24"/>
              </w:rPr>
              <w:t xml:space="preserve">finansų įmonei arba kredito įstaigai </w:t>
            </w:r>
            <w:r w:rsidRPr="00595125">
              <w:rPr>
                <w:spacing w:val="4"/>
                <w:szCs w:val="24"/>
              </w:rPr>
              <w:t xml:space="preserve">Agentūra gali suteikti tik tam paramos gavėjui, kuris paramos paraiškoje suteiktą paskolą įvardijo kaip vieną iš projekto finansavimo šaltinių. Agentūros sprendimu pareiškėjui gali būti leista įkeisti paramos lėšomis įsigytą turtą tik tai </w:t>
            </w:r>
            <w:r w:rsidRPr="00595125">
              <w:rPr>
                <w:rFonts w:eastAsia="Calibri"/>
                <w:szCs w:val="24"/>
              </w:rPr>
              <w:t>finansų įmonei arba kredito įstaigai</w:t>
            </w:r>
            <w:r w:rsidRPr="00595125">
              <w:rPr>
                <w:spacing w:val="4"/>
                <w:szCs w:val="24"/>
              </w:rPr>
              <w:t xml:space="preserve">, kuri suteikė paskolą projektui įgyvendinti. Įkeičiamas turtas turi būti kaip paskolos, kuria </w:t>
            </w:r>
            <w:r w:rsidRPr="00595125">
              <w:rPr>
                <w:spacing w:val="4"/>
                <w:szCs w:val="24"/>
              </w:rPr>
              <w:lastRenderedPageBreak/>
              <w:t>finansuojamas projekto įgyvendinimas, grąžinimo garantas.</w:t>
            </w:r>
            <w:r w:rsidRPr="00595125">
              <w:rPr>
                <w:szCs w:val="24"/>
              </w:rPr>
              <w:t xml:space="preserve"> </w:t>
            </w:r>
            <w:r w:rsidRPr="00595125">
              <w:rPr>
                <w:spacing w:val="4"/>
                <w:szCs w:val="24"/>
              </w:rPr>
              <w:t xml:space="preserve">Projekto ir (arba) paramos sutarties pakeitimai atliekami </w:t>
            </w:r>
            <w:r>
              <w:rPr>
                <w:spacing w:val="4"/>
                <w:szCs w:val="24"/>
              </w:rPr>
              <w:t>Vietos projektų a</w:t>
            </w:r>
            <w:r w:rsidRPr="00595125">
              <w:rPr>
                <w:spacing w:val="4"/>
                <w:szCs w:val="24"/>
              </w:rPr>
              <w:t>dministravimo taisyklių nustatyta tvarka ir sąlygomis.</w:t>
            </w:r>
            <w:r>
              <w:rPr>
                <w:spacing w:val="4"/>
                <w:szCs w:val="24"/>
              </w:rPr>
              <w:t>;</w:t>
            </w:r>
          </w:p>
        </w:tc>
      </w:tr>
      <w:tr w:rsidR="0052046E" w:rsidRPr="003B7F8A" w14:paraId="6AC41EAA"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25C08AEE" w14:textId="2C579C2B" w:rsidR="0052046E" w:rsidRPr="003B7F8A" w:rsidRDefault="0052046E" w:rsidP="0052046E">
            <w:pPr>
              <w:jc w:val="both"/>
              <w:rPr>
                <w:szCs w:val="24"/>
              </w:rPr>
            </w:pPr>
            <w:r>
              <w:rPr>
                <w:szCs w:val="24"/>
              </w:rPr>
              <w:lastRenderedPageBreak/>
              <w:t>8.3.7.</w:t>
            </w:r>
          </w:p>
        </w:tc>
        <w:tc>
          <w:tcPr>
            <w:tcW w:w="8790" w:type="dxa"/>
            <w:tcBorders>
              <w:top w:val="single" w:sz="4" w:space="0" w:color="auto"/>
              <w:left w:val="single" w:sz="4" w:space="0" w:color="auto"/>
              <w:bottom w:val="single" w:sz="4" w:space="0" w:color="auto"/>
              <w:right w:val="single" w:sz="4" w:space="0" w:color="auto"/>
            </w:tcBorders>
            <w:vAlign w:val="center"/>
          </w:tcPr>
          <w:p w14:paraId="669E8794" w14:textId="77777777" w:rsidR="0052046E" w:rsidRPr="00595125" w:rsidRDefault="0052046E" w:rsidP="0052046E">
            <w:pPr>
              <w:jc w:val="both"/>
              <w:rPr>
                <w:rFonts w:eastAsia="Calibri"/>
                <w:szCs w:val="24"/>
              </w:rPr>
            </w:pPr>
            <w:r>
              <w:rPr>
                <w:rFonts w:eastAsia="Calibri"/>
                <w:szCs w:val="24"/>
              </w:rPr>
              <w:t>p</w:t>
            </w:r>
            <w:r w:rsidRPr="00595125">
              <w:rPr>
                <w:rFonts w:eastAsia="Calibri"/>
                <w:szCs w:val="24"/>
              </w:rPr>
              <w:t xml:space="preserve">areiškėjas įsipareigoja </w:t>
            </w:r>
            <w:r w:rsidRPr="00595125">
              <w:rPr>
                <w:spacing w:val="4"/>
                <w:szCs w:val="24"/>
              </w:rPr>
              <w:t xml:space="preserve">nuo paramos paraiškos pateikimo dienos iki projekto kontrolės laikotarpio pabaigos užtikrinti, kad </w:t>
            </w:r>
            <w:r w:rsidRPr="00595125">
              <w:rPr>
                <w:szCs w:val="24"/>
              </w:rPr>
              <w:t>su projektu susijusių buhalterinių operacijų įrašai būtų atskiriami nuo kitų, įpra</w:t>
            </w:r>
            <w:r>
              <w:rPr>
                <w:szCs w:val="24"/>
              </w:rPr>
              <w:t>stinių paramos gavėjo operacijų;</w:t>
            </w:r>
          </w:p>
        </w:tc>
      </w:tr>
      <w:tr w:rsidR="0052046E" w:rsidRPr="003B7F8A" w14:paraId="474D0125"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00D9612A" w14:textId="380EF177" w:rsidR="0052046E" w:rsidRPr="003B7F8A" w:rsidRDefault="0052046E" w:rsidP="0052046E">
            <w:pPr>
              <w:jc w:val="both"/>
              <w:rPr>
                <w:szCs w:val="24"/>
              </w:rPr>
            </w:pPr>
            <w:r>
              <w:rPr>
                <w:szCs w:val="24"/>
              </w:rPr>
              <w:t>8.3.8.</w:t>
            </w:r>
          </w:p>
        </w:tc>
        <w:tc>
          <w:tcPr>
            <w:tcW w:w="8790" w:type="dxa"/>
            <w:tcBorders>
              <w:top w:val="single" w:sz="4" w:space="0" w:color="auto"/>
              <w:left w:val="single" w:sz="4" w:space="0" w:color="auto"/>
              <w:bottom w:val="single" w:sz="4" w:space="0" w:color="auto"/>
              <w:right w:val="single" w:sz="4" w:space="0" w:color="auto"/>
            </w:tcBorders>
            <w:vAlign w:val="center"/>
          </w:tcPr>
          <w:p w14:paraId="2E71300C" w14:textId="77777777" w:rsidR="0052046E" w:rsidRPr="00595125" w:rsidRDefault="0052046E" w:rsidP="0052046E">
            <w:pPr>
              <w:jc w:val="both"/>
              <w:rPr>
                <w:rFonts w:eastAsia="Calibri"/>
                <w:szCs w:val="24"/>
              </w:rPr>
            </w:pPr>
            <w:r>
              <w:rPr>
                <w:rFonts w:eastAsia="Calibri"/>
                <w:szCs w:val="24"/>
              </w:rPr>
              <w:t>p</w:t>
            </w:r>
            <w:r w:rsidRPr="00595125">
              <w:rPr>
                <w:rFonts w:eastAsia="Calibri"/>
                <w:szCs w:val="24"/>
              </w:rPr>
              <w:t>areiškėjas įsipareigoja užtikrinti, kad i</w:t>
            </w:r>
            <w:r>
              <w:rPr>
                <w:rFonts w:eastAsia="Calibri"/>
                <w:szCs w:val="24"/>
              </w:rPr>
              <w:t>nvesticijos atitik</w:t>
            </w:r>
            <w:r w:rsidRPr="00595125">
              <w:rPr>
                <w:rFonts w:eastAsia="Calibri"/>
                <w:szCs w:val="24"/>
              </w:rPr>
              <w:t>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w:t>
            </w:r>
            <w:r>
              <w:rPr>
                <w:rFonts w:eastAsia="Calibri"/>
                <w:szCs w:val="24"/>
              </w:rPr>
              <w:t>hninio reglamento patvirtinimo“;</w:t>
            </w:r>
          </w:p>
        </w:tc>
      </w:tr>
      <w:tr w:rsidR="0052046E" w:rsidRPr="003B7F8A" w14:paraId="248567C6"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7031C40A" w14:textId="305245E3" w:rsidR="0052046E" w:rsidRPr="003B7F8A" w:rsidRDefault="0052046E" w:rsidP="0052046E">
            <w:pPr>
              <w:jc w:val="both"/>
              <w:rPr>
                <w:szCs w:val="24"/>
              </w:rPr>
            </w:pPr>
            <w:r>
              <w:rPr>
                <w:szCs w:val="24"/>
              </w:rPr>
              <w:t>8.3.9.</w:t>
            </w:r>
          </w:p>
        </w:tc>
        <w:tc>
          <w:tcPr>
            <w:tcW w:w="8790" w:type="dxa"/>
            <w:tcBorders>
              <w:top w:val="single" w:sz="4" w:space="0" w:color="auto"/>
              <w:left w:val="single" w:sz="4" w:space="0" w:color="auto"/>
              <w:bottom w:val="single" w:sz="4" w:space="0" w:color="auto"/>
              <w:right w:val="single" w:sz="4" w:space="0" w:color="auto"/>
            </w:tcBorders>
            <w:vAlign w:val="center"/>
          </w:tcPr>
          <w:p w14:paraId="403AA2D4" w14:textId="77777777" w:rsidR="0052046E" w:rsidRPr="00595125" w:rsidRDefault="0052046E" w:rsidP="0052046E">
            <w:pPr>
              <w:jc w:val="both"/>
              <w:rPr>
                <w:rFonts w:eastAsia="Calibri"/>
                <w:szCs w:val="24"/>
              </w:rPr>
            </w:pPr>
            <w:r>
              <w:rPr>
                <w:rFonts w:eastAsia="Calibri"/>
                <w:szCs w:val="24"/>
              </w:rPr>
              <w:t>p</w:t>
            </w:r>
            <w:r w:rsidRPr="00595125">
              <w:rPr>
                <w:rFonts w:eastAsia="Calibri"/>
                <w:szCs w:val="24"/>
              </w:rPr>
              <w:t>areiškėjas įsipareigoja užtikrinti, kad investicijos atitiks aplinkosaugos, gyvūnų gerovės, veterinarijos, higienos, maisto kokybės reikalavimus (šis reikalavimas taikomas, jei numatytos investicijos turi įtakos</w:t>
            </w:r>
            <w:r>
              <w:rPr>
                <w:rFonts w:eastAsia="Calibri"/>
                <w:szCs w:val="24"/>
              </w:rPr>
              <w:t xml:space="preserve"> minėtų reikalavimų laikymuisi);</w:t>
            </w:r>
          </w:p>
        </w:tc>
      </w:tr>
      <w:tr w:rsidR="0052046E" w:rsidRPr="003B7F8A" w14:paraId="43BD41A6"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2CEAD8B8" w14:textId="5F4FDF45" w:rsidR="0052046E" w:rsidRPr="003B7F8A" w:rsidRDefault="0052046E" w:rsidP="0052046E">
            <w:pPr>
              <w:jc w:val="both"/>
              <w:rPr>
                <w:szCs w:val="24"/>
              </w:rPr>
            </w:pPr>
            <w:r>
              <w:rPr>
                <w:szCs w:val="24"/>
              </w:rPr>
              <w:t>8.3.10.</w:t>
            </w:r>
          </w:p>
        </w:tc>
        <w:tc>
          <w:tcPr>
            <w:tcW w:w="8790" w:type="dxa"/>
            <w:tcBorders>
              <w:top w:val="single" w:sz="4" w:space="0" w:color="auto"/>
              <w:left w:val="single" w:sz="4" w:space="0" w:color="auto"/>
              <w:bottom w:val="single" w:sz="4" w:space="0" w:color="auto"/>
              <w:right w:val="single" w:sz="4" w:space="0" w:color="auto"/>
            </w:tcBorders>
            <w:vAlign w:val="center"/>
          </w:tcPr>
          <w:p w14:paraId="4888D0C0" w14:textId="77777777" w:rsidR="0052046E" w:rsidRPr="00595125" w:rsidRDefault="0052046E" w:rsidP="0052046E">
            <w:pPr>
              <w:jc w:val="both"/>
              <w:rPr>
                <w:i/>
                <w:szCs w:val="24"/>
              </w:rPr>
            </w:pPr>
            <w:r>
              <w:rPr>
                <w:rFonts w:eastAsia="Calibri"/>
                <w:szCs w:val="24"/>
              </w:rPr>
              <w:t>p</w:t>
            </w:r>
            <w:r w:rsidRPr="00595125">
              <w:rPr>
                <w:rFonts w:eastAsia="Calibri"/>
                <w:szCs w:val="24"/>
              </w:rPr>
              <w:t xml:space="preserve">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w:t>
            </w:r>
            <w:r>
              <w:rPr>
                <w:rFonts w:eastAsia="Calibri"/>
                <w:szCs w:val="24"/>
              </w:rPr>
              <w:t>remontą) leidžiantis dokumentas;</w:t>
            </w:r>
          </w:p>
        </w:tc>
      </w:tr>
      <w:tr w:rsidR="009F0117" w:rsidRPr="003B7F8A" w14:paraId="6A8912DB"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579AD55C" w14:textId="4A4EED45" w:rsidR="009F0117" w:rsidRDefault="009F0117" w:rsidP="009F0117">
            <w:pPr>
              <w:jc w:val="both"/>
              <w:rPr>
                <w:szCs w:val="24"/>
              </w:rPr>
            </w:pPr>
            <w:r>
              <w:rPr>
                <w:szCs w:val="24"/>
              </w:rPr>
              <w:t>8.3.11.</w:t>
            </w:r>
          </w:p>
        </w:tc>
        <w:tc>
          <w:tcPr>
            <w:tcW w:w="8790" w:type="dxa"/>
            <w:tcBorders>
              <w:top w:val="single" w:sz="4" w:space="0" w:color="auto"/>
              <w:left w:val="single" w:sz="4" w:space="0" w:color="auto"/>
              <w:bottom w:val="single" w:sz="4" w:space="0" w:color="auto"/>
              <w:right w:val="single" w:sz="4" w:space="0" w:color="auto"/>
            </w:tcBorders>
            <w:vAlign w:val="center"/>
          </w:tcPr>
          <w:p w14:paraId="69F8029C" w14:textId="4B8A0C14" w:rsidR="009F0117" w:rsidRPr="009F0117" w:rsidRDefault="009F0117" w:rsidP="009F0117">
            <w:pPr>
              <w:jc w:val="both"/>
              <w:rPr>
                <w:rFonts w:eastAsia="Calibri"/>
                <w:szCs w:val="24"/>
              </w:rPr>
            </w:pPr>
            <w:r w:rsidRPr="009F0117">
              <w:rPr>
                <w:rFonts w:eastAsia="Calibri"/>
                <w:szCs w:val="24"/>
              </w:rPr>
              <w:t xml:space="preserve">pareiškėjas įsipareigoja </w:t>
            </w:r>
            <w:r w:rsidRPr="009F0117">
              <w:rPr>
                <w:spacing w:val="4"/>
                <w:szCs w:val="24"/>
              </w:rPr>
              <w:t xml:space="preserve">viešinti paramą, </w:t>
            </w:r>
            <w:r w:rsidRPr="009F0117">
              <w:rPr>
                <w:szCs w:val="24"/>
              </w:rPr>
              <w:t>kaip nustatyta Suteiktos paramos pagal Lietuvos kaimo plėtros 2014–2020 metų programą viešinimo taisyklėse, patvirtintose Lietuvos Respublikos žemės ūkio ministro 2014 m. gruodžio 3 d. įsakymu Nr. 3D-925 „Dėl Suteiktos paramos pagal Lietuvos kaimo plėtros 2014–2020 metų programą viešinimo taisyklių patvirtinimo“ (toliau – Viešinimo taisyklės);</w:t>
            </w:r>
          </w:p>
        </w:tc>
      </w:tr>
      <w:tr w:rsidR="009F0117" w:rsidRPr="003B7F8A" w14:paraId="5E59A26A"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4E8C465C" w14:textId="50F14BDA" w:rsidR="009F0117" w:rsidRPr="003B7F8A" w:rsidRDefault="009F0117" w:rsidP="009F0117">
            <w:pPr>
              <w:jc w:val="both"/>
              <w:rPr>
                <w:szCs w:val="24"/>
              </w:rPr>
            </w:pPr>
            <w:r>
              <w:rPr>
                <w:szCs w:val="24"/>
              </w:rPr>
              <w:t>8.3.12.</w:t>
            </w:r>
          </w:p>
        </w:tc>
        <w:tc>
          <w:tcPr>
            <w:tcW w:w="8790" w:type="dxa"/>
            <w:tcBorders>
              <w:top w:val="single" w:sz="4" w:space="0" w:color="auto"/>
              <w:left w:val="single" w:sz="4" w:space="0" w:color="auto"/>
              <w:bottom w:val="single" w:sz="4" w:space="0" w:color="auto"/>
              <w:right w:val="single" w:sz="4" w:space="0" w:color="auto"/>
            </w:tcBorders>
            <w:vAlign w:val="center"/>
          </w:tcPr>
          <w:p w14:paraId="76741514" w14:textId="58D7FB73" w:rsidR="009F0117" w:rsidRPr="00595125" w:rsidRDefault="009F0117" w:rsidP="009F0117">
            <w:pPr>
              <w:tabs>
                <w:tab w:val="left" w:pos="1134"/>
                <w:tab w:val="left" w:pos="1560"/>
              </w:tabs>
              <w:jc w:val="both"/>
              <w:rPr>
                <w:szCs w:val="24"/>
              </w:rPr>
            </w:pPr>
            <w:r>
              <w:rPr>
                <w:rFonts w:eastAsia="Calibri"/>
                <w:szCs w:val="24"/>
              </w:rPr>
              <w:t>p</w:t>
            </w:r>
            <w:r w:rsidRPr="00595125">
              <w:rPr>
                <w:rFonts w:eastAsia="Calibri"/>
                <w:szCs w:val="24"/>
              </w:rPr>
              <w:t xml:space="preserve">areiškėjas įsipareigoja </w:t>
            </w:r>
            <w:r w:rsidRPr="00595125">
              <w:rPr>
                <w:szCs w:val="24"/>
              </w:rPr>
              <w:t xml:space="preserve">ne vėliau kaip per 10 darbo dienų pranešti </w:t>
            </w:r>
            <w:r w:rsidRPr="00645C3E">
              <w:rPr>
                <w:szCs w:val="24"/>
              </w:rPr>
              <w:t>Švenčionių rajono VVG „Švenčionių partnerystė“</w:t>
            </w:r>
            <w:r w:rsidRPr="00927ED6">
              <w:rPr>
                <w:color w:val="FF0000"/>
                <w:szCs w:val="24"/>
              </w:rPr>
              <w:t xml:space="preserve"> </w:t>
            </w:r>
            <w:r w:rsidRPr="000322D4">
              <w:rPr>
                <w:rFonts w:eastAsia="Calibri"/>
                <w:szCs w:val="24"/>
                <w:lang w:eastAsia="lt-LT"/>
              </w:rPr>
              <w:t xml:space="preserve">ir (arba) Agentūrai </w:t>
            </w:r>
            <w:r w:rsidRPr="00595125">
              <w:rPr>
                <w:szCs w:val="24"/>
              </w:rPr>
              <w:t>apie bet kurių duomenų, nurodytų pateiktoje ir užregistruotoje paramos paraiškoje, taip pat apie savo rekvizitų pasikeitimus, įskaitant susijusių įmonių ir (arba) įmonių partnerių atsiradimą bei šeiminės padėties pasikeitimus (k</w:t>
            </w:r>
            <w:r>
              <w:rPr>
                <w:szCs w:val="24"/>
              </w:rPr>
              <w:t>ai paramos prašo fizinis asmuo);</w:t>
            </w:r>
          </w:p>
        </w:tc>
      </w:tr>
      <w:tr w:rsidR="009F0117" w:rsidRPr="003B7F8A" w14:paraId="5A39AD1B"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2FB8A9FB" w14:textId="53F7D797" w:rsidR="009F0117" w:rsidRPr="003B7F8A" w:rsidRDefault="009F0117" w:rsidP="009F0117">
            <w:pPr>
              <w:jc w:val="both"/>
              <w:rPr>
                <w:szCs w:val="24"/>
              </w:rPr>
            </w:pPr>
            <w:r>
              <w:rPr>
                <w:szCs w:val="24"/>
              </w:rPr>
              <w:t>8.3.13.</w:t>
            </w:r>
          </w:p>
        </w:tc>
        <w:tc>
          <w:tcPr>
            <w:tcW w:w="8790" w:type="dxa"/>
            <w:tcBorders>
              <w:top w:val="single" w:sz="4" w:space="0" w:color="auto"/>
              <w:left w:val="single" w:sz="4" w:space="0" w:color="auto"/>
              <w:bottom w:val="single" w:sz="4" w:space="0" w:color="auto"/>
              <w:right w:val="single" w:sz="4" w:space="0" w:color="auto"/>
            </w:tcBorders>
            <w:vAlign w:val="center"/>
          </w:tcPr>
          <w:p w14:paraId="5A5DC41F" w14:textId="28D25D80" w:rsidR="009F0117" w:rsidRPr="00595125" w:rsidRDefault="009F0117" w:rsidP="009F0117">
            <w:pPr>
              <w:jc w:val="both"/>
              <w:rPr>
                <w:rFonts w:eastAsia="Calibri"/>
                <w:szCs w:val="24"/>
              </w:rPr>
            </w:pPr>
            <w:r>
              <w:rPr>
                <w:rFonts w:eastAsia="Calibri"/>
                <w:szCs w:val="24"/>
              </w:rPr>
              <w:t>p</w:t>
            </w:r>
            <w:r w:rsidRPr="00595125">
              <w:rPr>
                <w:rFonts w:eastAsia="Calibri"/>
                <w:szCs w:val="24"/>
              </w:rPr>
              <w:t xml:space="preserve">areiškėjas įsipareigoja </w:t>
            </w:r>
            <w:r w:rsidRPr="00595125">
              <w:rPr>
                <w:spacing w:val="4"/>
                <w:szCs w:val="24"/>
              </w:rPr>
              <w:t xml:space="preserve">nuo paramos paraiškos pateikimo iki kontrolės laikotarpio pabaigos pasikeitus </w:t>
            </w:r>
            <w:r w:rsidRPr="00595125">
              <w:rPr>
                <w:color w:val="000000"/>
                <w:szCs w:val="24"/>
              </w:rPr>
              <w:t xml:space="preserve">Smulkiojo ir vidutinio verslo subjekto statuso deklaracijoje, patvirtintoje </w:t>
            </w:r>
            <w:r w:rsidRPr="00595125">
              <w:rPr>
                <w:rFonts w:eastAsia="Calibri"/>
                <w:iCs/>
                <w:color w:val="000000"/>
                <w:szCs w:val="24"/>
              </w:rPr>
              <w:t>Lietuvos Respublikos ūkio ministro 2008 m. kovo 26 d. įsakymu Nr. 4-119 „Dėl Smulkiojo ir vidutinio verslo subjekto statuso deklaravimo tvarkos aprašo ir Smulkiojo ir vidutinio verslo subjekto statuso deklaracijos formos patvirtinimo“)</w:t>
            </w:r>
            <w:r w:rsidRPr="00595125">
              <w:rPr>
                <w:color w:val="000000"/>
                <w:szCs w:val="24"/>
              </w:rPr>
              <w:t xml:space="preserve"> (toliau – </w:t>
            </w:r>
            <w:r w:rsidRPr="00595125">
              <w:rPr>
                <w:spacing w:val="4"/>
                <w:szCs w:val="24"/>
              </w:rPr>
              <w:t xml:space="preserve">Deklaracija), pateiktiems duomenims, ūkio subjektas (pareiškėjas – juridinis asmuo) įsipareigoja atnaujintą </w:t>
            </w:r>
            <w:r w:rsidRPr="00645C3E">
              <w:rPr>
                <w:spacing w:val="4"/>
                <w:szCs w:val="24"/>
              </w:rPr>
              <w:t xml:space="preserve">Deklaraciją per 10 darbo dienų pateikti </w:t>
            </w:r>
            <w:r w:rsidRPr="00645C3E">
              <w:rPr>
                <w:szCs w:val="24"/>
              </w:rPr>
              <w:t xml:space="preserve">Švenčionių rajono VVG „Švenčionių partnerystė“ </w:t>
            </w:r>
            <w:r w:rsidRPr="00645C3E">
              <w:rPr>
                <w:rFonts w:eastAsia="Calibri"/>
                <w:szCs w:val="24"/>
                <w:lang w:eastAsia="lt-LT"/>
              </w:rPr>
              <w:t>ir (arba) Agentūrai</w:t>
            </w:r>
            <w:r w:rsidRPr="00645C3E">
              <w:rPr>
                <w:spacing w:val="4"/>
                <w:szCs w:val="24"/>
              </w:rPr>
              <w:t>;</w:t>
            </w:r>
          </w:p>
        </w:tc>
      </w:tr>
      <w:tr w:rsidR="009F0117" w:rsidRPr="003B7F8A" w14:paraId="7BCEFAF5"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71B2C876" w14:textId="66169D2F" w:rsidR="009F0117" w:rsidRPr="003B7F8A" w:rsidRDefault="009F0117" w:rsidP="009F0117">
            <w:pPr>
              <w:jc w:val="both"/>
              <w:rPr>
                <w:szCs w:val="24"/>
              </w:rPr>
            </w:pPr>
            <w:r>
              <w:rPr>
                <w:szCs w:val="24"/>
              </w:rPr>
              <w:t>8.3.14.</w:t>
            </w:r>
          </w:p>
        </w:tc>
        <w:tc>
          <w:tcPr>
            <w:tcW w:w="8790" w:type="dxa"/>
            <w:tcBorders>
              <w:top w:val="single" w:sz="4" w:space="0" w:color="auto"/>
              <w:left w:val="single" w:sz="4" w:space="0" w:color="auto"/>
              <w:bottom w:val="single" w:sz="4" w:space="0" w:color="auto"/>
              <w:right w:val="single" w:sz="4" w:space="0" w:color="auto"/>
            </w:tcBorders>
            <w:vAlign w:val="center"/>
          </w:tcPr>
          <w:p w14:paraId="72C14708" w14:textId="77777777" w:rsidR="009F0117" w:rsidRPr="00595125" w:rsidRDefault="009F0117" w:rsidP="009F0117">
            <w:pPr>
              <w:jc w:val="both"/>
              <w:rPr>
                <w:rFonts w:eastAsia="Calibri"/>
                <w:szCs w:val="24"/>
              </w:rPr>
            </w:pPr>
            <w:r>
              <w:rPr>
                <w:rFonts w:eastAsia="Calibri"/>
                <w:szCs w:val="24"/>
              </w:rPr>
              <w:t>p</w:t>
            </w:r>
            <w:r w:rsidRPr="00595125">
              <w:rPr>
                <w:rFonts w:eastAsia="Calibri"/>
                <w:szCs w:val="24"/>
              </w:rPr>
              <w:t xml:space="preserve">areiškėjas įsipareigoja </w:t>
            </w:r>
            <w:r w:rsidRPr="00595125">
              <w:rPr>
                <w:color w:val="000000"/>
                <w:szCs w:val="24"/>
                <w:shd w:val="clear" w:color="auto" w:fill="FFFFFF"/>
              </w:rPr>
              <w:t>užbaigus statybos darbus, pateikti statybos užbaigimo dokumentus, kai jie privalomi pagal teisės aktų nuostatas (ne vėliau kaip su galutiniu mokėjimo prašymu)</w:t>
            </w:r>
            <w:r>
              <w:rPr>
                <w:color w:val="000000"/>
                <w:szCs w:val="24"/>
                <w:shd w:val="clear" w:color="auto" w:fill="FFFFFF"/>
              </w:rPr>
              <w:t>;</w:t>
            </w:r>
          </w:p>
        </w:tc>
      </w:tr>
      <w:tr w:rsidR="009F0117" w:rsidRPr="003B7F8A" w14:paraId="1C963365"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4E7E8F5A" w14:textId="0C991268" w:rsidR="009F0117" w:rsidRPr="003B7F8A" w:rsidRDefault="009F0117" w:rsidP="009F0117">
            <w:pPr>
              <w:jc w:val="both"/>
              <w:rPr>
                <w:szCs w:val="24"/>
              </w:rPr>
            </w:pPr>
            <w:r>
              <w:rPr>
                <w:szCs w:val="24"/>
              </w:rPr>
              <w:t>8.3.15.</w:t>
            </w:r>
          </w:p>
        </w:tc>
        <w:tc>
          <w:tcPr>
            <w:tcW w:w="8790" w:type="dxa"/>
            <w:tcBorders>
              <w:top w:val="single" w:sz="4" w:space="0" w:color="auto"/>
              <w:left w:val="single" w:sz="4" w:space="0" w:color="auto"/>
              <w:bottom w:val="single" w:sz="4" w:space="0" w:color="auto"/>
              <w:right w:val="single" w:sz="4" w:space="0" w:color="auto"/>
            </w:tcBorders>
            <w:vAlign w:val="center"/>
          </w:tcPr>
          <w:p w14:paraId="684E3D65" w14:textId="77777777" w:rsidR="009F0117" w:rsidRPr="00595125" w:rsidRDefault="009F0117" w:rsidP="009F0117">
            <w:pPr>
              <w:tabs>
                <w:tab w:val="left" w:pos="1134"/>
                <w:tab w:val="left" w:pos="1560"/>
              </w:tabs>
              <w:spacing w:line="276" w:lineRule="auto"/>
              <w:jc w:val="both"/>
              <w:rPr>
                <w:color w:val="000000"/>
                <w:szCs w:val="24"/>
                <w:shd w:val="clear" w:color="auto" w:fill="FFFFFF"/>
              </w:rPr>
            </w:pPr>
            <w:r w:rsidRPr="00595125">
              <w:rPr>
                <w:rFonts w:eastAsia="Calibri"/>
                <w:szCs w:val="24"/>
              </w:rPr>
              <w:t xml:space="preserve">Pareiškėjas įsipareigoja </w:t>
            </w:r>
            <w:r w:rsidRPr="00595125">
              <w:rPr>
                <w:color w:val="000000"/>
                <w:szCs w:val="24"/>
                <w:shd w:val="clear" w:color="auto" w:fill="FFFFFF"/>
              </w:rPr>
              <w:t>pateikti detalų atliktų darbų aktą (su kiekvienu mokėjimo prašymu, kuriame d</w:t>
            </w:r>
            <w:r>
              <w:rPr>
                <w:color w:val="000000"/>
                <w:szCs w:val="24"/>
                <w:shd w:val="clear" w:color="auto" w:fill="FFFFFF"/>
              </w:rPr>
              <w:t>eklaruojamos statybos išlaidos);</w:t>
            </w:r>
          </w:p>
        </w:tc>
      </w:tr>
      <w:tr w:rsidR="009F0117" w:rsidRPr="003B7F8A" w14:paraId="63AC2CC4"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493E6C27" w14:textId="55E65880" w:rsidR="009F0117" w:rsidRPr="003B7F8A" w:rsidRDefault="009F0117" w:rsidP="009F0117">
            <w:pPr>
              <w:jc w:val="both"/>
              <w:rPr>
                <w:szCs w:val="24"/>
              </w:rPr>
            </w:pPr>
            <w:r>
              <w:rPr>
                <w:szCs w:val="24"/>
              </w:rPr>
              <w:t>8.3.16.</w:t>
            </w:r>
          </w:p>
        </w:tc>
        <w:tc>
          <w:tcPr>
            <w:tcW w:w="8790" w:type="dxa"/>
            <w:tcBorders>
              <w:top w:val="single" w:sz="4" w:space="0" w:color="auto"/>
              <w:left w:val="single" w:sz="4" w:space="0" w:color="auto"/>
              <w:bottom w:val="single" w:sz="4" w:space="0" w:color="auto"/>
              <w:right w:val="single" w:sz="4" w:space="0" w:color="auto"/>
            </w:tcBorders>
            <w:vAlign w:val="center"/>
          </w:tcPr>
          <w:p w14:paraId="7AC7F26D" w14:textId="77777777" w:rsidR="009F0117" w:rsidRPr="00595125" w:rsidRDefault="009F0117" w:rsidP="009F0117">
            <w:pPr>
              <w:jc w:val="both"/>
              <w:rPr>
                <w:rFonts w:eastAsia="Calibri"/>
                <w:szCs w:val="24"/>
              </w:rPr>
            </w:pPr>
            <w:r>
              <w:rPr>
                <w:color w:val="000000"/>
                <w:szCs w:val="24"/>
                <w:shd w:val="clear" w:color="auto" w:fill="FFFFFF"/>
              </w:rPr>
              <w:t>t</w:t>
            </w:r>
            <w:r w:rsidRPr="00595125">
              <w:rPr>
                <w:color w:val="000000"/>
                <w:szCs w:val="24"/>
                <w:shd w:val="clear" w:color="auto" w:fill="FFFFFF"/>
              </w:rPr>
              <w:t xml:space="preserve">ais atvejais, kai pareiškėjas neprašo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w:t>
            </w:r>
            <w:r w:rsidRPr="00595125">
              <w:rPr>
                <w:color w:val="000000"/>
                <w:szCs w:val="24"/>
                <w:shd w:val="clear" w:color="auto" w:fill="FFFFFF"/>
              </w:rPr>
              <w:lastRenderedPageBreak/>
              <w:t>kuriuose patvirtinama, kad už paramos lėšas įsigyta įranga ir (arba) technik</w:t>
            </w:r>
            <w:r>
              <w:rPr>
                <w:color w:val="000000"/>
                <w:szCs w:val="24"/>
                <w:shd w:val="clear" w:color="auto" w:fill="FFFFFF"/>
              </w:rPr>
              <w:t>a tinkamai sumontuota ir veikia;</w:t>
            </w:r>
          </w:p>
        </w:tc>
      </w:tr>
      <w:tr w:rsidR="009F0117" w:rsidRPr="003B7F8A" w14:paraId="34E878FE" w14:textId="77777777" w:rsidTr="004C1647">
        <w:tc>
          <w:tcPr>
            <w:tcW w:w="847" w:type="dxa"/>
            <w:tcBorders>
              <w:top w:val="single" w:sz="4" w:space="0" w:color="auto"/>
              <w:left w:val="single" w:sz="4" w:space="0" w:color="auto"/>
              <w:bottom w:val="single" w:sz="4" w:space="0" w:color="auto"/>
              <w:right w:val="single" w:sz="4" w:space="0" w:color="auto"/>
            </w:tcBorders>
            <w:vAlign w:val="center"/>
          </w:tcPr>
          <w:p w14:paraId="5F3E4E11" w14:textId="5D9F1341" w:rsidR="009F0117" w:rsidRPr="003B7F8A" w:rsidRDefault="009F0117" w:rsidP="009F0117">
            <w:pPr>
              <w:jc w:val="both"/>
              <w:rPr>
                <w:szCs w:val="24"/>
              </w:rPr>
            </w:pPr>
            <w:r>
              <w:rPr>
                <w:szCs w:val="24"/>
              </w:rPr>
              <w:lastRenderedPageBreak/>
              <w:t>8.3.17.</w:t>
            </w:r>
          </w:p>
        </w:tc>
        <w:tc>
          <w:tcPr>
            <w:tcW w:w="8790" w:type="dxa"/>
            <w:tcBorders>
              <w:top w:val="single" w:sz="4" w:space="0" w:color="auto"/>
              <w:left w:val="single" w:sz="4" w:space="0" w:color="auto"/>
              <w:bottom w:val="single" w:sz="4" w:space="0" w:color="auto"/>
              <w:right w:val="single" w:sz="4" w:space="0" w:color="auto"/>
            </w:tcBorders>
            <w:vAlign w:val="center"/>
          </w:tcPr>
          <w:p w14:paraId="7445CD78" w14:textId="77777777" w:rsidR="009F0117" w:rsidRPr="00595125" w:rsidRDefault="009F0117" w:rsidP="009F0117">
            <w:pPr>
              <w:jc w:val="both"/>
              <w:rPr>
                <w:color w:val="000000"/>
                <w:szCs w:val="24"/>
                <w:shd w:val="clear" w:color="auto" w:fill="FFFFFF"/>
              </w:rPr>
            </w:pPr>
            <w:r>
              <w:rPr>
                <w:rFonts w:eastAsia="Calibri"/>
                <w:szCs w:val="24"/>
              </w:rPr>
              <w:t>p</w:t>
            </w:r>
            <w:r w:rsidRPr="00595125">
              <w:rPr>
                <w:rFonts w:eastAsia="Calibri"/>
                <w:szCs w:val="24"/>
              </w:rPr>
              <w:t xml:space="preserve">areiškėjas įsipareigoja </w:t>
            </w:r>
            <w:r w:rsidRPr="00595125">
              <w:rPr>
                <w:color w:val="000000"/>
                <w:szCs w:val="24"/>
                <w:shd w:val="clear" w:color="auto" w:fill="FFFFFF"/>
              </w:rPr>
              <w:t xml:space="preserve">nuo paramos paraiškos pateikimo dienos iki projekto kontrolės laikotarpio pabaigos užtikrinti, kad </w:t>
            </w:r>
            <w:r w:rsidRPr="00595125">
              <w:rPr>
                <w:spacing w:val="2"/>
                <w:szCs w:val="24"/>
              </w:rPr>
              <w:t>nebus galimai neteisėtai sukurtos tokiai paramai gauti reikalingos sąlygos (remiantis Galimai neteisėtai sukurtų sąlygų gauti paramą nustatymo metodika).</w:t>
            </w:r>
          </w:p>
        </w:tc>
      </w:tr>
    </w:tbl>
    <w:p w14:paraId="5576809D" w14:textId="77777777" w:rsidR="003B7F8A" w:rsidRPr="003B7F8A" w:rsidRDefault="003B7F8A" w:rsidP="00507684">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3B7F8A" w:rsidRPr="003B7F8A" w14:paraId="6F152A1C"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E30E6CB" w14:textId="77777777" w:rsidR="003B7F8A" w:rsidRPr="003B7F8A" w:rsidRDefault="003B7F8A" w:rsidP="00507684">
            <w:pPr>
              <w:jc w:val="center"/>
              <w:rPr>
                <w:b/>
                <w:szCs w:val="24"/>
              </w:rPr>
            </w:pPr>
            <w:r w:rsidRPr="003B7F8A">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12D8D4" w14:textId="77777777" w:rsidR="003B7F8A" w:rsidRPr="003B7F8A" w:rsidRDefault="003B7F8A" w:rsidP="00507684">
            <w:pPr>
              <w:jc w:val="both"/>
              <w:rPr>
                <w:b/>
                <w:szCs w:val="24"/>
              </w:rPr>
            </w:pPr>
            <w:r w:rsidRPr="003B7F8A">
              <w:rPr>
                <w:b/>
                <w:szCs w:val="24"/>
              </w:rPr>
              <w:t>PRIDEDAMI DOKUMENTAI</w:t>
            </w:r>
          </w:p>
        </w:tc>
      </w:tr>
      <w:tr w:rsidR="003B7F8A" w:rsidRPr="003B7F8A" w14:paraId="067A6CEA"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19FD5FFF" w14:textId="77777777" w:rsidR="003B7F8A" w:rsidRPr="003B7F8A" w:rsidRDefault="003B7F8A" w:rsidP="00507684">
            <w:pPr>
              <w:jc w:val="center"/>
              <w:rPr>
                <w:b/>
                <w:szCs w:val="24"/>
              </w:rPr>
            </w:pPr>
            <w:r w:rsidRPr="003B7F8A">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28587BCD" w14:textId="77777777" w:rsidR="003B7F8A" w:rsidRPr="003B7F8A" w:rsidRDefault="003B7F8A" w:rsidP="00507684">
            <w:pPr>
              <w:jc w:val="center"/>
              <w:rPr>
                <w:b/>
                <w:szCs w:val="24"/>
              </w:rPr>
            </w:pPr>
            <w:r w:rsidRPr="003B7F8A">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659229DB" w14:textId="77777777" w:rsidR="003B7F8A" w:rsidRPr="003B7F8A" w:rsidRDefault="003B7F8A" w:rsidP="00507684">
            <w:pPr>
              <w:jc w:val="center"/>
              <w:rPr>
                <w:b/>
                <w:szCs w:val="24"/>
              </w:rPr>
            </w:pPr>
            <w:r w:rsidRPr="003B7F8A">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335CB437" w14:textId="77777777" w:rsidR="003B7F8A" w:rsidRPr="003B7F8A" w:rsidRDefault="003B7F8A" w:rsidP="00507684">
            <w:pPr>
              <w:jc w:val="center"/>
              <w:rPr>
                <w:b/>
                <w:szCs w:val="24"/>
              </w:rPr>
            </w:pPr>
            <w:r w:rsidRPr="003B7F8A">
              <w:rPr>
                <w:b/>
                <w:szCs w:val="24"/>
              </w:rPr>
              <w:t>IV</w:t>
            </w:r>
          </w:p>
        </w:tc>
      </w:tr>
      <w:tr w:rsidR="003B7F8A" w:rsidRPr="003B7F8A" w14:paraId="515C6104"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B0F2B3" w14:textId="77777777" w:rsidR="003B7F8A" w:rsidRPr="003B7F8A" w:rsidRDefault="003B7F8A" w:rsidP="00507684">
            <w:pPr>
              <w:jc w:val="center"/>
              <w:rPr>
                <w:b/>
                <w:szCs w:val="24"/>
              </w:rPr>
            </w:pPr>
            <w:r w:rsidRPr="003B7F8A">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B7E84" w14:textId="77777777" w:rsidR="003B7F8A" w:rsidRPr="003B7F8A" w:rsidRDefault="003B7F8A" w:rsidP="00507684">
            <w:pPr>
              <w:jc w:val="center"/>
              <w:rPr>
                <w:szCs w:val="24"/>
              </w:rPr>
            </w:pPr>
            <w:r w:rsidRPr="003B7F8A">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115E59" w14:textId="77777777" w:rsidR="003B7F8A" w:rsidRPr="003B7F8A" w:rsidRDefault="003B7F8A" w:rsidP="00507684">
            <w:pPr>
              <w:jc w:val="center"/>
              <w:rPr>
                <w:szCs w:val="24"/>
              </w:rPr>
            </w:pPr>
            <w:r w:rsidRPr="003B7F8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5D78B7" w14:textId="77777777" w:rsidR="003B7F8A" w:rsidRPr="003B7F8A" w:rsidRDefault="003B7F8A" w:rsidP="00507684">
            <w:pPr>
              <w:jc w:val="center"/>
              <w:rPr>
                <w:b/>
                <w:szCs w:val="24"/>
              </w:rPr>
            </w:pPr>
            <w:r w:rsidRPr="003B7F8A">
              <w:rPr>
                <w:b/>
                <w:szCs w:val="24"/>
              </w:rPr>
              <w:t>Sąsaja su tinkamumo sąlyga</w:t>
            </w:r>
          </w:p>
          <w:p w14:paraId="02ECCC0B" w14:textId="77777777" w:rsidR="003B7F8A" w:rsidRPr="003B7F8A" w:rsidRDefault="003B7F8A" w:rsidP="00507684">
            <w:pPr>
              <w:jc w:val="center"/>
              <w:rPr>
                <w:i/>
                <w:szCs w:val="24"/>
              </w:rPr>
            </w:pPr>
            <w:r w:rsidRPr="003B7F8A">
              <w:rPr>
                <w:i/>
                <w:szCs w:val="24"/>
              </w:rPr>
              <w:t xml:space="preserve">Pateikite nuorodą į Vietos projektų finansavimo sąlygų aprašo punkto Nr., dėl kurio grindžiama atitiktis </w:t>
            </w:r>
          </w:p>
        </w:tc>
      </w:tr>
      <w:tr w:rsidR="003B7F8A" w:rsidRPr="003B7F8A" w14:paraId="268DFFE8"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002B7EF" w14:textId="77777777" w:rsidR="003B7F8A" w:rsidRPr="003B7F8A" w:rsidRDefault="003B7F8A" w:rsidP="00507684">
            <w:pPr>
              <w:jc w:val="both"/>
              <w:rPr>
                <w:b/>
                <w:szCs w:val="24"/>
              </w:rPr>
            </w:pPr>
            <w:r w:rsidRPr="003B7F8A">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35748BA" w14:textId="77777777" w:rsidR="003B7F8A" w:rsidRPr="003B7F8A" w:rsidRDefault="003B7F8A" w:rsidP="00507684">
            <w:pPr>
              <w:jc w:val="both"/>
              <w:rPr>
                <w:b/>
                <w:szCs w:val="24"/>
              </w:rPr>
            </w:pPr>
            <w:r w:rsidRPr="003B7F8A">
              <w:rPr>
                <w:b/>
                <w:szCs w:val="24"/>
              </w:rPr>
              <w:t>Dokumentai, pagrindžiantys pareiškėjo tinkamumą</w:t>
            </w:r>
          </w:p>
        </w:tc>
      </w:tr>
      <w:tr w:rsidR="003B7F8A" w:rsidRPr="003B7F8A" w14:paraId="39311E22"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309F362F" w14:textId="77777777" w:rsidR="003B7F8A" w:rsidRPr="003B7F8A" w:rsidRDefault="003B7F8A" w:rsidP="00507684">
            <w:pPr>
              <w:jc w:val="both"/>
              <w:rPr>
                <w:szCs w:val="24"/>
              </w:rPr>
            </w:pPr>
            <w:r w:rsidRPr="003B7F8A">
              <w:rPr>
                <w:szCs w:val="24"/>
              </w:rPr>
              <w:t>9.1.1.</w:t>
            </w:r>
          </w:p>
        </w:tc>
        <w:tc>
          <w:tcPr>
            <w:tcW w:w="5212" w:type="dxa"/>
            <w:tcBorders>
              <w:top w:val="single" w:sz="4" w:space="0" w:color="auto"/>
              <w:left w:val="single" w:sz="4" w:space="0" w:color="auto"/>
              <w:bottom w:val="single" w:sz="4" w:space="0" w:color="auto"/>
              <w:right w:val="single" w:sz="4" w:space="0" w:color="auto"/>
            </w:tcBorders>
          </w:tcPr>
          <w:p w14:paraId="66EE66D0"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EB2D2D"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30FB99" w14:textId="77777777" w:rsidR="003B7F8A" w:rsidRPr="003B7F8A" w:rsidRDefault="003B7F8A" w:rsidP="00507684">
            <w:pPr>
              <w:jc w:val="both"/>
              <w:rPr>
                <w:szCs w:val="24"/>
              </w:rPr>
            </w:pPr>
          </w:p>
        </w:tc>
      </w:tr>
      <w:tr w:rsidR="003B7F8A" w:rsidRPr="003B7F8A" w14:paraId="1866C2C6"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2C5DDA71" w14:textId="77777777" w:rsidR="003B7F8A" w:rsidRPr="003B7F8A" w:rsidRDefault="003B7F8A" w:rsidP="00507684">
            <w:pPr>
              <w:jc w:val="both"/>
              <w:rPr>
                <w:szCs w:val="24"/>
              </w:rPr>
            </w:pPr>
            <w:r w:rsidRPr="003B7F8A">
              <w:rPr>
                <w:szCs w:val="24"/>
              </w:rPr>
              <w:t>9.1.2.</w:t>
            </w:r>
          </w:p>
        </w:tc>
        <w:tc>
          <w:tcPr>
            <w:tcW w:w="5212" w:type="dxa"/>
            <w:tcBorders>
              <w:top w:val="single" w:sz="4" w:space="0" w:color="auto"/>
              <w:left w:val="single" w:sz="4" w:space="0" w:color="auto"/>
              <w:bottom w:val="single" w:sz="4" w:space="0" w:color="auto"/>
              <w:right w:val="single" w:sz="4" w:space="0" w:color="auto"/>
            </w:tcBorders>
          </w:tcPr>
          <w:p w14:paraId="2791DD98"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1EEE112"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43D22A3" w14:textId="77777777" w:rsidR="003B7F8A" w:rsidRPr="003B7F8A" w:rsidRDefault="003B7F8A" w:rsidP="00507684">
            <w:pPr>
              <w:jc w:val="both"/>
              <w:rPr>
                <w:szCs w:val="24"/>
              </w:rPr>
            </w:pPr>
          </w:p>
        </w:tc>
      </w:tr>
      <w:tr w:rsidR="003B7F8A" w:rsidRPr="003B7F8A" w14:paraId="1BEAF2DE"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394AED90" w14:textId="77777777" w:rsidR="003B7F8A" w:rsidRPr="003B7F8A" w:rsidRDefault="003B7F8A" w:rsidP="00507684">
            <w:pPr>
              <w:jc w:val="both"/>
              <w:rPr>
                <w:szCs w:val="24"/>
              </w:rPr>
            </w:pPr>
            <w:r w:rsidRPr="003B7F8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A8879AB"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0B04C1F"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665012C" w14:textId="77777777" w:rsidR="003B7F8A" w:rsidRPr="003B7F8A" w:rsidRDefault="003B7F8A" w:rsidP="00507684">
            <w:pPr>
              <w:jc w:val="both"/>
              <w:rPr>
                <w:szCs w:val="24"/>
              </w:rPr>
            </w:pPr>
          </w:p>
        </w:tc>
      </w:tr>
      <w:tr w:rsidR="003B7F8A" w:rsidRPr="003B7F8A" w14:paraId="61A3CF40"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F73E81F" w14:textId="77777777" w:rsidR="003B7F8A" w:rsidRPr="003B7F8A" w:rsidRDefault="002F7C4B" w:rsidP="00507684">
            <w:pPr>
              <w:jc w:val="both"/>
              <w:rPr>
                <w:b/>
                <w:szCs w:val="24"/>
              </w:rPr>
            </w:pPr>
            <w:r>
              <w:rPr>
                <w:b/>
                <w:szCs w:val="24"/>
              </w:rPr>
              <w:t>9.2</w:t>
            </w:r>
            <w:r w:rsidR="003B7F8A" w:rsidRPr="003B7F8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C9CACF4" w14:textId="77777777" w:rsidR="003B7F8A" w:rsidRPr="003B7F8A" w:rsidRDefault="003B7F8A" w:rsidP="00507684">
            <w:pPr>
              <w:jc w:val="both"/>
              <w:rPr>
                <w:b/>
                <w:szCs w:val="24"/>
              </w:rPr>
            </w:pPr>
            <w:r w:rsidRPr="003B7F8A">
              <w:rPr>
                <w:b/>
                <w:szCs w:val="24"/>
              </w:rPr>
              <w:t>Dokumentai, pagrindžiantys vietos projekto tinkamumą</w:t>
            </w:r>
          </w:p>
        </w:tc>
      </w:tr>
      <w:tr w:rsidR="003B7F8A" w:rsidRPr="003B7F8A" w14:paraId="561FA3E1"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6452B672" w14:textId="77777777" w:rsidR="003B7F8A" w:rsidRPr="003B7F8A" w:rsidRDefault="002F7C4B" w:rsidP="00507684">
            <w:pPr>
              <w:jc w:val="both"/>
              <w:rPr>
                <w:szCs w:val="24"/>
              </w:rPr>
            </w:pPr>
            <w:r>
              <w:rPr>
                <w:szCs w:val="24"/>
              </w:rPr>
              <w:t>9.2</w:t>
            </w:r>
            <w:r w:rsidR="003B7F8A" w:rsidRPr="003B7F8A">
              <w:rPr>
                <w:szCs w:val="24"/>
              </w:rPr>
              <w:t>.1.</w:t>
            </w:r>
          </w:p>
        </w:tc>
        <w:tc>
          <w:tcPr>
            <w:tcW w:w="5212" w:type="dxa"/>
            <w:tcBorders>
              <w:top w:val="single" w:sz="4" w:space="0" w:color="auto"/>
              <w:left w:val="single" w:sz="4" w:space="0" w:color="auto"/>
              <w:bottom w:val="single" w:sz="4" w:space="0" w:color="auto"/>
              <w:right w:val="single" w:sz="4" w:space="0" w:color="auto"/>
            </w:tcBorders>
          </w:tcPr>
          <w:p w14:paraId="542E1857"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68B526"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6FA29BA" w14:textId="77777777" w:rsidR="003B7F8A" w:rsidRPr="003B7F8A" w:rsidRDefault="003B7F8A" w:rsidP="00507684">
            <w:pPr>
              <w:jc w:val="both"/>
              <w:rPr>
                <w:szCs w:val="24"/>
              </w:rPr>
            </w:pPr>
          </w:p>
        </w:tc>
      </w:tr>
      <w:tr w:rsidR="003B7F8A" w:rsidRPr="003B7F8A" w14:paraId="4A80AC41"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16DECA61" w14:textId="77777777" w:rsidR="003B7F8A" w:rsidRPr="003B7F8A" w:rsidRDefault="002F7C4B" w:rsidP="00507684">
            <w:pPr>
              <w:jc w:val="both"/>
              <w:rPr>
                <w:szCs w:val="24"/>
              </w:rPr>
            </w:pPr>
            <w:r>
              <w:rPr>
                <w:szCs w:val="24"/>
              </w:rPr>
              <w:t>9.2</w:t>
            </w:r>
            <w:r w:rsidR="003B7F8A" w:rsidRPr="003B7F8A">
              <w:rPr>
                <w:szCs w:val="24"/>
              </w:rPr>
              <w:t>.4.</w:t>
            </w:r>
          </w:p>
        </w:tc>
        <w:tc>
          <w:tcPr>
            <w:tcW w:w="5212" w:type="dxa"/>
            <w:tcBorders>
              <w:top w:val="single" w:sz="4" w:space="0" w:color="auto"/>
              <w:left w:val="single" w:sz="4" w:space="0" w:color="auto"/>
              <w:bottom w:val="single" w:sz="4" w:space="0" w:color="auto"/>
              <w:right w:val="single" w:sz="4" w:space="0" w:color="auto"/>
            </w:tcBorders>
          </w:tcPr>
          <w:p w14:paraId="7C06A455"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5DB3A74"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65E4B6E" w14:textId="77777777" w:rsidR="003B7F8A" w:rsidRPr="003B7F8A" w:rsidRDefault="003B7F8A" w:rsidP="00507684">
            <w:pPr>
              <w:jc w:val="both"/>
              <w:rPr>
                <w:szCs w:val="24"/>
              </w:rPr>
            </w:pPr>
          </w:p>
        </w:tc>
      </w:tr>
      <w:tr w:rsidR="003B7F8A" w:rsidRPr="003B7F8A" w14:paraId="790A1081"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455D05AA" w14:textId="77777777" w:rsidR="003B7F8A" w:rsidRPr="003B7F8A" w:rsidRDefault="003B7F8A" w:rsidP="00507684">
            <w:pPr>
              <w:jc w:val="both"/>
              <w:rPr>
                <w:szCs w:val="24"/>
              </w:rPr>
            </w:pPr>
            <w:r w:rsidRPr="003B7F8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CAF329C"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8355B13"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1F39790" w14:textId="77777777" w:rsidR="003B7F8A" w:rsidRPr="003B7F8A" w:rsidRDefault="003B7F8A" w:rsidP="00507684">
            <w:pPr>
              <w:jc w:val="both"/>
              <w:rPr>
                <w:szCs w:val="24"/>
              </w:rPr>
            </w:pPr>
          </w:p>
        </w:tc>
      </w:tr>
      <w:tr w:rsidR="003B7F8A" w:rsidRPr="003B7F8A" w14:paraId="21C4A03E"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228109E" w14:textId="77777777" w:rsidR="003B7F8A" w:rsidRPr="003B7F8A" w:rsidRDefault="002F7C4B" w:rsidP="00507684">
            <w:pPr>
              <w:jc w:val="both"/>
              <w:rPr>
                <w:b/>
                <w:szCs w:val="24"/>
              </w:rPr>
            </w:pPr>
            <w:r>
              <w:rPr>
                <w:b/>
                <w:szCs w:val="24"/>
              </w:rPr>
              <w:t>9.3</w:t>
            </w:r>
            <w:r w:rsidR="003B7F8A" w:rsidRPr="003B7F8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612293C" w14:textId="77777777" w:rsidR="003B7F8A" w:rsidRPr="003B7F8A" w:rsidRDefault="003B7F8A" w:rsidP="00507684">
            <w:pPr>
              <w:jc w:val="both"/>
              <w:rPr>
                <w:b/>
                <w:szCs w:val="24"/>
              </w:rPr>
            </w:pPr>
            <w:r w:rsidRPr="003B7F8A">
              <w:rPr>
                <w:b/>
                <w:szCs w:val="24"/>
              </w:rPr>
              <w:t>Dokumentai, pagrindžiantys atitiktį horizontaliosioms ES politikos sritims</w:t>
            </w:r>
          </w:p>
        </w:tc>
      </w:tr>
      <w:tr w:rsidR="003B7F8A" w:rsidRPr="003B7F8A" w14:paraId="056B3E5F"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0F441BE8" w14:textId="77777777" w:rsidR="003B7F8A" w:rsidRPr="003B7F8A" w:rsidRDefault="002F7C4B" w:rsidP="00507684">
            <w:pPr>
              <w:jc w:val="both"/>
              <w:rPr>
                <w:szCs w:val="24"/>
              </w:rPr>
            </w:pPr>
            <w:r>
              <w:rPr>
                <w:szCs w:val="24"/>
              </w:rPr>
              <w:t>9.3</w:t>
            </w:r>
            <w:r w:rsidR="003B7F8A" w:rsidRPr="003B7F8A">
              <w:rPr>
                <w:szCs w:val="24"/>
              </w:rPr>
              <w:t>.1.</w:t>
            </w:r>
          </w:p>
        </w:tc>
        <w:tc>
          <w:tcPr>
            <w:tcW w:w="5212" w:type="dxa"/>
            <w:tcBorders>
              <w:top w:val="single" w:sz="4" w:space="0" w:color="auto"/>
              <w:left w:val="single" w:sz="4" w:space="0" w:color="auto"/>
              <w:bottom w:val="single" w:sz="4" w:space="0" w:color="auto"/>
              <w:right w:val="single" w:sz="4" w:space="0" w:color="auto"/>
            </w:tcBorders>
          </w:tcPr>
          <w:p w14:paraId="42EF3B4B"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EC285EF"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7990BEC" w14:textId="77777777" w:rsidR="003B7F8A" w:rsidRPr="003B7F8A" w:rsidRDefault="003B7F8A" w:rsidP="00507684">
            <w:pPr>
              <w:jc w:val="both"/>
              <w:rPr>
                <w:szCs w:val="24"/>
              </w:rPr>
            </w:pPr>
          </w:p>
        </w:tc>
      </w:tr>
      <w:tr w:rsidR="003B7F8A" w:rsidRPr="003B7F8A" w14:paraId="606D0741"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7E44699F" w14:textId="77777777" w:rsidR="003B7F8A" w:rsidRPr="003B7F8A" w:rsidRDefault="002F7C4B" w:rsidP="00507684">
            <w:pPr>
              <w:jc w:val="both"/>
              <w:rPr>
                <w:szCs w:val="24"/>
              </w:rPr>
            </w:pPr>
            <w:r>
              <w:rPr>
                <w:szCs w:val="24"/>
              </w:rPr>
              <w:t>9.3</w:t>
            </w:r>
            <w:r w:rsidR="003B7F8A" w:rsidRPr="003B7F8A">
              <w:rPr>
                <w:szCs w:val="24"/>
              </w:rPr>
              <w:t>.2.</w:t>
            </w:r>
          </w:p>
        </w:tc>
        <w:tc>
          <w:tcPr>
            <w:tcW w:w="5212" w:type="dxa"/>
            <w:tcBorders>
              <w:top w:val="single" w:sz="4" w:space="0" w:color="auto"/>
              <w:left w:val="single" w:sz="4" w:space="0" w:color="auto"/>
              <w:bottom w:val="single" w:sz="4" w:space="0" w:color="auto"/>
              <w:right w:val="single" w:sz="4" w:space="0" w:color="auto"/>
            </w:tcBorders>
          </w:tcPr>
          <w:p w14:paraId="2194F1EC"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A11B9A2"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50B5FF5" w14:textId="77777777" w:rsidR="003B7F8A" w:rsidRPr="003B7F8A" w:rsidRDefault="003B7F8A" w:rsidP="00507684">
            <w:pPr>
              <w:jc w:val="both"/>
              <w:rPr>
                <w:szCs w:val="24"/>
              </w:rPr>
            </w:pPr>
          </w:p>
        </w:tc>
      </w:tr>
      <w:tr w:rsidR="003B7F8A" w:rsidRPr="003B7F8A" w14:paraId="0E9E0BB2"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1BC2CDE" w14:textId="77777777" w:rsidR="003B7F8A" w:rsidRPr="003B7F8A" w:rsidRDefault="003B7F8A" w:rsidP="00507684">
            <w:pPr>
              <w:jc w:val="both"/>
              <w:rPr>
                <w:szCs w:val="24"/>
              </w:rPr>
            </w:pPr>
            <w:r w:rsidRPr="003B7F8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B121BD6"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0C2BCC1"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D0140E" w14:textId="77777777" w:rsidR="003B7F8A" w:rsidRPr="003B7F8A" w:rsidRDefault="003B7F8A" w:rsidP="00507684">
            <w:pPr>
              <w:jc w:val="both"/>
              <w:rPr>
                <w:szCs w:val="24"/>
              </w:rPr>
            </w:pPr>
          </w:p>
        </w:tc>
      </w:tr>
      <w:tr w:rsidR="003B7F8A" w:rsidRPr="003B7F8A" w14:paraId="2C83B13C"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0335E64" w14:textId="77777777" w:rsidR="003B7F8A" w:rsidRPr="003B7F8A" w:rsidRDefault="002F7C4B" w:rsidP="00507684">
            <w:pPr>
              <w:jc w:val="both"/>
              <w:rPr>
                <w:b/>
                <w:szCs w:val="24"/>
              </w:rPr>
            </w:pPr>
            <w:r>
              <w:rPr>
                <w:b/>
                <w:szCs w:val="24"/>
              </w:rPr>
              <w:t>9.4</w:t>
            </w:r>
            <w:r w:rsidR="003B7F8A" w:rsidRPr="003B7F8A">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DB8FB0B" w14:textId="77777777" w:rsidR="003B7F8A" w:rsidRPr="003B7F8A" w:rsidRDefault="003B7F8A" w:rsidP="00507684">
            <w:pPr>
              <w:jc w:val="both"/>
              <w:rPr>
                <w:b/>
                <w:szCs w:val="24"/>
              </w:rPr>
            </w:pPr>
            <w:r w:rsidRPr="003B7F8A">
              <w:rPr>
                <w:b/>
                <w:szCs w:val="24"/>
              </w:rPr>
              <w:t>Dokumentai, pagrindžiantys nuosavo indėlio tinkamumą</w:t>
            </w:r>
          </w:p>
        </w:tc>
      </w:tr>
      <w:tr w:rsidR="003B7F8A" w:rsidRPr="003B7F8A" w14:paraId="7FE65620"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3331546" w14:textId="77777777" w:rsidR="003B7F8A" w:rsidRPr="003B7F8A" w:rsidRDefault="002F7C4B" w:rsidP="00507684">
            <w:pPr>
              <w:jc w:val="both"/>
              <w:rPr>
                <w:szCs w:val="24"/>
              </w:rPr>
            </w:pPr>
            <w:r>
              <w:rPr>
                <w:szCs w:val="24"/>
              </w:rPr>
              <w:t>9.4</w:t>
            </w:r>
            <w:r w:rsidR="003B7F8A" w:rsidRPr="003B7F8A">
              <w:rPr>
                <w:szCs w:val="24"/>
              </w:rPr>
              <w:t>.1.</w:t>
            </w:r>
          </w:p>
        </w:tc>
        <w:tc>
          <w:tcPr>
            <w:tcW w:w="5212" w:type="dxa"/>
            <w:tcBorders>
              <w:top w:val="single" w:sz="4" w:space="0" w:color="auto"/>
              <w:left w:val="single" w:sz="4" w:space="0" w:color="auto"/>
              <w:bottom w:val="single" w:sz="4" w:space="0" w:color="auto"/>
              <w:right w:val="single" w:sz="4" w:space="0" w:color="auto"/>
            </w:tcBorders>
          </w:tcPr>
          <w:p w14:paraId="69C40D65" w14:textId="77777777" w:rsidR="003B7F8A" w:rsidRPr="003B7F8A"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2142DC45" w14:textId="77777777" w:rsidR="003B7F8A" w:rsidRPr="003B7F8A"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D091138" w14:textId="77777777" w:rsidR="003B7F8A" w:rsidRPr="003B7F8A" w:rsidRDefault="003B7F8A" w:rsidP="00507684">
            <w:pPr>
              <w:jc w:val="center"/>
              <w:rPr>
                <w:szCs w:val="24"/>
              </w:rPr>
            </w:pPr>
          </w:p>
        </w:tc>
      </w:tr>
      <w:tr w:rsidR="003B7F8A" w:rsidRPr="003B7F8A" w14:paraId="50629302"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42830016" w14:textId="77777777" w:rsidR="003B7F8A" w:rsidRPr="003B7F8A" w:rsidRDefault="002F7C4B" w:rsidP="00507684">
            <w:pPr>
              <w:jc w:val="both"/>
              <w:rPr>
                <w:szCs w:val="24"/>
              </w:rPr>
            </w:pPr>
            <w:r>
              <w:rPr>
                <w:szCs w:val="24"/>
              </w:rPr>
              <w:t>94</w:t>
            </w:r>
            <w:r w:rsidR="003B7F8A" w:rsidRPr="003B7F8A">
              <w:rPr>
                <w:szCs w:val="24"/>
              </w:rPr>
              <w:t>5.2.</w:t>
            </w:r>
          </w:p>
        </w:tc>
        <w:tc>
          <w:tcPr>
            <w:tcW w:w="5212" w:type="dxa"/>
            <w:tcBorders>
              <w:top w:val="single" w:sz="4" w:space="0" w:color="auto"/>
              <w:left w:val="single" w:sz="4" w:space="0" w:color="auto"/>
              <w:bottom w:val="single" w:sz="4" w:space="0" w:color="auto"/>
              <w:right w:val="single" w:sz="4" w:space="0" w:color="auto"/>
            </w:tcBorders>
          </w:tcPr>
          <w:p w14:paraId="36A72C93" w14:textId="77777777" w:rsidR="003B7F8A" w:rsidRPr="003B7F8A"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665E269" w14:textId="77777777" w:rsidR="003B7F8A" w:rsidRPr="003B7F8A"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DABBC45" w14:textId="77777777" w:rsidR="003B7F8A" w:rsidRPr="003B7F8A" w:rsidRDefault="003B7F8A" w:rsidP="00507684">
            <w:pPr>
              <w:jc w:val="center"/>
              <w:rPr>
                <w:szCs w:val="24"/>
              </w:rPr>
            </w:pPr>
          </w:p>
        </w:tc>
      </w:tr>
      <w:tr w:rsidR="003B7F8A" w:rsidRPr="003B7F8A" w14:paraId="57CDF121"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70AE9BCD" w14:textId="77777777" w:rsidR="003B7F8A" w:rsidRPr="003B7F8A" w:rsidRDefault="003B7F8A" w:rsidP="00507684">
            <w:pPr>
              <w:jc w:val="both"/>
              <w:rPr>
                <w:szCs w:val="24"/>
              </w:rPr>
            </w:pPr>
            <w:r w:rsidRPr="003B7F8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59BECC6" w14:textId="77777777" w:rsidR="003B7F8A" w:rsidRPr="003B7F8A"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79D757F2" w14:textId="77777777" w:rsidR="003B7F8A" w:rsidRPr="003B7F8A"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555CE08" w14:textId="77777777" w:rsidR="003B7F8A" w:rsidRPr="003B7F8A" w:rsidRDefault="003B7F8A" w:rsidP="00507684">
            <w:pPr>
              <w:jc w:val="center"/>
              <w:rPr>
                <w:szCs w:val="24"/>
              </w:rPr>
            </w:pPr>
          </w:p>
        </w:tc>
      </w:tr>
      <w:tr w:rsidR="003B7F8A" w:rsidRPr="003B7F8A" w14:paraId="57F47A8D"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A8723B" w14:textId="77777777" w:rsidR="003B7F8A" w:rsidRPr="003B7F8A" w:rsidRDefault="002F7C4B" w:rsidP="00507684">
            <w:pPr>
              <w:rPr>
                <w:b/>
                <w:szCs w:val="24"/>
              </w:rPr>
            </w:pPr>
            <w:r>
              <w:rPr>
                <w:b/>
                <w:szCs w:val="24"/>
              </w:rPr>
              <w:t>9.5</w:t>
            </w:r>
            <w:r w:rsidR="003B7F8A" w:rsidRPr="003B7F8A">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3302D8" w14:textId="77777777" w:rsidR="003B7F8A" w:rsidRPr="003B7F8A" w:rsidRDefault="003B7F8A" w:rsidP="00507684">
            <w:pPr>
              <w:jc w:val="center"/>
              <w:rPr>
                <w:b/>
                <w:szCs w:val="24"/>
              </w:rPr>
            </w:pPr>
            <w:r w:rsidRPr="003B7F8A">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010843" w14:textId="77777777" w:rsidR="003B7F8A" w:rsidRPr="003B7F8A" w:rsidRDefault="003B7F8A" w:rsidP="00507684">
            <w:pPr>
              <w:jc w:val="center"/>
              <w:rPr>
                <w:b/>
                <w:szCs w:val="24"/>
              </w:rPr>
            </w:pPr>
            <w:r w:rsidRPr="003B7F8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6CC7B" w14:textId="77777777" w:rsidR="003B7F8A" w:rsidRPr="003B7F8A" w:rsidRDefault="003B7F8A" w:rsidP="00507684">
            <w:pPr>
              <w:jc w:val="center"/>
              <w:rPr>
                <w:b/>
                <w:szCs w:val="24"/>
              </w:rPr>
            </w:pPr>
            <w:r w:rsidRPr="003B7F8A">
              <w:rPr>
                <w:b/>
                <w:szCs w:val="24"/>
              </w:rPr>
              <w:t>Kas grindžiama?</w:t>
            </w:r>
          </w:p>
          <w:p w14:paraId="42FF51DE" w14:textId="77777777" w:rsidR="003B7F8A" w:rsidRPr="003B7F8A" w:rsidRDefault="003B7F8A" w:rsidP="00507684">
            <w:pPr>
              <w:jc w:val="center"/>
              <w:rPr>
                <w:i/>
                <w:szCs w:val="24"/>
              </w:rPr>
            </w:pPr>
            <w:r w:rsidRPr="003B7F8A">
              <w:rPr>
                <w:i/>
                <w:szCs w:val="24"/>
              </w:rPr>
              <w:t>Nuoroda į šio dokumento 4 lentelės Eil. Nr.</w:t>
            </w:r>
          </w:p>
        </w:tc>
      </w:tr>
      <w:tr w:rsidR="003B7F8A" w:rsidRPr="003B7F8A" w14:paraId="02DFD2E0"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E694F" w14:textId="77777777" w:rsidR="003B7F8A" w:rsidRPr="003B7F8A" w:rsidRDefault="002F7C4B" w:rsidP="00507684">
            <w:pPr>
              <w:rPr>
                <w:szCs w:val="24"/>
              </w:rPr>
            </w:pPr>
            <w:r>
              <w:rPr>
                <w:szCs w:val="24"/>
              </w:rPr>
              <w:t>9.5</w:t>
            </w:r>
            <w:r w:rsidR="003B7F8A" w:rsidRPr="003B7F8A">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18EADFBB" w14:textId="77777777" w:rsidR="003B7F8A" w:rsidRPr="003B7F8A" w:rsidRDefault="003B7F8A" w:rsidP="00507684">
            <w:pPr>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95CF38" w14:textId="77777777" w:rsidR="003B7F8A" w:rsidRPr="003B7F8A" w:rsidRDefault="003B7F8A" w:rsidP="00507684">
            <w:pPr>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F3B595B" w14:textId="77777777" w:rsidR="003B7F8A" w:rsidRPr="003B7F8A" w:rsidRDefault="003B7F8A" w:rsidP="00507684">
            <w:pPr>
              <w:jc w:val="center"/>
              <w:rPr>
                <w:szCs w:val="24"/>
              </w:rPr>
            </w:pPr>
          </w:p>
        </w:tc>
      </w:tr>
      <w:tr w:rsidR="003B7F8A" w:rsidRPr="003B7F8A" w14:paraId="60AC9126"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FA9948B" w14:textId="77777777" w:rsidR="003B7F8A" w:rsidRPr="003B7F8A" w:rsidRDefault="002F7C4B" w:rsidP="00507684">
            <w:pPr>
              <w:jc w:val="both"/>
              <w:rPr>
                <w:szCs w:val="24"/>
              </w:rPr>
            </w:pPr>
            <w:r>
              <w:rPr>
                <w:szCs w:val="24"/>
              </w:rPr>
              <w:t>9.5</w:t>
            </w:r>
            <w:r w:rsidR="003B7F8A" w:rsidRPr="003B7F8A">
              <w:rPr>
                <w:szCs w:val="24"/>
              </w:rPr>
              <w:t>.2.</w:t>
            </w:r>
          </w:p>
        </w:tc>
        <w:tc>
          <w:tcPr>
            <w:tcW w:w="5212" w:type="dxa"/>
            <w:tcBorders>
              <w:top w:val="single" w:sz="4" w:space="0" w:color="auto"/>
              <w:left w:val="single" w:sz="4" w:space="0" w:color="auto"/>
              <w:bottom w:val="single" w:sz="4" w:space="0" w:color="auto"/>
              <w:right w:val="single" w:sz="4" w:space="0" w:color="auto"/>
            </w:tcBorders>
          </w:tcPr>
          <w:p w14:paraId="07B4890B"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FA2EBB"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FDF9D91" w14:textId="77777777" w:rsidR="003B7F8A" w:rsidRPr="003B7F8A" w:rsidRDefault="003B7F8A" w:rsidP="00507684">
            <w:pPr>
              <w:jc w:val="center"/>
              <w:rPr>
                <w:szCs w:val="24"/>
              </w:rPr>
            </w:pPr>
          </w:p>
        </w:tc>
      </w:tr>
      <w:tr w:rsidR="003B7F8A" w:rsidRPr="003B7F8A" w14:paraId="0AA598CC"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74957F6" w14:textId="77777777" w:rsidR="003B7F8A" w:rsidRPr="003B7F8A" w:rsidRDefault="003B7F8A" w:rsidP="00507684">
            <w:pPr>
              <w:jc w:val="both"/>
              <w:rPr>
                <w:szCs w:val="24"/>
              </w:rPr>
            </w:pPr>
            <w:r w:rsidRPr="003B7F8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3C06D8E"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837BDB8"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D763395" w14:textId="77777777" w:rsidR="003B7F8A" w:rsidRPr="003B7F8A" w:rsidRDefault="003B7F8A" w:rsidP="00507684">
            <w:pPr>
              <w:jc w:val="center"/>
              <w:rPr>
                <w:szCs w:val="24"/>
              </w:rPr>
            </w:pPr>
          </w:p>
        </w:tc>
      </w:tr>
      <w:tr w:rsidR="003B7F8A" w:rsidRPr="003B7F8A" w14:paraId="376BDA43"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E39065" w14:textId="77777777" w:rsidR="003B7F8A" w:rsidRPr="003B7F8A" w:rsidRDefault="002F7C4B" w:rsidP="00507684">
            <w:pPr>
              <w:rPr>
                <w:b/>
                <w:szCs w:val="24"/>
              </w:rPr>
            </w:pPr>
            <w:r>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2734B3" w14:textId="77777777" w:rsidR="003B7F8A" w:rsidRPr="003B7F8A" w:rsidRDefault="003B7F8A" w:rsidP="00507684">
            <w:pPr>
              <w:jc w:val="center"/>
              <w:rPr>
                <w:szCs w:val="24"/>
              </w:rPr>
            </w:pPr>
            <w:r w:rsidRPr="003B7F8A">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1DB833" w14:textId="77777777" w:rsidR="003B7F8A" w:rsidRPr="003B7F8A" w:rsidRDefault="003B7F8A" w:rsidP="00507684">
            <w:pPr>
              <w:jc w:val="center"/>
              <w:rPr>
                <w:szCs w:val="24"/>
              </w:rPr>
            </w:pPr>
            <w:r w:rsidRPr="003B7F8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0826D" w14:textId="77777777" w:rsidR="003B7F8A" w:rsidRPr="003B7F8A" w:rsidRDefault="003B7F8A" w:rsidP="00507684">
            <w:pPr>
              <w:jc w:val="center"/>
              <w:rPr>
                <w:b/>
                <w:szCs w:val="24"/>
              </w:rPr>
            </w:pPr>
            <w:r w:rsidRPr="003B7F8A">
              <w:rPr>
                <w:b/>
                <w:szCs w:val="24"/>
              </w:rPr>
              <w:t>Kas grindžiama?</w:t>
            </w:r>
          </w:p>
          <w:p w14:paraId="0C0859DB" w14:textId="77777777" w:rsidR="003B7F8A" w:rsidRPr="003B7F8A" w:rsidRDefault="003B7F8A" w:rsidP="00507684">
            <w:pPr>
              <w:jc w:val="center"/>
              <w:rPr>
                <w:szCs w:val="24"/>
              </w:rPr>
            </w:pPr>
            <w:r w:rsidRPr="003B7F8A">
              <w:rPr>
                <w:i/>
                <w:szCs w:val="24"/>
              </w:rPr>
              <w:t>Nuoroda į šio dokumento 5 lentelės Eil. Nr.</w:t>
            </w:r>
          </w:p>
        </w:tc>
      </w:tr>
      <w:tr w:rsidR="003B7F8A" w:rsidRPr="003B7F8A" w14:paraId="34A4340F" w14:textId="77777777" w:rsidTr="003A3310">
        <w:tc>
          <w:tcPr>
            <w:tcW w:w="846" w:type="dxa"/>
            <w:tcBorders>
              <w:top w:val="single" w:sz="4" w:space="0" w:color="auto"/>
              <w:left w:val="single" w:sz="4" w:space="0" w:color="auto"/>
              <w:bottom w:val="single" w:sz="4" w:space="0" w:color="auto"/>
              <w:right w:val="single" w:sz="4" w:space="0" w:color="auto"/>
            </w:tcBorders>
            <w:vAlign w:val="center"/>
            <w:hideMark/>
          </w:tcPr>
          <w:p w14:paraId="3FA0FC8E" w14:textId="77777777" w:rsidR="003B7F8A" w:rsidRPr="003B7F8A" w:rsidRDefault="002F7C4B" w:rsidP="00507684">
            <w:pPr>
              <w:rPr>
                <w:szCs w:val="24"/>
              </w:rPr>
            </w:pPr>
            <w:r>
              <w:rPr>
                <w:szCs w:val="24"/>
              </w:rPr>
              <w:t>9.6</w:t>
            </w:r>
            <w:r w:rsidR="003B7F8A" w:rsidRPr="003B7F8A">
              <w:rPr>
                <w:szCs w:val="24"/>
              </w:rPr>
              <w:t>.1.</w:t>
            </w:r>
          </w:p>
        </w:tc>
        <w:tc>
          <w:tcPr>
            <w:tcW w:w="5212" w:type="dxa"/>
            <w:tcBorders>
              <w:top w:val="single" w:sz="4" w:space="0" w:color="auto"/>
              <w:left w:val="single" w:sz="4" w:space="0" w:color="auto"/>
              <w:bottom w:val="single" w:sz="4" w:space="0" w:color="auto"/>
              <w:right w:val="single" w:sz="4" w:space="0" w:color="auto"/>
            </w:tcBorders>
          </w:tcPr>
          <w:p w14:paraId="1E05A09D"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8EF7662"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59D7526" w14:textId="77777777" w:rsidR="003B7F8A" w:rsidRPr="003B7F8A" w:rsidRDefault="003B7F8A" w:rsidP="00507684">
            <w:pPr>
              <w:jc w:val="center"/>
              <w:rPr>
                <w:szCs w:val="24"/>
              </w:rPr>
            </w:pPr>
          </w:p>
        </w:tc>
      </w:tr>
      <w:tr w:rsidR="003B7F8A" w:rsidRPr="003B7F8A" w14:paraId="586925EA"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1A6DE3AA" w14:textId="77777777" w:rsidR="003B7F8A" w:rsidRPr="003B7F8A" w:rsidRDefault="002F7C4B" w:rsidP="00507684">
            <w:pPr>
              <w:jc w:val="both"/>
              <w:rPr>
                <w:szCs w:val="24"/>
              </w:rPr>
            </w:pPr>
            <w:r>
              <w:rPr>
                <w:szCs w:val="24"/>
              </w:rPr>
              <w:t>9.6</w:t>
            </w:r>
            <w:r w:rsidR="003B7F8A" w:rsidRPr="003B7F8A">
              <w:rPr>
                <w:szCs w:val="24"/>
              </w:rPr>
              <w:t>.2.</w:t>
            </w:r>
          </w:p>
        </w:tc>
        <w:tc>
          <w:tcPr>
            <w:tcW w:w="5212" w:type="dxa"/>
            <w:tcBorders>
              <w:top w:val="single" w:sz="4" w:space="0" w:color="auto"/>
              <w:left w:val="single" w:sz="4" w:space="0" w:color="auto"/>
              <w:bottom w:val="single" w:sz="4" w:space="0" w:color="auto"/>
              <w:right w:val="single" w:sz="4" w:space="0" w:color="auto"/>
            </w:tcBorders>
          </w:tcPr>
          <w:p w14:paraId="04C3BDCA"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454975E"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C3FD8B4" w14:textId="77777777" w:rsidR="003B7F8A" w:rsidRPr="003B7F8A" w:rsidRDefault="003B7F8A" w:rsidP="00507684">
            <w:pPr>
              <w:jc w:val="center"/>
              <w:rPr>
                <w:szCs w:val="24"/>
              </w:rPr>
            </w:pPr>
          </w:p>
        </w:tc>
      </w:tr>
      <w:tr w:rsidR="003B7F8A" w:rsidRPr="003B7F8A" w14:paraId="5041C738" w14:textId="77777777" w:rsidTr="003A3310">
        <w:tc>
          <w:tcPr>
            <w:tcW w:w="846" w:type="dxa"/>
            <w:tcBorders>
              <w:top w:val="single" w:sz="4" w:space="0" w:color="auto"/>
              <w:left w:val="single" w:sz="4" w:space="0" w:color="auto"/>
              <w:bottom w:val="single" w:sz="4" w:space="0" w:color="auto"/>
              <w:right w:val="single" w:sz="4" w:space="0" w:color="auto"/>
            </w:tcBorders>
            <w:hideMark/>
          </w:tcPr>
          <w:p w14:paraId="54E06882" w14:textId="77777777" w:rsidR="003B7F8A" w:rsidRPr="003B7F8A" w:rsidRDefault="003B7F8A" w:rsidP="00507684">
            <w:pPr>
              <w:jc w:val="both"/>
              <w:rPr>
                <w:szCs w:val="24"/>
              </w:rPr>
            </w:pPr>
            <w:r w:rsidRPr="003B7F8A">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0162FA6" w14:textId="77777777" w:rsidR="003B7F8A" w:rsidRPr="003B7F8A" w:rsidRDefault="003B7F8A" w:rsidP="00507684">
            <w:pPr>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E2EC6C7"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38C811B" w14:textId="77777777" w:rsidR="003B7F8A" w:rsidRPr="003B7F8A" w:rsidRDefault="003B7F8A" w:rsidP="00507684">
            <w:pPr>
              <w:jc w:val="center"/>
              <w:rPr>
                <w:szCs w:val="24"/>
              </w:rPr>
            </w:pPr>
          </w:p>
        </w:tc>
      </w:tr>
      <w:tr w:rsidR="003B7F8A" w:rsidRPr="003B7F8A" w14:paraId="286101FB" w14:textId="77777777" w:rsidTr="003A3310">
        <w:tc>
          <w:tcPr>
            <w:tcW w:w="846" w:type="dxa"/>
            <w:tcBorders>
              <w:top w:val="single" w:sz="4" w:space="0" w:color="auto"/>
              <w:left w:val="single" w:sz="4" w:space="0" w:color="auto"/>
              <w:bottom w:val="single" w:sz="4" w:space="0" w:color="auto"/>
              <w:right w:val="single" w:sz="4" w:space="0" w:color="auto"/>
            </w:tcBorders>
            <w:shd w:val="clear" w:color="auto" w:fill="F7CAAC"/>
          </w:tcPr>
          <w:p w14:paraId="06848417" w14:textId="77777777" w:rsidR="003B7F8A" w:rsidRPr="003B7F8A" w:rsidRDefault="003B7F8A" w:rsidP="00507684">
            <w:pPr>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24CC2A8B" w14:textId="77777777" w:rsidR="003B7F8A" w:rsidRPr="003B7F8A" w:rsidRDefault="003B7F8A" w:rsidP="00507684">
            <w:pPr>
              <w:jc w:val="right"/>
              <w:rPr>
                <w:b/>
                <w:szCs w:val="24"/>
              </w:rPr>
            </w:pPr>
            <w:r w:rsidRPr="003B7F8A">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4788D536" w14:textId="77777777" w:rsidR="003B7F8A" w:rsidRPr="003B7F8A" w:rsidRDefault="003B7F8A" w:rsidP="00507684">
            <w:pPr>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6853BA" w14:textId="77777777" w:rsidR="003B7F8A" w:rsidRPr="003B7F8A" w:rsidRDefault="003B7F8A" w:rsidP="00507684">
            <w:pPr>
              <w:jc w:val="center"/>
              <w:rPr>
                <w:szCs w:val="24"/>
              </w:rPr>
            </w:pPr>
            <w:r w:rsidRPr="003B7F8A">
              <w:rPr>
                <w:szCs w:val="24"/>
              </w:rPr>
              <w:t>-</w:t>
            </w:r>
          </w:p>
        </w:tc>
      </w:tr>
    </w:tbl>
    <w:p w14:paraId="2C95B3E1" w14:textId="77777777" w:rsidR="003B7F8A" w:rsidRPr="003B7F8A" w:rsidRDefault="003B7F8A" w:rsidP="00507684">
      <w:pPr>
        <w:jc w:val="center"/>
        <w:rPr>
          <w:szCs w:val="24"/>
        </w:rPr>
      </w:pPr>
    </w:p>
    <w:p w14:paraId="06229356" w14:textId="77777777" w:rsidR="003B7F8A" w:rsidRPr="003B7F8A" w:rsidRDefault="003B7F8A" w:rsidP="00507684">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3B7F8A" w:rsidRPr="003B7F8A" w14:paraId="472BE85F" w14:textId="77777777" w:rsidTr="003A3310">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77B007D" w14:textId="77777777" w:rsidR="003B7F8A" w:rsidRPr="003B7F8A" w:rsidRDefault="003B7F8A" w:rsidP="00507684">
            <w:pPr>
              <w:rPr>
                <w:b/>
                <w:szCs w:val="24"/>
              </w:rPr>
            </w:pPr>
            <w:r w:rsidRPr="003B7F8A">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4CEA8BB" w14:textId="77777777" w:rsidR="003B7F8A" w:rsidRPr="003B7F8A" w:rsidRDefault="003B7F8A" w:rsidP="00507684">
            <w:pPr>
              <w:jc w:val="both"/>
              <w:rPr>
                <w:b/>
                <w:szCs w:val="24"/>
              </w:rPr>
            </w:pPr>
            <w:r w:rsidRPr="003B7F8A">
              <w:rPr>
                <w:b/>
                <w:szCs w:val="24"/>
              </w:rPr>
              <w:t>PAREIŠKĖJO DEKLARACIJA</w:t>
            </w:r>
          </w:p>
        </w:tc>
      </w:tr>
      <w:tr w:rsidR="003B7F8A" w:rsidRPr="003B7F8A" w14:paraId="71AFF429" w14:textId="77777777" w:rsidTr="003A3310">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A7E6790" w14:textId="77777777" w:rsidR="003B7F8A" w:rsidRPr="003B7F8A" w:rsidRDefault="003B7F8A" w:rsidP="00507684">
            <w:pPr>
              <w:rPr>
                <w:b/>
                <w:szCs w:val="24"/>
              </w:rPr>
            </w:pPr>
            <w:r w:rsidRPr="003B7F8A">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E580475" w14:textId="77777777" w:rsidR="003B7F8A" w:rsidRPr="003B7F8A" w:rsidRDefault="003B7F8A" w:rsidP="00507684">
            <w:pPr>
              <w:jc w:val="both"/>
              <w:rPr>
                <w:b/>
                <w:szCs w:val="24"/>
              </w:rPr>
            </w:pPr>
            <w:r w:rsidRPr="003B7F8A">
              <w:rPr>
                <w:b/>
                <w:szCs w:val="24"/>
              </w:rPr>
              <w:t>Patvirtinu, kad:</w:t>
            </w:r>
          </w:p>
        </w:tc>
      </w:tr>
      <w:tr w:rsidR="003B7F8A" w:rsidRPr="003B7F8A" w14:paraId="593DDC05"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0636CC2C" w14:textId="77777777" w:rsidR="003B7F8A" w:rsidRPr="003B7F8A" w:rsidRDefault="003B7F8A" w:rsidP="00507684">
            <w:pPr>
              <w:rPr>
                <w:szCs w:val="24"/>
              </w:rPr>
            </w:pPr>
            <w:r w:rsidRPr="003B7F8A">
              <w:rPr>
                <w:szCs w:val="24"/>
              </w:rPr>
              <w:lastRenderedPageBreak/>
              <w:t>10.1.1.</w:t>
            </w:r>
          </w:p>
        </w:tc>
        <w:tc>
          <w:tcPr>
            <w:tcW w:w="8820" w:type="dxa"/>
            <w:tcBorders>
              <w:top w:val="single" w:sz="4" w:space="0" w:color="auto"/>
              <w:left w:val="single" w:sz="4" w:space="0" w:color="auto"/>
              <w:bottom w:val="single" w:sz="4" w:space="0" w:color="auto"/>
              <w:right w:val="single" w:sz="4" w:space="0" w:color="auto"/>
            </w:tcBorders>
            <w:hideMark/>
          </w:tcPr>
          <w:p w14:paraId="7F437073" w14:textId="77777777" w:rsidR="003B7F8A" w:rsidRPr="003B7F8A" w:rsidRDefault="003B7F8A" w:rsidP="00507684">
            <w:pPr>
              <w:jc w:val="both"/>
              <w:rPr>
                <w:b/>
                <w:szCs w:val="24"/>
              </w:rPr>
            </w:pPr>
            <w:r w:rsidRPr="003B7F8A">
              <w:rPr>
                <w:szCs w:val="24"/>
              </w:rPr>
              <w:t>Vietos projekto paraiškoje bei prie jos pridedamuose dokumentuose pateikta informacija, mano žiniomis ir įsitikinimu, yra teisinga;</w:t>
            </w:r>
          </w:p>
        </w:tc>
      </w:tr>
      <w:tr w:rsidR="003B7F8A" w:rsidRPr="003B7F8A" w14:paraId="6D79626C"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352E898D" w14:textId="77777777" w:rsidR="003B7F8A" w:rsidRPr="003B7F8A" w:rsidRDefault="003B7F8A" w:rsidP="00507684">
            <w:pPr>
              <w:rPr>
                <w:szCs w:val="24"/>
              </w:rPr>
            </w:pPr>
            <w:r w:rsidRPr="003B7F8A">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555FC8FA" w14:textId="77777777" w:rsidR="003B7F8A" w:rsidRPr="003B7F8A" w:rsidRDefault="003B7F8A" w:rsidP="00507684">
            <w:pPr>
              <w:jc w:val="both"/>
              <w:rPr>
                <w:szCs w:val="24"/>
              </w:rPr>
            </w:pPr>
            <w:r w:rsidRPr="003B7F8A">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6AE0818" w14:textId="77777777" w:rsidR="003B7F8A" w:rsidRPr="003B7F8A" w:rsidRDefault="003B7F8A" w:rsidP="00507684">
            <w:pPr>
              <w:jc w:val="both"/>
              <w:rPr>
                <w:szCs w:val="24"/>
              </w:rPr>
            </w:pPr>
            <w:r w:rsidRPr="003B7F8A">
              <w:rPr>
                <w:i/>
                <w:szCs w:val="24"/>
              </w:rPr>
              <w:t>Nereikalingą sakinio dalį prašome išbraukti.</w:t>
            </w:r>
            <w:r w:rsidRPr="003B7F8A">
              <w:rPr>
                <w:szCs w:val="24"/>
              </w:rPr>
              <w:t xml:space="preserve"> </w:t>
            </w:r>
          </w:p>
        </w:tc>
      </w:tr>
      <w:tr w:rsidR="003B7F8A" w:rsidRPr="003B7F8A" w14:paraId="7A787D8D"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64C1C40A" w14:textId="77777777" w:rsidR="003B7F8A" w:rsidRPr="003B7F8A" w:rsidRDefault="003B7F8A" w:rsidP="00507684">
            <w:pPr>
              <w:rPr>
                <w:szCs w:val="24"/>
              </w:rPr>
            </w:pPr>
            <w:r w:rsidRPr="003B7F8A">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788AA8BE" w14:textId="77777777" w:rsidR="003B7F8A" w:rsidRPr="003B7F8A" w:rsidRDefault="003B7F8A" w:rsidP="00507684">
            <w:pPr>
              <w:jc w:val="both"/>
              <w:rPr>
                <w:szCs w:val="24"/>
              </w:rPr>
            </w:pPr>
            <w:r w:rsidRPr="003B7F8A">
              <w:rPr>
                <w:szCs w:val="24"/>
              </w:rPr>
              <w:t xml:space="preserve">esu susipažinęs su vietos projekto finansavimo sąlygomis, tvarka ir reikalavimais, nustatytais Vietos projektų finansavimo sąlygų apraše ir Vietos projektų administravimo taisyklėse; </w:t>
            </w:r>
          </w:p>
        </w:tc>
      </w:tr>
      <w:tr w:rsidR="003B7F8A" w:rsidRPr="003B7F8A" w14:paraId="553F6B86"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7B75863A" w14:textId="77777777" w:rsidR="003B7F8A" w:rsidRPr="003B7F8A" w:rsidRDefault="003B7F8A" w:rsidP="00507684">
            <w:pPr>
              <w:rPr>
                <w:szCs w:val="24"/>
              </w:rPr>
            </w:pPr>
            <w:r w:rsidRPr="003B7F8A">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66AB5096" w14:textId="77777777" w:rsidR="003B7F8A" w:rsidRPr="003B7F8A" w:rsidRDefault="003B7F8A" w:rsidP="00507684">
            <w:pPr>
              <w:jc w:val="both"/>
              <w:rPr>
                <w:szCs w:val="24"/>
              </w:rPr>
            </w:pPr>
            <w:r w:rsidRPr="003B7F8A">
              <w:rPr>
                <w:szCs w:val="24"/>
              </w:rPr>
              <w:t xml:space="preserve">man žinoma, kad vietos projektas, kuriam įgyvendinti teikiama ši vietos projekto paraiška, bus bendrai finansuojamas iš EŽŪFKP ir Lietuvos Respublikos valstybės biudžeto lėšų; </w:t>
            </w:r>
          </w:p>
        </w:tc>
      </w:tr>
      <w:tr w:rsidR="003B7F8A" w:rsidRPr="003B7F8A" w14:paraId="63E70E76"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7D0CD622" w14:textId="77777777" w:rsidR="003B7F8A" w:rsidRPr="003B7F8A" w:rsidRDefault="003B7F8A" w:rsidP="00507684">
            <w:pPr>
              <w:rPr>
                <w:szCs w:val="24"/>
              </w:rPr>
            </w:pPr>
            <w:r w:rsidRPr="003B7F8A">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707FCA1D" w14:textId="77777777" w:rsidR="003B7F8A" w:rsidRPr="003B7F8A" w:rsidRDefault="003B7F8A" w:rsidP="00507684">
            <w:pPr>
              <w:jc w:val="both"/>
              <w:rPr>
                <w:szCs w:val="24"/>
              </w:rPr>
            </w:pPr>
            <w:r w:rsidRPr="003B7F8A">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7179ACCC" w14:textId="77777777" w:rsidR="003B7F8A" w:rsidRPr="003B7F8A" w:rsidRDefault="003B7F8A" w:rsidP="00507684">
            <w:pPr>
              <w:jc w:val="both"/>
              <w:rPr>
                <w:szCs w:val="24"/>
              </w:rPr>
            </w:pPr>
            <w:r w:rsidRPr="003B7F8A">
              <w:rPr>
                <w:i/>
                <w:szCs w:val="24"/>
              </w:rPr>
              <w:t>Priklausomai nuo pareiškėjo teisinio statuso (juridinis ar fizinis asmuo), nereikalingą sakinio dalį prašome išbraukti.</w:t>
            </w:r>
          </w:p>
        </w:tc>
      </w:tr>
      <w:tr w:rsidR="003B7F8A" w:rsidRPr="003B7F8A" w14:paraId="29472D07"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3222A48D" w14:textId="77777777" w:rsidR="003B7F8A" w:rsidRPr="003B7F8A" w:rsidRDefault="003B7F8A" w:rsidP="00507684">
            <w:pPr>
              <w:rPr>
                <w:szCs w:val="24"/>
              </w:rPr>
            </w:pPr>
            <w:r w:rsidRPr="003B7F8A">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60F8D56" w14:textId="77777777" w:rsidR="003B7F8A" w:rsidRPr="003B7F8A" w:rsidRDefault="003B7F8A" w:rsidP="00507684">
            <w:pPr>
              <w:jc w:val="both"/>
              <w:rPr>
                <w:szCs w:val="24"/>
              </w:rPr>
            </w:pPr>
            <w:r w:rsidRPr="003B7F8A">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DAE0D75" w14:textId="77777777" w:rsidR="003B7F8A" w:rsidRPr="003B7F8A" w:rsidRDefault="003B7F8A" w:rsidP="00507684">
            <w:pPr>
              <w:jc w:val="both"/>
              <w:rPr>
                <w:i/>
                <w:szCs w:val="24"/>
              </w:rPr>
            </w:pPr>
            <w:r w:rsidRPr="003B7F8A">
              <w:rPr>
                <w:i/>
                <w:szCs w:val="24"/>
              </w:rPr>
              <w:t>Priklausomai nuo pareiškėjo teisinio statuso (juridinis ar fizinis asmuo), nereikalingą sakinio dalį prašome išbraukti.</w:t>
            </w:r>
          </w:p>
        </w:tc>
      </w:tr>
      <w:tr w:rsidR="003B7F8A" w:rsidRPr="003B7F8A" w14:paraId="62A8949F"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2A97321F" w14:textId="77777777" w:rsidR="003B7F8A" w:rsidRPr="003B7F8A" w:rsidRDefault="003B7F8A" w:rsidP="00507684">
            <w:pPr>
              <w:rPr>
                <w:szCs w:val="24"/>
              </w:rPr>
            </w:pPr>
            <w:r w:rsidRPr="003B7F8A">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056A9B2B" w14:textId="77777777" w:rsidR="003B7F8A" w:rsidRPr="003B7F8A" w:rsidRDefault="003B7F8A" w:rsidP="00507684">
            <w:pPr>
              <w:jc w:val="both"/>
              <w:rPr>
                <w:szCs w:val="24"/>
              </w:rPr>
            </w:pPr>
            <w:r w:rsidRPr="003B7F8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5CF742B" w14:textId="77777777" w:rsidR="003B7F8A" w:rsidRPr="003B7F8A" w:rsidRDefault="003B7F8A" w:rsidP="00507684">
            <w:pPr>
              <w:jc w:val="both"/>
              <w:rPr>
                <w:szCs w:val="24"/>
              </w:rPr>
            </w:pPr>
            <w:r w:rsidRPr="003B7F8A">
              <w:rPr>
                <w:i/>
                <w:szCs w:val="24"/>
              </w:rPr>
              <w:t>Priklausomai nuo pareiškėjo teisinio statuso (juridinis ar fizinis asmuo), nereikalingą sakinio dalį prašome išbraukti.</w:t>
            </w:r>
          </w:p>
        </w:tc>
      </w:tr>
      <w:tr w:rsidR="003B7F8A" w:rsidRPr="003B7F8A" w14:paraId="24A8FD8E"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785A9364" w14:textId="77777777" w:rsidR="003B7F8A" w:rsidRPr="003B7F8A" w:rsidRDefault="003B7F8A" w:rsidP="00507684">
            <w:pPr>
              <w:rPr>
                <w:szCs w:val="24"/>
              </w:rPr>
            </w:pPr>
            <w:r w:rsidRPr="003B7F8A">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45D5584B" w14:textId="77777777" w:rsidR="003B7F8A" w:rsidRPr="003B7F8A" w:rsidRDefault="003B7F8A" w:rsidP="00507684">
            <w:pPr>
              <w:jc w:val="both"/>
              <w:rPr>
                <w:szCs w:val="24"/>
              </w:rPr>
            </w:pPr>
            <w:r w:rsidRPr="003B7F8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7F8A" w:rsidRPr="003B7F8A" w14:paraId="14A46796" w14:textId="77777777" w:rsidTr="003A3310">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213EEEE" w14:textId="77777777" w:rsidR="003B7F8A" w:rsidRPr="003B7F8A" w:rsidRDefault="003B7F8A" w:rsidP="00507684">
            <w:pPr>
              <w:rPr>
                <w:b/>
                <w:szCs w:val="24"/>
              </w:rPr>
            </w:pPr>
            <w:r w:rsidRPr="003B7F8A">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1C1D8BB" w14:textId="77777777" w:rsidR="003B7F8A" w:rsidRPr="003B7F8A" w:rsidRDefault="003B7F8A" w:rsidP="00507684">
            <w:pPr>
              <w:jc w:val="both"/>
              <w:rPr>
                <w:b/>
                <w:szCs w:val="24"/>
              </w:rPr>
            </w:pPr>
            <w:r w:rsidRPr="003B7F8A">
              <w:rPr>
                <w:b/>
                <w:szCs w:val="24"/>
              </w:rPr>
              <w:t>Sutinku, kad:</w:t>
            </w:r>
          </w:p>
        </w:tc>
      </w:tr>
      <w:tr w:rsidR="003B7F8A" w:rsidRPr="003B7F8A" w14:paraId="387EB9B0" w14:textId="77777777" w:rsidTr="003A3310">
        <w:tc>
          <w:tcPr>
            <w:tcW w:w="817" w:type="dxa"/>
            <w:tcBorders>
              <w:top w:val="single" w:sz="4" w:space="0" w:color="auto"/>
              <w:left w:val="single" w:sz="4" w:space="0" w:color="auto"/>
              <w:bottom w:val="single" w:sz="4" w:space="0" w:color="auto"/>
              <w:right w:val="single" w:sz="4" w:space="0" w:color="auto"/>
            </w:tcBorders>
            <w:vAlign w:val="center"/>
            <w:hideMark/>
          </w:tcPr>
          <w:p w14:paraId="0226B452" w14:textId="77777777" w:rsidR="003B7F8A" w:rsidRPr="003B7F8A" w:rsidRDefault="003B7F8A" w:rsidP="00507684">
            <w:pPr>
              <w:rPr>
                <w:szCs w:val="24"/>
              </w:rPr>
            </w:pPr>
            <w:r w:rsidRPr="003B7F8A">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21E06490" w14:textId="77777777" w:rsidR="003B7F8A" w:rsidRPr="003B7F8A" w:rsidRDefault="003B7F8A" w:rsidP="00507684">
            <w:pPr>
              <w:jc w:val="both"/>
              <w:rPr>
                <w:szCs w:val="24"/>
              </w:rPr>
            </w:pPr>
            <w:r w:rsidRPr="003B7F8A">
              <w:rPr>
                <w:szCs w:val="24"/>
              </w:rPr>
              <w:t xml:space="preserve">vietos projekto paraiška gali būti atmesta, jeigu joje pateikti ne visi prašomi duomenys ir jie nepateikiami </w:t>
            </w:r>
            <w:r w:rsidR="0058790E">
              <w:rPr>
                <w:szCs w:val="24"/>
              </w:rPr>
              <w:t>Švenčionių rajono VVG „Švenčionių partnerystė“</w:t>
            </w:r>
            <w:r w:rsidR="0058790E" w:rsidRPr="003B7F8A">
              <w:rPr>
                <w:szCs w:val="24"/>
              </w:rPr>
              <w:t xml:space="preserve"> </w:t>
            </w:r>
            <w:r w:rsidRPr="003B7F8A">
              <w:rPr>
                <w:szCs w:val="24"/>
              </w:rPr>
              <w:t>paprašius (įskaitant šią deklaraciją);</w:t>
            </w:r>
          </w:p>
        </w:tc>
      </w:tr>
      <w:tr w:rsidR="003B7F8A" w:rsidRPr="003B7F8A" w14:paraId="47D67EF6" w14:textId="77777777" w:rsidTr="003A3310">
        <w:tc>
          <w:tcPr>
            <w:tcW w:w="817" w:type="dxa"/>
            <w:tcBorders>
              <w:top w:val="single" w:sz="4" w:space="0" w:color="auto"/>
              <w:left w:val="single" w:sz="4" w:space="0" w:color="auto"/>
              <w:bottom w:val="single" w:sz="4" w:space="0" w:color="auto"/>
              <w:right w:val="single" w:sz="4" w:space="0" w:color="auto"/>
            </w:tcBorders>
            <w:vAlign w:val="center"/>
            <w:hideMark/>
          </w:tcPr>
          <w:p w14:paraId="70A66974" w14:textId="77777777" w:rsidR="003B7F8A" w:rsidRPr="003B7F8A" w:rsidRDefault="003B7F8A" w:rsidP="00507684">
            <w:pPr>
              <w:rPr>
                <w:szCs w:val="24"/>
              </w:rPr>
            </w:pPr>
            <w:r w:rsidRPr="003B7F8A">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3B288326" w14:textId="77777777" w:rsidR="003B7F8A" w:rsidRPr="003B7F8A" w:rsidRDefault="003B7F8A" w:rsidP="00507684">
            <w:pPr>
              <w:jc w:val="both"/>
              <w:rPr>
                <w:szCs w:val="24"/>
              </w:rPr>
            </w:pPr>
            <w:r w:rsidRPr="003B7F8A">
              <w:rPr>
                <w:szCs w:val="24"/>
              </w:rPr>
              <w:t xml:space="preserve">vietos projekto paraiškoje, kituose </w:t>
            </w:r>
            <w:r w:rsidR="0058790E">
              <w:rPr>
                <w:szCs w:val="24"/>
              </w:rPr>
              <w:t>Švenčionių rajono VVG „Švenčionių partnerystė“</w:t>
            </w:r>
            <w:r w:rsidR="0058790E" w:rsidRPr="003B7F8A">
              <w:rPr>
                <w:szCs w:val="24"/>
              </w:rPr>
              <w:t xml:space="preserve"> </w:t>
            </w:r>
            <w:r w:rsidRPr="003B7F8A">
              <w:rPr>
                <w:szCs w:val="24"/>
              </w:rPr>
              <w:t>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1C3C13F6" w14:textId="77777777" w:rsidR="003B7F8A" w:rsidRPr="003B7F8A" w:rsidRDefault="003B7F8A" w:rsidP="00507684">
            <w:pPr>
              <w:jc w:val="both"/>
              <w:rPr>
                <w:szCs w:val="24"/>
              </w:rPr>
            </w:pPr>
            <w:r w:rsidRPr="003B7F8A">
              <w:rPr>
                <w:i/>
                <w:szCs w:val="24"/>
              </w:rPr>
              <w:t>Priklausomai nuo pareiškėjo teisinio statuso (juridinis ar fizinis asmuo), nereikalingą sakinio dalį prašome išbraukti.</w:t>
            </w:r>
          </w:p>
        </w:tc>
      </w:tr>
      <w:tr w:rsidR="003B7F8A" w:rsidRPr="003B7F8A" w14:paraId="2D53FA19" w14:textId="77777777" w:rsidTr="003A3310">
        <w:tc>
          <w:tcPr>
            <w:tcW w:w="817" w:type="dxa"/>
            <w:tcBorders>
              <w:top w:val="single" w:sz="4" w:space="0" w:color="auto"/>
              <w:left w:val="single" w:sz="4" w:space="0" w:color="auto"/>
              <w:bottom w:val="single" w:sz="4" w:space="0" w:color="auto"/>
              <w:right w:val="single" w:sz="4" w:space="0" w:color="auto"/>
            </w:tcBorders>
            <w:vAlign w:val="center"/>
            <w:hideMark/>
          </w:tcPr>
          <w:p w14:paraId="0AD17EDC" w14:textId="77777777" w:rsidR="003B7F8A" w:rsidRPr="003B7F8A" w:rsidRDefault="003B7F8A" w:rsidP="00507684">
            <w:pPr>
              <w:rPr>
                <w:szCs w:val="24"/>
              </w:rPr>
            </w:pPr>
            <w:r w:rsidRPr="003B7F8A">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21FC6915" w14:textId="77777777" w:rsidR="003B7F8A" w:rsidRPr="003B7F8A" w:rsidRDefault="003B7F8A" w:rsidP="00507684">
            <w:pPr>
              <w:jc w:val="both"/>
              <w:rPr>
                <w:szCs w:val="24"/>
              </w:rPr>
            </w:pPr>
            <w:r w:rsidRPr="003B7F8A">
              <w:rPr>
                <w:szCs w:val="24"/>
              </w:rPr>
              <w:t xml:space="preserve">sutinku, kad </w:t>
            </w:r>
            <w:r w:rsidR="0058790E">
              <w:rPr>
                <w:szCs w:val="24"/>
              </w:rPr>
              <w:t>Švenčionių rajono VVG „Švenčionių partnerystė“</w:t>
            </w:r>
            <w:r w:rsidR="0058790E" w:rsidRPr="003B7F8A">
              <w:rPr>
                <w:szCs w:val="24"/>
              </w:rPr>
              <w:t xml:space="preserve"> </w:t>
            </w:r>
            <w:r w:rsidRPr="003B7F8A">
              <w:rPr>
                <w:szCs w:val="24"/>
              </w:rPr>
              <w:t xml:space="preserve">ir Agentūra paramos administravimo klausimais gautų su manimi ir mano atstovaujamu juridiniu asmeniu </w:t>
            </w:r>
            <w:r w:rsidRPr="003B7F8A">
              <w:rPr>
                <w:szCs w:val="24"/>
              </w:rPr>
              <w:lastRenderedPageBreak/>
              <w:t>(taikoma pareiškėjui – juridiniam asmeniui)/manimi (taikoma pareiškėjui – fiziniam asmeniui) susijusius duomenis bei kitą informaciją iš viešųjų registrų ar duomenų bazių, juridinių ir fizinių asmenų;</w:t>
            </w:r>
          </w:p>
          <w:p w14:paraId="6B581614" w14:textId="77777777" w:rsidR="003B7F8A" w:rsidRPr="003B7F8A" w:rsidRDefault="003B7F8A" w:rsidP="00507684">
            <w:pPr>
              <w:jc w:val="both"/>
              <w:rPr>
                <w:szCs w:val="24"/>
              </w:rPr>
            </w:pPr>
            <w:r w:rsidRPr="003B7F8A">
              <w:rPr>
                <w:i/>
                <w:szCs w:val="24"/>
              </w:rPr>
              <w:t>Priklausomai nuo pareiškėjo teisinio statuso (juridinis ar fizinis asmuo), nereikalingą sakinio dalį prašome išbraukti.</w:t>
            </w:r>
          </w:p>
        </w:tc>
      </w:tr>
      <w:tr w:rsidR="003B7F8A" w:rsidRPr="003B7F8A" w14:paraId="28E1A99A" w14:textId="77777777" w:rsidTr="003A3310">
        <w:tc>
          <w:tcPr>
            <w:tcW w:w="817" w:type="dxa"/>
            <w:tcBorders>
              <w:top w:val="single" w:sz="4" w:space="0" w:color="auto"/>
              <w:left w:val="single" w:sz="4" w:space="0" w:color="auto"/>
              <w:bottom w:val="single" w:sz="4" w:space="0" w:color="auto"/>
              <w:right w:val="single" w:sz="4" w:space="0" w:color="auto"/>
            </w:tcBorders>
            <w:vAlign w:val="center"/>
            <w:hideMark/>
          </w:tcPr>
          <w:p w14:paraId="09AE5C3D" w14:textId="77777777" w:rsidR="003B7F8A" w:rsidRPr="003B7F8A" w:rsidRDefault="003B7F8A" w:rsidP="00507684">
            <w:pPr>
              <w:rPr>
                <w:szCs w:val="24"/>
              </w:rPr>
            </w:pPr>
            <w:r w:rsidRPr="003B7F8A">
              <w:rPr>
                <w:szCs w:val="24"/>
              </w:rPr>
              <w:lastRenderedPageBreak/>
              <w:t>10.2.4.</w:t>
            </w:r>
          </w:p>
        </w:tc>
        <w:tc>
          <w:tcPr>
            <w:tcW w:w="8820" w:type="dxa"/>
            <w:tcBorders>
              <w:top w:val="single" w:sz="4" w:space="0" w:color="auto"/>
              <w:left w:val="single" w:sz="4" w:space="0" w:color="auto"/>
              <w:bottom w:val="single" w:sz="4" w:space="0" w:color="auto"/>
              <w:right w:val="single" w:sz="4" w:space="0" w:color="auto"/>
            </w:tcBorders>
            <w:hideMark/>
          </w:tcPr>
          <w:p w14:paraId="01154AC2" w14:textId="77777777" w:rsidR="003B7F8A" w:rsidRPr="003B7F8A" w:rsidRDefault="003B7F8A" w:rsidP="00507684">
            <w:pPr>
              <w:jc w:val="both"/>
              <w:rPr>
                <w:szCs w:val="24"/>
              </w:rPr>
            </w:pPr>
            <w:r w:rsidRPr="003B7F8A">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3B7F8A" w:rsidRPr="003B7F8A" w14:paraId="16304417" w14:textId="77777777" w:rsidTr="003A3310">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4344A77" w14:textId="77777777" w:rsidR="003B7F8A" w:rsidRPr="003B7F8A" w:rsidRDefault="003B7F8A" w:rsidP="00507684">
            <w:pPr>
              <w:rPr>
                <w:b/>
                <w:szCs w:val="24"/>
              </w:rPr>
            </w:pPr>
            <w:r w:rsidRPr="003B7F8A">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519B48D" w14:textId="77777777" w:rsidR="003B7F8A" w:rsidRPr="003B7F8A" w:rsidRDefault="003B7F8A" w:rsidP="00507684">
            <w:pPr>
              <w:jc w:val="both"/>
              <w:rPr>
                <w:b/>
                <w:szCs w:val="24"/>
              </w:rPr>
            </w:pPr>
            <w:r w:rsidRPr="003B7F8A">
              <w:rPr>
                <w:b/>
                <w:szCs w:val="24"/>
              </w:rPr>
              <w:t xml:space="preserve">Jeigu bus skirta parama vietos projektui įgyvendinti, sutinku įsipareigoti: </w:t>
            </w:r>
          </w:p>
        </w:tc>
      </w:tr>
      <w:tr w:rsidR="003B7F8A" w:rsidRPr="003B7F8A" w14:paraId="0642CDEC"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54B0E90A" w14:textId="77777777" w:rsidR="003B7F8A" w:rsidRPr="003B7F8A" w:rsidRDefault="003B7F8A" w:rsidP="00507684">
            <w:pPr>
              <w:rPr>
                <w:szCs w:val="24"/>
              </w:rPr>
            </w:pPr>
            <w:r w:rsidRPr="003B7F8A">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21E917CD" w14:textId="77777777" w:rsidR="003B7F8A" w:rsidRPr="003B7F8A" w:rsidRDefault="003B7F8A" w:rsidP="00507684">
            <w:pPr>
              <w:jc w:val="both"/>
              <w:rPr>
                <w:szCs w:val="24"/>
              </w:rPr>
            </w:pPr>
            <w:r w:rsidRPr="003B7F8A">
              <w:rPr>
                <w:szCs w:val="24"/>
              </w:rPr>
              <w:t xml:space="preserve">vietos projekto įgyvendinimo metu tinkamai informuoti </w:t>
            </w:r>
            <w:r w:rsidR="0058790E">
              <w:rPr>
                <w:szCs w:val="24"/>
              </w:rPr>
              <w:t>Švenčionių rajono VVG „Švenčionių partnerystė“</w:t>
            </w:r>
            <w:r w:rsidR="0058790E" w:rsidRPr="003B7F8A">
              <w:rPr>
                <w:szCs w:val="24"/>
              </w:rPr>
              <w:t xml:space="preserve"> </w:t>
            </w:r>
            <w:r w:rsidRPr="003B7F8A">
              <w:rPr>
                <w:szCs w:val="24"/>
              </w:rPr>
              <w:t>apie bet kokius pasikeitimus ir nukrypimus, susijusius su vietos projekto įgyvendinimu;</w:t>
            </w:r>
          </w:p>
        </w:tc>
      </w:tr>
      <w:tr w:rsidR="003B7F8A" w:rsidRPr="003B7F8A" w14:paraId="31EB1934" w14:textId="77777777" w:rsidTr="003A3310">
        <w:tc>
          <w:tcPr>
            <w:tcW w:w="817" w:type="dxa"/>
            <w:tcBorders>
              <w:top w:val="single" w:sz="4" w:space="0" w:color="auto"/>
              <w:left w:val="single" w:sz="4" w:space="0" w:color="auto"/>
              <w:bottom w:val="single" w:sz="4" w:space="0" w:color="auto"/>
              <w:right w:val="single" w:sz="4" w:space="0" w:color="auto"/>
            </w:tcBorders>
            <w:hideMark/>
          </w:tcPr>
          <w:p w14:paraId="4BE27DEC" w14:textId="77777777" w:rsidR="003B7F8A" w:rsidRPr="003B7F8A" w:rsidRDefault="003B7F8A" w:rsidP="00507684">
            <w:pPr>
              <w:rPr>
                <w:szCs w:val="24"/>
              </w:rPr>
            </w:pPr>
            <w:r w:rsidRPr="003B7F8A">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4B05A080" w14:textId="77777777" w:rsidR="003B7F8A" w:rsidRPr="003B7F8A" w:rsidRDefault="003B7F8A" w:rsidP="00507684">
            <w:pPr>
              <w:jc w:val="both"/>
              <w:rPr>
                <w:szCs w:val="24"/>
              </w:rPr>
            </w:pPr>
            <w:r w:rsidRPr="003B7F8A">
              <w:rPr>
                <w:szCs w:val="24"/>
              </w:rPr>
              <w:t>tinkamai saugoti visus dokumentus, susijusius su vietos projekto įgyvendinimu.</w:t>
            </w:r>
          </w:p>
        </w:tc>
      </w:tr>
    </w:tbl>
    <w:p w14:paraId="2332BD67" w14:textId="77777777" w:rsidR="003B7F8A" w:rsidRPr="003B7F8A" w:rsidRDefault="003B7F8A" w:rsidP="00507684">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2880"/>
        <w:gridCol w:w="5956"/>
      </w:tblGrid>
      <w:tr w:rsidR="003B7F8A" w:rsidRPr="003B7F8A" w14:paraId="22014E57" w14:textId="77777777" w:rsidTr="003A331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98E644" w14:textId="77777777" w:rsidR="003B7F8A" w:rsidRPr="003B7F8A" w:rsidRDefault="003B7F8A" w:rsidP="00507684">
            <w:pPr>
              <w:rPr>
                <w:b/>
                <w:szCs w:val="24"/>
              </w:rPr>
            </w:pPr>
            <w:r w:rsidRPr="003B7F8A">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C6B457" w14:textId="77777777" w:rsidR="003B7F8A" w:rsidRPr="003B7F8A" w:rsidRDefault="003B7F8A" w:rsidP="00507684">
            <w:pPr>
              <w:jc w:val="both"/>
              <w:rPr>
                <w:b/>
                <w:szCs w:val="24"/>
              </w:rPr>
            </w:pPr>
            <w:r w:rsidRPr="003B7F8A">
              <w:rPr>
                <w:b/>
                <w:szCs w:val="24"/>
              </w:rPr>
              <w:t>VIETOS PROJEKTO PARAIŠKĄ TEIKIANČIO ASMENS DUOMENYS</w:t>
            </w:r>
          </w:p>
        </w:tc>
      </w:tr>
      <w:tr w:rsidR="003B7F8A" w:rsidRPr="003B7F8A" w14:paraId="202BE6B8" w14:textId="77777777" w:rsidTr="00443C16">
        <w:tc>
          <w:tcPr>
            <w:tcW w:w="801" w:type="dxa"/>
            <w:tcBorders>
              <w:top w:val="single" w:sz="4" w:space="0" w:color="auto"/>
              <w:left w:val="single" w:sz="4" w:space="0" w:color="auto"/>
              <w:bottom w:val="single" w:sz="4" w:space="0" w:color="auto"/>
              <w:right w:val="single" w:sz="4" w:space="0" w:color="auto"/>
            </w:tcBorders>
            <w:hideMark/>
          </w:tcPr>
          <w:p w14:paraId="27272631" w14:textId="77777777" w:rsidR="003B7F8A" w:rsidRPr="003B7F8A" w:rsidRDefault="003B7F8A" w:rsidP="00507684">
            <w:pPr>
              <w:rPr>
                <w:szCs w:val="24"/>
              </w:rPr>
            </w:pPr>
            <w:r w:rsidRPr="003B7F8A">
              <w:rPr>
                <w:szCs w:val="24"/>
              </w:rPr>
              <w:t>11.1.</w:t>
            </w:r>
          </w:p>
        </w:tc>
        <w:tc>
          <w:tcPr>
            <w:tcW w:w="2880" w:type="dxa"/>
            <w:tcBorders>
              <w:top w:val="single" w:sz="4" w:space="0" w:color="auto"/>
              <w:left w:val="single" w:sz="4" w:space="0" w:color="auto"/>
              <w:bottom w:val="single" w:sz="4" w:space="0" w:color="auto"/>
              <w:right w:val="single" w:sz="4" w:space="0" w:color="auto"/>
            </w:tcBorders>
            <w:hideMark/>
          </w:tcPr>
          <w:p w14:paraId="23F0DD53" w14:textId="77777777" w:rsidR="003B7F8A" w:rsidRPr="003B7F8A" w:rsidRDefault="003B7F8A" w:rsidP="00507684">
            <w:pPr>
              <w:jc w:val="both"/>
              <w:rPr>
                <w:szCs w:val="24"/>
              </w:rPr>
            </w:pPr>
            <w:r w:rsidRPr="003B7F8A">
              <w:rPr>
                <w:szCs w:val="24"/>
              </w:rPr>
              <w:t>Vardas, pavardė</w:t>
            </w:r>
          </w:p>
        </w:tc>
        <w:tc>
          <w:tcPr>
            <w:tcW w:w="5956" w:type="dxa"/>
            <w:tcBorders>
              <w:top w:val="single" w:sz="4" w:space="0" w:color="auto"/>
              <w:left w:val="single" w:sz="4" w:space="0" w:color="auto"/>
              <w:bottom w:val="single" w:sz="4" w:space="0" w:color="auto"/>
              <w:right w:val="single" w:sz="4" w:space="0" w:color="auto"/>
            </w:tcBorders>
          </w:tcPr>
          <w:p w14:paraId="6A67837B" w14:textId="77777777" w:rsidR="003B7F8A" w:rsidRPr="003B7F8A" w:rsidRDefault="003B7F8A" w:rsidP="00507684">
            <w:pPr>
              <w:jc w:val="both"/>
              <w:rPr>
                <w:b/>
                <w:szCs w:val="24"/>
              </w:rPr>
            </w:pPr>
          </w:p>
        </w:tc>
      </w:tr>
      <w:tr w:rsidR="003B7F8A" w:rsidRPr="003B7F8A" w14:paraId="4B257885" w14:textId="77777777" w:rsidTr="00443C16">
        <w:tc>
          <w:tcPr>
            <w:tcW w:w="801" w:type="dxa"/>
            <w:tcBorders>
              <w:top w:val="single" w:sz="4" w:space="0" w:color="auto"/>
              <w:left w:val="single" w:sz="4" w:space="0" w:color="auto"/>
              <w:bottom w:val="single" w:sz="4" w:space="0" w:color="auto"/>
              <w:right w:val="single" w:sz="4" w:space="0" w:color="auto"/>
            </w:tcBorders>
            <w:hideMark/>
          </w:tcPr>
          <w:p w14:paraId="4F3EDCF0" w14:textId="77777777" w:rsidR="003B7F8A" w:rsidRPr="003B7F8A" w:rsidRDefault="003B7F8A" w:rsidP="00507684">
            <w:pPr>
              <w:rPr>
                <w:szCs w:val="24"/>
              </w:rPr>
            </w:pPr>
            <w:r w:rsidRPr="003B7F8A">
              <w:rPr>
                <w:szCs w:val="24"/>
              </w:rPr>
              <w:t>11.2.</w:t>
            </w:r>
          </w:p>
        </w:tc>
        <w:tc>
          <w:tcPr>
            <w:tcW w:w="2880" w:type="dxa"/>
            <w:tcBorders>
              <w:top w:val="single" w:sz="4" w:space="0" w:color="auto"/>
              <w:left w:val="single" w:sz="4" w:space="0" w:color="auto"/>
              <w:bottom w:val="single" w:sz="4" w:space="0" w:color="auto"/>
              <w:right w:val="single" w:sz="4" w:space="0" w:color="auto"/>
            </w:tcBorders>
            <w:hideMark/>
          </w:tcPr>
          <w:p w14:paraId="39AEB097" w14:textId="77777777" w:rsidR="003B7F8A" w:rsidRPr="003B7F8A" w:rsidRDefault="003B7F8A" w:rsidP="00507684">
            <w:pPr>
              <w:jc w:val="both"/>
              <w:rPr>
                <w:szCs w:val="24"/>
              </w:rPr>
            </w:pPr>
            <w:r w:rsidRPr="003B7F8A">
              <w:rPr>
                <w:szCs w:val="24"/>
              </w:rPr>
              <w:t>Pareigos (taikoma juridiniams asmenims)</w:t>
            </w:r>
          </w:p>
        </w:tc>
        <w:tc>
          <w:tcPr>
            <w:tcW w:w="5956" w:type="dxa"/>
            <w:tcBorders>
              <w:top w:val="single" w:sz="4" w:space="0" w:color="auto"/>
              <w:left w:val="single" w:sz="4" w:space="0" w:color="auto"/>
              <w:bottom w:val="single" w:sz="4" w:space="0" w:color="auto"/>
              <w:right w:val="single" w:sz="4" w:space="0" w:color="auto"/>
            </w:tcBorders>
          </w:tcPr>
          <w:p w14:paraId="7DB95CAE" w14:textId="77777777" w:rsidR="003B7F8A" w:rsidRPr="003B7F8A" w:rsidRDefault="003B7F8A" w:rsidP="00507684">
            <w:pPr>
              <w:jc w:val="both"/>
              <w:rPr>
                <w:b/>
                <w:szCs w:val="24"/>
              </w:rPr>
            </w:pPr>
          </w:p>
        </w:tc>
      </w:tr>
      <w:tr w:rsidR="003B7F8A" w:rsidRPr="003B7F8A" w14:paraId="43F9A43C" w14:textId="77777777" w:rsidTr="00443C16">
        <w:tc>
          <w:tcPr>
            <w:tcW w:w="801" w:type="dxa"/>
            <w:tcBorders>
              <w:top w:val="single" w:sz="4" w:space="0" w:color="auto"/>
              <w:left w:val="single" w:sz="4" w:space="0" w:color="auto"/>
              <w:bottom w:val="single" w:sz="4" w:space="0" w:color="auto"/>
              <w:right w:val="single" w:sz="4" w:space="0" w:color="auto"/>
            </w:tcBorders>
            <w:hideMark/>
          </w:tcPr>
          <w:p w14:paraId="778D6326" w14:textId="77777777" w:rsidR="003B7F8A" w:rsidRPr="003B7F8A" w:rsidRDefault="003B7F8A" w:rsidP="00507684">
            <w:pPr>
              <w:rPr>
                <w:szCs w:val="24"/>
              </w:rPr>
            </w:pPr>
            <w:r w:rsidRPr="003B7F8A">
              <w:rPr>
                <w:szCs w:val="24"/>
              </w:rPr>
              <w:t>11.3.</w:t>
            </w:r>
          </w:p>
        </w:tc>
        <w:tc>
          <w:tcPr>
            <w:tcW w:w="2880" w:type="dxa"/>
            <w:tcBorders>
              <w:top w:val="single" w:sz="4" w:space="0" w:color="auto"/>
              <w:left w:val="single" w:sz="4" w:space="0" w:color="auto"/>
              <w:bottom w:val="single" w:sz="4" w:space="0" w:color="auto"/>
              <w:right w:val="single" w:sz="4" w:space="0" w:color="auto"/>
            </w:tcBorders>
            <w:hideMark/>
          </w:tcPr>
          <w:p w14:paraId="0621AB09" w14:textId="77777777" w:rsidR="003B7F8A" w:rsidRPr="003B7F8A" w:rsidRDefault="003B7F8A" w:rsidP="00507684">
            <w:pPr>
              <w:jc w:val="both"/>
              <w:rPr>
                <w:szCs w:val="24"/>
              </w:rPr>
            </w:pPr>
            <w:r w:rsidRPr="003B7F8A">
              <w:rPr>
                <w:szCs w:val="24"/>
              </w:rPr>
              <w:t>Atstovavimo pagrindas</w:t>
            </w:r>
          </w:p>
        </w:tc>
        <w:tc>
          <w:tcPr>
            <w:tcW w:w="5956" w:type="dxa"/>
            <w:tcBorders>
              <w:top w:val="single" w:sz="4" w:space="0" w:color="auto"/>
              <w:left w:val="single" w:sz="4" w:space="0" w:color="auto"/>
              <w:bottom w:val="single" w:sz="4" w:space="0" w:color="auto"/>
              <w:right w:val="single" w:sz="4" w:space="0" w:color="auto"/>
            </w:tcBorders>
          </w:tcPr>
          <w:p w14:paraId="54AB200E" w14:textId="77777777" w:rsidR="003B7F8A" w:rsidRPr="003B7F8A" w:rsidRDefault="003B7F8A" w:rsidP="00507684">
            <w:pPr>
              <w:jc w:val="both"/>
              <w:rPr>
                <w:b/>
                <w:szCs w:val="24"/>
              </w:rPr>
            </w:pPr>
          </w:p>
        </w:tc>
      </w:tr>
      <w:tr w:rsidR="003B7F8A" w:rsidRPr="003B7F8A" w14:paraId="1074F36D" w14:textId="77777777" w:rsidTr="00443C16">
        <w:tc>
          <w:tcPr>
            <w:tcW w:w="801" w:type="dxa"/>
            <w:tcBorders>
              <w:top w:val="single" w:sz="4" w:space="0" w:color="auto"/>
              <w:left w:val="single" w:sz="4" w:space="0" w:color="auto"/>
              <w:bottom w:val="single" w:sz="4" w:space="0" w:color="auto"/>
              <w:right w:val="single" w:sz="4" w:space="0" w:color="auto"/>
            </w:tcBorders>
            <w:hideMark/>
          </w:tcPr>
          <w:p w14:paraId="5B1E61E5" w14:textId="77777777" w:rsidR="003B7F8A" w:rsidRPr="003B7F8A" w:rsidRDefault="003B7F8A" w:rsidP="00507684">
            <w:pPr>
              <w:rPr>
                <w:szCs w:val="24"/>
              </w:rPr>
            </w:pPr>
            <w:r w:rsidRPr="003B7F8A">
              <w:rPr>
                <w:szCs w:val="24"/>
              </w:rPr>
              <w:t>11.4.</w:t>
            </w:r>
          </w:p>
        </w:tc>
        <w:tc>
          <w:tcPr>
            <w:tcW w:w="2880" w:type="dxa"/>
            <w:tcBorders>
              <w:top w:val="single" w:sz="4" w:space="0" w:color="auto"/>
              <w:left w:val="single" w:sz="4" w:space="0" w:color="auto"/>
              <w:bottom w:val="single" w:sz="4" w:space="0" w:color="auto"/>
              <w:right w:val="single" w:sz="4" w:space="0" w:color="auto"/>
            </w:tcBorders>
            <w:hideMark/>
          </w:tcPr>
          <w:p w14:paraId="379E6EB3" w14:textId="77777777" w:rsidR="003B7F8A" w:rsidRPr="003B7F8A" w:rsidRDefault="003B7F8A" w:rsidP="00507684">
            <w:pPr>
              <w:jc w:val="both"/>
              <w:rPr>
                <w:szCs w:val="24"/>
              </w:rPr>
            </w:pPr>
            <w:r w:rsidRPr="003B7F8A">
              <w:rPr>
                <w:szCs w:val="24"/>
              </w:rPr>
              <w:t>Data</w:t>
            </w:r>
          </w:p>
        </w:tc>
        <w:tc>
          <w:tcPr>
            <w:tcW w:w="5956" w:type="dxa"/>
            <w:tcBorders>
              <w:top w:val="single" w:sz="4" w:space="0" w:color="auto"/>
              <w:left w:val="single" w:sz="4" w:space="0" w:color="auto"/>
              <w:bottom w:val="single" w:sz="4" w:space="0" w:color="auto"/>
              <w:right w:val="single" w:sz="4" w:space="0" w:color="auto"/>
            </w:tcBorders>
          </w:tcPr>
          <w:p w14:paraId="5409A111" w14:textId="77777777" w:rsidR="003B7F8A" w:rsidRPr="003B7F8A" w:rsidRDefault="003B7F8A" w:rsidP="00507684">
            <w:pPr>
              <w:jc w:val="both"/>
              <w:rPr>
                <w:b/>
                <w:szCs w:val="24"/>
              </w:rPr>
            </w:pPr>
          </w:p>
        </w:tc>
      </w:tr>
      <w:tr w:rsidR="003B7F8A" w:rsidRPr="003B7F8A" w14:paraId="05307EC7" w14:textId="77777777" w:rsidTr="00443C16">
        <w:tc>
          <w:tcPr>
            <w:tcW w:w="801" w:type="dxa"/>
            <w:tcBorders>
              <w:top w:val="single" w:sz="4" w:space="0" w:color="auto"/>
              <w:left w:val="single" w:sz="4" w:space="0" w:color="auto"/>
              <w:bottom w:val="single" w:sz="4" w:space="0" w:color="auto"/>
              <w:right w:val="single" w:sz="4" w:space="0" w:color="auto"/>
            </w:tcBorders>
            <w:hideMark/>
          </w:tcPr>
          <w:p w14:paraId="71AB65CD" w14:textId="77777777" w:rsidR="003B7F8A" w:rsidRPr="003B7F8A" w:rsidRDefault="003B7F8A" w:rsidP="00507684">
            <w:pPr>
              <w:rPr>
                <w:szCs w:val="24"/>
              </w:rPr>
            </w:pPr>
            <w:r w:rsidRPr="003B7F8A">
              <w:rPr>
                <w:szCs w:val="24"/>
              </w:rPr>
              <w:t>11.5.</w:t>
            </w:r>
          </w:p>
        </w:tc>
        <w:tc>
          <w:tcPr>
            <w:tcW w:w="2880" w:type="dxa"/>
            <w:tcBorders>
              <w:top w:val="single" w:sz="4" w:space="0" w:color="auto"/>
              <w:left w:val="single" w:sz="4" w:space="0" w:color="auto"/>
              <w:bottom w:val="single" w:sz="4" w:space="0" w:color="auto"/>
              <w:right w:val="single" w:sz="4" w:space="0" w:color="auto"/>
            </w:tcBorders>
            <w:hideMark/>
          </w:tcPr>
          <w:p w14:paraId="576D5512" w14:textId="77777777" w:rsidR="003B7F8A" w:rsidRPr="003B7F8A" w:rsidRDefault="003B7F8A" w:rsidP="00507684">
            <w:pPr>
              <w:jc w:val="both"/>
              <w:rPr>
                <w:szCs w:val="24"/>
              </w:rPr>
            </w:pPr>
            <w:r w:rsidRPr="003B7F8A">
              <w:rPr>
                <w:szCs w:val="24"/>
              </w:rPr>
              <w:t>Parašas ir antspaudas (jeigu antspaudas yra)</w:t>
            </w:r>
          </w:p>
        </w:tc>
        <w:tc>
          <w:tcPr>
            <w:tcW w:w="5956" w:type="dxa"/>
            <w:tcBorders>
              <w:top w:val="single" w:sz="4" w:space="0" w:color="auto"/>
              <w:left w:val="single" w:sz="4" w:space="0" w:color="auto"/>
              <w:bottom w:val="single" w:sz="4" w:space="0" w:color="auto"/>
              <w:right w:val="single" w:sz="4" w:space="0" w:color="auto"/>
            </w:tcBorders>
          </w:tcPr>
          <w:p w14:paraId="18656716" w14:textId="77777777" w:rsidR="003B7F8A" w:rsidRPr="003B7F8A" w:rsidRDefault="003B7F8A" w:rsidP="00507684">
            <w:pPr>
              <w:jc w:val="both"/>
              <w:rPr>
                <w:b/>
                <w:szCs w:val="24"/>
              </w:rPr>
            </w:pPr>
          </w:p>
        </w:tc>
      </w:tr>
    </w:tbl>
    <w:p w14:paraId="307C4C38" w14:textId="77777777" w:rsidR="00C66E9F" w:rsidRPr="003B7F8A" w:rsidRDefault="003B7F8A" w:rsidP="005C06F3">
      <w:pPr>
        <w:jc w:val="center"/>
      </w:pPr>
      <w:r w:rsidRPr="003B7F8A">
        <w:rPr>
          <w:szCs w:val="24"/>
        </w:rPr>
        <w:t>______________</w:t>
      </w:r>
    </w:p>
    <w:sectPr w:rsidR="00C66E9F" w:rsidRPr="003B7F8A" w:rsidSect="008A259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9752" w14:textId="77777777" w:rsidR="00823D5D" w:rsidRDefault="00823D5D" w:rsidP="00762DFA">
      <w:r>
        <w:separator/>
      </w:r>
    </w:p>
  </w:endnote>
  <w:endnote w:type="continuationSeparator" w:id="0">
    <w:p w14:paraId="6DCEDBCC" w14:textId="77777777" w:rsidR="00823D5D" w:rsidRDefault="00823D5D" w:rsidP="0076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CF86" w14:textId="77777777" w:rsidR="004E5077" w:rsidRPr="00824514" w:rsidRDefault="004E5077" w:rsidP="000879A7">
    <w:pPr>
      <w:pStyle w:val="Porat"/>
      <w:jc w:val="right"/>
    </w:pPr>
    <w:bookmarkStart w:id="2" w:name="_Hlk495306242"/>
    <w:r w:rsidRPr="00824514">
      <w:t>______________________</w:t>
    </w:r>
  </w:p>
  <w:p w14:paraId="4F4D2963" w14:textId="3350C43B" w:rsidR="004E5077" w:rsidRDefault="004E5077" w:rsidP="000879A7">
    <w:pPr>
      <w:pStyle w:val="Porat"/>
      <w:ind w:left="6480"/>
      <w:jc w:val="both"/>
      <w:rPr>
        <w:sz w:val="20"/>
      </w:rPr>
    </w:pPr>
    <w:r>
      <w:rPr>
        <w:sz w:val="20"/>
      </w:rPr>
      <w:t xml:space="preserve">     Vietos projekto paraiškos </w:t>
    </w:r>
  </w:p>
  <w:p w14:paraId="5E398F68" w14:textId="29B7FADE" w:rsidR="004E5077" w:rsidRPr="00130DB8" w:rsidRDefault="004E5077" w:rsidP="000879A7">
    <w:pPr>
      <w:pStyle w:val="Porat"/>
      <w:ind w:left="6480"/>
      <w:jc w:val="both"/>
      <w:rPr>
        <w:sz w:val="20"/>
      </w:rPr>
    </w:pPr>
    <w:r>
      <w:rPr>
        <w:sz w:val="20"/>
      </w:rPr>
      <w:t xml:space="preserve">     pareiškėjo arba jo</w:t>
    </w:r>
    <w:r w:rsidRPr="00130DB8">
      <w:rPr>
        <w:sz w:val="20"/>
      </w:rPr>
      <w:t xml:space="preserve"> įgalioto atstovo</w:t>
    </w:r>
  </w:p>
  <w:p w14:paraId="094B2A50" w14:textId="3E929A8B" w:rsidR="004E5077" w:rsidRPr="00130DB8" w:rsidRDefault="004E5077" w:rsidP="00645C3E">
    <w:pPr>
      <w:pStyle w:val="Porat"/>
      <w:ind w:left="6480"/>
      <w:jc w:val="both"/>
      <w:rPr>
        <w:sz w:val="20"/>
      </w:rPr>
    </w:pPr>
    <w:r>
      <w:rPr>
        <w:sz w:val="20"/>
      </w:rPr>
      <w:t xml:space="preserve">     </w:t>
    </w:r>
    <w:r w:rsidRPr="00130DB8">
      <w:rPr>
        <w:sz w:val="20"/>
      </w:rPr>
      <w:t>parašas ir antspaudas</w:t>
    </w:r>
    <w:r>
      <w:rPr>
        <w:sz w:val="20"/>
      </w:rPr>
      <w:t xml:space="preserve"> (jeigu toks yra)</w:t>
    </w:r>
  </w:p>
  <w:bookmarkEnd w:id="2"/>
  <w:p w14:paraId="7ADFE0E2" w14:textId="77777777" w:rsidR="004E5077" w:rsidRDefault="004E50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04D5" w14:textId="77777777" w:rsidR="00823D5D" w:rsidRDefault="00823D5D" w:rsidP="00762DFA">
      <w:r>
        <w:separator/>
      </w:r>
    </w:p>
  </w:footnote>
  <w:footnote w:type="continuationSeparator" w:id="0">
    <w:p w14:paraId="23EEADEB" w14:textId="77777777" w:rsidR="00823D5D" w:rsidRDefault="00823D5D" w:rsidP="0076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39695"/>
      <w:docPartObj>
        <w:docPartGallery w:val="Page Numbers (Top of Page)"/>
        <w:docPartUnique/>
      </w:docPartObj>
    </w:sdtPr>
    <w:sdtEndPr/>
    <w:sdtContent>
      <w:p w14:paraId="49CF87C1" w14:textId="4562B348" w:rsidR="004E5077" w:rsidRDefault="004E5077">
        <w:pPr>
          <w:pStyle w:val="Antrats"/>
          <w:jc w:val="center"/>
        </w:pPr>
        <w:r>
          <w:fldChar w:fldCharType="begin"/>
        </w:r>
        <w:r>
          <w:instrText>PAGE   \* MERGEFORMAT</w:instrText>
        </w:r>
        <w:r>
          <w:fldChar w:fldCharType="separate"/>
        </w:r>
        <w:r w:rsidR="00B55847">
          <w:rPr>
            <w:noProof/>
          </w:rPr>
          <w:t>12</w:t>
        </w:r>
        <w:r>
          <w:fldChar w:fldCharType="end"/>
        </w:r>
      </w:p>
    </w:sdtContent>
  </w:sdt>
  <w:p w14:paraId="6843DE5E" w14:textId="77777777" w:rsidR="004E5077" w:rsidRDefault="004E507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8A"/>
    <w:rsid w:val="00055387"/>
    <w:rsid w:val="000554DD"/>
    <w:rsid w:val="00075160"/>
    <w:rsid w:val="0007668D"/>
    <w:rsid w:val="000879A7"/>
    <w:rsid w:val="00095EAC"/>
    <w:rsid w:val="000C3615"/>
    <w:rsid w:val="0018331D"/>
    <w:rsid w:val="001A5D3E"/>
    <w:rsid w:val="001B59BE"/>
    <w:rsid w:val="001C04E2"/>
    <w:rsid w:val="002207CE"/>
    <w:rsid w:val="00224115"/>
    <w:rsid w:val="0025736F"/>
    <w:rsid w:val="002B10A4"/>
    <w:rsid w:val="002F7C4B"/>
    <w:rsid w:val="003031E7"/>
    <w:rsid w:val="00310374"/>
    <w:rsid w:val="00312CBD"/>
    <w:rsid w:val="003A3310"/>
    <w:rsid w:val="003B7F8A"/>
    <w:rsid w:val="003D6705"/>
    <w:rsid w:val="003E61E6"/>
    <w:rsid w:val="004038B2"/>
    <w:rsid w:val="00443C16"/>
    <w:rsid w:val="00497AF7"/>
    <w:rsid w:val="004C1647"/>
    <w:rsid w:val="004E5077"/>
    <w:rsid w:val="00507684"/>
    <w:rsid w:val="0052046E"/>
    <w:rsid w:val="00553D8F"/>
    <w:rsid w:val="005619AB"/>
    <w:rsid w:val="00585892"/>
    <w:rsid w:val="0058790E"/>
    <w:rsid w:val="00595125"/>
    <w:rsid w:val="005C06F3"/>
    <w:rsid w:val="00645C3E"/>
    <w:rsid w:val="00762DFA"/>
    <w:rsid w:val="00796E64"/>
    <w:rsid w:val="007B6F6C"/>
    <w:rsid w:val="007D4AD6"/>
    <w:rsid w:val="007F24AF"/>
    <w:rsid w:val="00823D5D"/>
    <w:rsid w:val="00851E77"/>
    <w:rsid w:val="008802CC"/>
    <w:rsid w:val="00885EF2"/>
    <w:rsid w:val="008A2597"/>
    <w:rsid w:val="008A49D1"/>
    <w:rsid w:val="008E2AE5"/>
    <w:rsid w:val="008F2427"/>
    <w:rsid w:val="00927ED6"/>
    <w:rsid w:val="00961DD7"/>
    <w:rsid w:val="009F0117"/>
    <w:rsid w:val="00A715BB"/>
    <w:rsid w:val="00A84913"/>
    <w:rsid w:val="00AD0D7E"/>
    <w:rsid w:val="00B20C1F"/>
    <w:rsid w:val="00B55847"/>
    <w:rsid w:val="00C23C53"/>
    <w:rsid w:val="00C66E9F"/>
    <w:rsid w:val="00CB5C00"/>
    <w:rsid w:val="00CE0D8E"/>
    <w:rsid w:val="00CF1639"/>
    <w:rsid w:val="00DC1CB2"/>
    <w:rsid w:val="00DD0183"/>
    <w:rsid w:val="00E64A9F"/>
    <w:rsid w:val="00E745EA"/>
    <w:rsid w:val="00ED63AC"/>
    <w:rsid w:val="00EE3A29"/>
    <w:rsid w:val="00F47706"/>
    <w:rsid w:val="00F85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45B5"/>
  <w15:chartTrackingRefBased/>
  <w15:docId w15:val="{2449BDD5-2451-45D4-BB1E-126256D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B7F8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62DFA"/>
    <w:pPr>
      <w:tabs>
        <w:tab w:val="center" w:pos="4819"/>
        <w:tab w:val="right" w:pos="9638"/>
      </w:tabs>
    </w:pPr>
  </w:style>
  <w:style w:type="character" w:customStyle="1" w:styleId="AntratsDiagrama">
    <w:name w:val="Antraštės Diagrama"/>
    <w:basedOn w:val="Numatytasispastraiposriftas"/>
    <w:link w:val="Antrats"/>
    <w:uiPriority w:val="99"/>
    <w:rsid w:val="00762DF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62DFA"/>
    <w:pPr>
      <w:tabs>
        <w:tab w:val="center" w:pos="4819"/>
        <w:tab w:val="right" w:pos="9638"/>
      </w:tabs>
    </w:pPr>
  </w:style>
  <w:style w:type="character" w:customStyle="1" w:styleId="PoratDiagrama">
    <w:name w:val="Poraštė Diagrama"/>
    <w:basedOn w:val="Numatytasispastraiposriftas"/>
    <w:link w:val="Porat"/>
    <w:uiPriority w:val="99"/>
    <w:rsid w:val="00762DFA"/>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745EA"/>
    <w:rPr>
      <w:sz w:val="16"/>
      <w:szCs w:val="16"/>
    </w:rPr>
  </w:style>
  <w:style w:type="paragraph" w:styleId="Komentarotekstas">
    <w:name w:val="annotation text"/>
    <w:basedOn w:val="prastasis"/>
    <w:link w:val="KomentarotekstasDiagrama"/>
    <w:uiPriority w:val="99"/>
    <w:semiHidden/>
    <w:unhideWhenUsed/>
    <w:rsid w:val="00E745EA"/>
    <w:rPr>
      <w:sz w:val="20"/>
    </w:rPr>
  </w:style>
  <w:style w:type="character" w:customStyle="1" w:styleId="KomentarotekstasDiagrama">
    <w:name w:val="Komentaro tekstas Diagrama"/>
    <w:basedOn w:val="Numatytasispastraiposriftas"/>
    <w:link w:val="Komentarotekstas"/>
    <w:uiPriority w:val="99"/>
    <w:semiHidden/>
    <w:rsid w:val="00E745E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45EA"/>
    <w:rPr>
      <w:b/>
      <w:bCs/>
    </w:rPr>
  </w:style>
  <w:style w:type="character" w:customStyle="1" w:styleId="KomentarotemaDiagrama">
    <w:name w:val="Komentaro tema Diagrama"/>
    <w:basedOn w:val="KomentarotekstasDiagrama"/>
    <w:link w:val="Komentarotema"/>
    <w:uiPriority w:val="99"/>
    <w:semiHidden/>
    <w:rsid w:val="00E745EA"/>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745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45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2D74-468D-420E-962D-172ED39E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15958</Words>
  <Characters>9097</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15</cp:revision>
  <dcterms:created xsi:type="dcterms:W3CDTF">2017-10-06T11:32:00Z</dcterms:created>
  <dcterms:modified xsi:type="dcterms:W3CDTF">2017-11-30T14:06:00Z</dcterms:modified>
</cp:coreProperties>
</file>